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68820">
      <w:pPr>
        <w:spacing w:before="165"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广西壮族自治区政府采购</w:t>
      </w:r>
    </w:p>
    <w:p w14:paraId="18155896">
      <w:pPr>
        <w:spacing w:before="165"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竞争性磋商文件（服务类）</w:t>
      </w:r>
    </w:p>
    <w:p w14:paraId="058C7D52">
      <w:pPr>
        <w:spacing w:before="165" w:beforeLines="50" w:line="360" w:lineRule="auto"/>
        <w:jc w:val="center"/>
        <w:rPr>
          <w:rFonts w:hint="eastAsia" w:ascii="宋体" w:hAnsi="宋体" w:eastAsia="宋体" w:cs="宋体"/>
          <w:color w:val="auto"/>
          <w:sz w:val="36"/>
          <w:szCs w:val="36"/>
          <w:highlight w:val="none"/>
        </w:rPr>
      </w:pPr>
    </w:p>
    <w:p w14:paraId="1632DD7D">
      <w:pPr>
        <w:snapToGrid w:val="0"/>
        <w:spacing w:before="165"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竞争性磋商文件</w:t>
      </w:r>
    </w:p>
    <w:p w14:paraId="000FBB98">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67AC1BAE">
      <w:pPr>
        <w:spacing w:line="360" w:lineRule="auto"/>
        <w:rPr>
          <w:rFonts w:hint="eastAsia" w:ascii="宋体" w:hAnsi="宋体" w:eastAsia="宋体" w:cs="宋体"/>
          <w:b/>
          <w:color w:val="auto"/>
          <w:sz w:val="32"/>
          <w:szCs w:val="32"/>
          <w:highlight w:val="none"/>
        </w:rPr>
      </w:pPr>
    </w:p>
    <w:p w14:paraId="690B547E">
      <w:pPr>
        <w:spacing w:line="480" w:lineRule="auto"/>
        <w:jc w:val="center"/>
        <w:rPr>
          <w:rFonts w:hint="eastAsia" w:ascii="宋体" w:hAnsi="宋体" w:eastAsia="宋体" w:cs="宋体"/>
          <w:b/>
          <w:color w:val="auto"/>
          <w:sz w:val="32"/>
          <w:szCs w:val="32"/>
          <w:highlight w:val="none"/>
        </w:rPr>
      </w:pPr>
    </w:p>
    <w:p w14:paraId="1B1A8137">
      <w:pPr>
        <w:spacing w:line="400" w:lineRule="exact"/>
        <w:rPr>
          <w:rFonts w:hint="eastAsia" w:ascii="宋体" w:hAnsi="宋体" w:eastAsia="宋体" w:cs="宋体"/>
          <w:b/>
          <w:color w:val="auto"/>
          <w:sz w:val="30"/>
          <w:szCs w:val="30"/>
          <w:highlight w:val="none"/>
        </w:rPr>
      </w:pPr>
    </w:p>
    <w:p w14:paraId="3495479B">
      <w:pPr>
        <w:spacing w:line="400" w:lineRule="exact"/>
        <w:ind w:firstLine="1274" w:firstLineChars="423"/>
        <w:rPr>
          <w:rFonts w:hint="eastAsia" w:ascii="宋体" w:hAnsi="宋体" w:eastAsia="宋体" w:cs="宋体"/>
          <w:b/>
          <w:bCs/>
          <w:color w:val="auto"/>
          <w:sz w:val="30"/>
          <w:szCs w:val="30"/>
          <w:highlight w:val="none"/>
          <w:u w:val="single"/>
          <w:lang w:eastAsia="zh-CN"/>
        </w:rPr>
      </w:pPr>
      <w:r>
        <w:rPr>
          <w:rFonts w:hint="eastAsia" w:ascii="宋体" w:hAnsi="宋体" w:eastAsia="宋体" w:cs="宋体"/>
          <w:b/>
          <w:color w:val="auto"/>
          <w:sz w:val="30"/>
          <w:szCs w:val="30"/>
          <w:highlight w:val="none"/>
        </w:rPr>
        <w:t>项目编号：</w:t>
      </w:r>
      <w:r>
        <w:rPr>
          <w:rFonts w:hint="eastAsia" w:ascii="宋体" w:hAnsi="宋体" w:cs="宋体"/>
          <w:b/>
          <w:bCs/>
          <w:color w:val="auto"/>
          <w:sz w:val="30"/>
          <w:szCs w:val="30"/>
          <w:highlight w:val="none"/>
          <w:u w:val="single"/>
          <w:lang w:eastAsia="zh-CN"/>
        </w:rPr>
        <w:t>BSZC2026-C3-990002-GXGJ</w:t>
      </w:r>
    </w:p>
    <w:p w14:paraId="030481DA">
      <w:pPr>
        <w:spacing w:line="40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w:t>
      </w:r>
    </w:p>
    <w:p w14:paraId="05AC923B">
      <w:pPr>
        <w:spacing w:line="400" w:lineRule="exact"/>
        <w:ind w:left="2770" w:leftChars="609" w:hanging="1491" w:hangingChars="495"/>
        <w:rPr>
          <w:rFonts w:hint="eastAsia" w:ascii="宋体" w:hAnsi="宋体" w:eastAsia="宋体" w:cs="宋体"/>
          <w:b/>
          <w:bCs/>
          <w:color w:val="auto"/>
          <w:sz w:val="30"/>
          <w:szCs w:val="30"/>
          <w:highlight w:val="none"/>
          <w:u w:val="single"/>
        </w:rPr>
      </w:pPr>
      <w:r>
        <w:rPr>
          <w:rFonts w:hint="eastAsia" w:ascii="宋体" w:hAnsi="宋体" w:eastAsia="宋体" w:cs="宋体"/>
          <w:b/>
          <w:color w:val="auto"/>
          <w:sz w:val="30"/>
          <w:szCs w:val="30"/>
          <w:highlight w:val="none"/>
        </w:rPr>
        <w:t>项目名称：</w:t>
      </w:r>
      <w:r>
        <w:rPr>
          <w:rFonts w:hint="eastAsia" w:ascii="宋体" w:hAnsi="宋体" w:cs="宋体"/>
          <w:b/>
          <w:bCs/>
          <w:color w:val="auto"/>
          <w:sz w:val="30"/>
          <w:szCs w:val="30"/>
          <w:highlight w:val="none"/>
          <w:u w:val="single"/>
          <w:lang w:eastAsia="zh-CN"/>
        </w:rPr>
        <w:t>百色市人民医院</w:t>
      </w:r>
      <w:r>
        <w:rPr>
          <w:rFonts w:hint="eastAsia" w:ascii="宋体" w:hAnsi="宋体" w:cs="宋体"/>
          <w:b/>
          <w:bCs/>
          <w:color w:val="auto"/>
          <w:sz w:val="30"/>
          <w:szCs w:val="30"/>
          <w:highlight w:val="none"/>
          <w:u w:val="single"/>
          <w:lang w:val="en-US" w:eastAsia="zh-CN"/>
        </w:rPr>
        <w:t>院史</w:t>
      </w:r>
      <w:r>
        <w:rPr>
          <w:rFonts w:hint="eastAsia" w:ascii="宋体" w:hAnsi="宋体" w:cs="宋体"/>
          <w:b/>
          <w:bCs/>
          <w:color w:val="auto"/>
          <w:sz w:val="30"/>
          <w:szCs w:val="30"/>
          <w:highlight w:val="none"/>
          <w:u w:val="single"/>
          <w:lang w:eastAsia="zh-CN"/>
        </w:rPr>
        <w:t>文化长廊制作、安装服务</w:t>
      </w:r>
    </w:p>
    <w:p w14:paraId="65B8BEC3">
      <w:pPr>
        <w:spacing w:line="400" w:lineRule="exact"/>
        <w:ind w:left="2770" w:leftChars="609" w:hanging="1491" w:hangingChars="495"/>
        <w:rPr>
          <w:rFonts w:hint="eastAsia" w:ascii="宋体" w:hAnsi="宋体" w:eastAsia="宋体" w:cs="宋体"/>
          <w:b/>
          <w:bCs/>
          <w:color w:val="auto"/>
          <w:sz w:val="30"/>
          <w:szCs w:val="30"/>
          <w:highlight w:val="none"/>
          <w:u w:val="single"/>
        </w:rPr>
      </w:pPr>
    </w:p>
    <w:p w14:paraId="6F92E851">
      <w:pPr>
        <w:spacing w:line="400" w:lineRule="exact"/>
        <w:ind w:left="2770" w:leftChars="609" w:hanging="1491" w:hangingChars="495"/>
        <w:rPr>
          <w:rFonts w:hint="default" w:ascii="宋体" w:hAnsi="宋体" w:eastAsia="宋体" w:cs="宋体"/>
          <w:b/>
          <w:bCs/>
          <w:color w:val="auto"/>
          <w:sz w:val="30"/>
          <w:szCs w:val="30"/>
          <w:highlight w:val="none"/>
          <w:u w:val="single"/>
          <w:lang w:val="en-US" w:eastAsia="zh-CN"/>
        </w:rPr>
      </w:pPr>
      <w:r>
        <w:rPr>
          <w:rFonts w:hint="eastAsia" w:ascii="宋体" w:hAnsi="宋体" w:eastAsia="宋体" w:cs="宋体"/>
          <w:b/>
          <w:bCs/>
          <w:color w:val="auto"/>
          <w:sz w:val="30"/>
          <w:szCs w:val="30"/>
          <w:highlight w:val="none"/>
        </w:rPr>
        <w:t>项目所属区划：</w:t>
      </w:r>
      <w:r>
        <w:rPr>
          <w:rFonts w:hint="eastAsia" w:ascii="宋体" w:hAnsi="宋体" w:eastAsia="宋体" w:cs="宋体"/>
          <w:b/>
          <w:bCs/>
          <w:color w:val="auto"/>
          <w:sz w:val="30"/>
          <w:szCs w:val="30"/>
          <w:highlight w:val="none"/>
          <w:u w:val="single"/>
          <w:lang w:val="en-US" w:eastAsia="zh-CN"/>
        </w:rPr>
        <w:t>百色市本级</w:t>
      </w:r>
    </w:p>
    <w:p w14:paraId="07F6D7E8">
      <w:pPr>
        <w:spacing w:line="400" w:lineRule="exact"/>
        <w:ind w:left="2770" w:leftChars="609" w:hanging="1491" w:hangingChars="495"/>
        <w:rPr>
          <w:rFonts w:hint="eastAsia" w:ascii="宋体" w:hAnsi="宋体" w:eastAsia="宋体" w:cs="宋体"/>
          <w:b/>
          <w:color w:val="auto"/>
          <w:sz w:val="30"/>
          <w:szCs w:val="30"/>
          <w:highlight w:val="none"/>
        </w:rPr>
      </w:pPr>
    </w:p>
    <w:p w14:paraId="3A186B00">
      <w:pPr>
        <w:spacing w:line="400" w:lineRule="exact"/>
        <w:ind w:left="2770" w:leftChars="609" w:hanging="1491" w:hangingChars="495"/>
        <w:rPr>
          <w:rFonts w:hint="eastAsia" w:ascii="宋体" w:hAnsi="宋体" w:eastAsia="宋体" w:cs="宋体"/>
          <w:b/>
          <w:color w:val="auto"/>
          <w:sz w:val="30"/>
          <w:szCs w:val="30"/>
          <w:highlight w:val="none"/>
        </w:rPr>
      </w:pPr>
    </w:p>
    <w:p w14:paraId="1206C645">
      <w:pPr>
        <w:spacing w:line="400" w:lineRule="exact"/>
        <w:ind w:left="2770" w:leftChars="609" w:hanging="1491" w:hangingChars="495"/>
        <w:rPr>
          <w:rFonts w:hint="eastAsia" w:ascii="宋体" w:hAnsi="宋体" w:eastAsia="宋体" w:cs="宋体"/>
          <w:b/>
          <w:color w:val="auto"/>
          <w:sz w:val="30"/>
          <w:szCs w:val="30"/>
          <w:highlight w:val="none"/>
          <w:lang w:eastAsia="zh-CN"/>
        </w:rPr>
      </w:pPr>
    </w:p>
    <w:p w14:paraId="27A2A2D3">
      <w:pPr>
        <w:spacing w:line="400" w:lineRule="exact"/>
        <w:ind w:firstLine="1205" w:firstLineChars="400"/>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采购</w:t>
      </w:r>
      <w:r>
        <w:rPr>
          <w:rFonts w:hint="eastAsia" w:ascii="宋体" w:hAnsi="宋体" w:cs="宋体"/>
          <w:b/>
          <w:color w:val="auto"/>
          <w:sz w:val="30"/>
          <w:szCs w:val="30"/>
          <w:highlight w:val="none"/>
          <w:lang w:val="en-US" w:eastAsia="zh-CN"/>
        </w:rPr>
        <w:t>人</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eastAsia="zh-CN"/>
        </w:rPr>
        <w:t>百色市人民医院</w:t>
      </w:r>
    </w:p>
    <w:p w14:paraId="1BA7ED3F">
      <w:pPr>
        <w:spacing w:line="400" w:lineRule="exact"/>
        <w:ind w:firstLine="1205" w:firstLineChars="400"/>
        <w:rPr>
          <w:rFonts w:hint="eastAsia" w:ascii="宋体" w:hAnsi="宋体" w:eastAsia="宋体" w:cs="宋体"/>
          <w:b/>
          <w:color w:val="auto"/>
          <w:sz w:val="30"/>
          <w:szCs w:val="30"/>
          <w:highlight w:val="none"/>
        </w:rPr>
      </w:pPr>
    </w:p>
    <w:p w14:paraId="7D0A2A39">
      <w:pPr>
        <w:spacing w:line="400" w:lineRule="exact"/>
        <w:ind w:firstLine="1190" w:firstLineChars="395"/>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采购代理机构：广西国建项目管理有限公司</w:t>
      </w:r>
    </w:p>
    <w:p w14:paraId="5B9BDE73">
      <w:pPr>
        <w:spacing w:line="40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w:t>
      </w:r>
    </w:p>
    <w:p w14:paraId="64B2EA2C">
      <w:pPr>
        <w:spacing w:line="40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202</w:t>
      </w:r>
      <w:r>
        <w:rPr>
          <w:rFonts w:hint="eastAsia" w:ascii="宋体" w:hAnsi="宋体" w:cs="宋体"/>
          <w:b/>
          <w:color w:val="auto"/>
          <w:sz w:val="30"/>
          <w:szCs w:val="30"/>
          <w:highlight w:val="none"/>
          <w:lang w:val="en-US" w:eastAsia="zh-CN"/>
        </w:rPr>
        <w:t>6</w:t>
      </w:r>
      <w:r>
        <w:rPr>
          <w:rFonts w:hint="eastAsia" w:ascii="宋体" w:hAnsi="宋体" w:eastAsia="宋体" w:cs="宋体"/>
          <w:b/>
          <w:color w:val="auto"/>
          <w:sz w:val="30"/>
          <w:szCs w:val="30"/>
          <w:highlight w:val="none"/>
        </w:rPr>
        <w:t>年</w:t>
      </w:r>
      <w:r>
        <w:rPr>
          <w:rFonts w:hint="eastAsia" w:ascii="宋体" w:hAnsi="宋体" w:cs="宋体"/>
          <w:b/>
          <w:color w:val="auto"/>
          <w:sz w:val="30"/>
          <w:szCs w:val="30"/>
          <w:highlight w:val="none"/>
          <w:lang w:val="en-US" w:eastAsia="zh-CN"/>
        </w:rPr>
        <w:t>01</w:t>
      </w:r>
      <w:r>
        <w:rPr>
          <w:rFonts w:hint="eastAsia" w:ascii="宋体" w:hAnsi="宋体" w:eastAsia="宋体" w:cs="宋体"/>
          <w:b/>
          <w:color w:val="auto"/>
          <w:sz w:val="30"/>
          <w:szCs w:val="30"/>
          <w:highlight w:val="none"/>
        </w:rPr>
        <w:t>月</w:t>
      </w:r>
    </w:p>
    <w:p w14:paraId="07B7D9E6">
      <w:pPr>
        <w:pStyle w:val="12"/>
        <w:snapToGrid w:val="0"/>
        <w:spacing w:before="50" w:after="120" w:line="480" w:lineRule="auto"/>
        <w:ind w:firstLine="558" w:firstLineChars="294"/>
        <w:rPr>
          <w:rFonts w:hint="eastAsia" w:ascii="宋体" w:hAnsi="宋体" w:eastAsia="宋体" w:cs="宋体"/>
          <w:b/>
          <w:bCs/>
          <w:color w:val="auto"/>
          <w:w w:val="95"/>
          <w:sz w:val="30"/>
          <w:szCs w:val="30"/>
          <w:highlight w:val="none"/>
        </w:rPr>
        <w:sectPr>
          <w:footerReference r:id="rId3" w:type="default"/>
          <w:footerReference r:id="rId4" w:type="even"/>
          <w:pgSz w:w="11906" w:h="16838"/>
          <w:pgMar w:top="1134" w:right="1134" w:bottom="1134" w:left="1134" w:header="720" w:footer="720" w:gutter="0"/>
          <w:pgBorders>
            <w:top w:val="none" w:sz="0" w:space="0"/>
            <w:left w:val="none" w:sz="0" w:space="0"/>
            <w:bottom w:val="none" w:sz="0" w:space="0"/>
            <w:right w:val="none" w:sz="0" w:space="0"/>
          </w:pgBorders>
          <w:pgNumType w:start="1"/>
          <w:cols w:space="720" w:num="1"/>
          <w:docGrid w:type="lines" w:linePitch="331" w:charSpace="0"/>
        </w:sectPr>
      </w:pPr>
      <w:r>
        <w:rPr>
          <w:rFonts w:hint="eastAsia" w:ascii="宋体" w:hAnsi="宋体" w:eastAsia="宋体" w:cs="宋体"/>
          <w:color w:val="auto"/>
          <w:w w:val="95"/>
          <w:highlight w:val="none"/>
        </w:rPr>
        <w:t xml:space="preserve"> </w:t>
      </w:r>
    </w:p>
    <w:p w14:paraId="4EA1FC82">
      <w:pPr>
        <w:spacing w:line="400" w:lineRule="exact"/>
        <w:jc w:val="center"/>
        <w:rPr>
          <w:rFonts w:hint="eastAsia" w:ascii="宋体" w:hAnsi="宋体" w:eastAsia="宋体" w:cs="宋体"/>
          <w:b/>
          <w:color w:val="auto"/>
          <w:sz w:val="44"/>
          <w:szCs w:val="44"/>
          <w:highlight w:val="none"/>
        </w:rPr>
      </w:pPr>
    </w:p>
    <w:p w14:paraId="533F984C">
      <w:pPr>
        <w:spacing w:line="400" w:lineRule="exact"/>
        <w:jc w:val="center"/>
        <w:rPr>
          <w:rFonts w:hint="eastAsia" w:ascii="宋体" w:hAnsi="宋体" w:eastAsia="宋体" w:cs="宋体"/>
          <w:b/>
          <w:color w:val="auto"/>
          <w:sz w:val="44"/>
          <w:szCs w:val="44"/>
          <w:highlight w:val="none"/>
        </w:rPr>
      </w:pPr>
    </w:p>
    <w:sdt>
      <w:sdtPr>
        <w:rPr>
          <w:rFonts w:ascii="宋体" w:hAnsi="宋体" w:eastAsia="宋体" w:cs="Times New Roman"/>
          <w:kern w:val="2"/>
          <w:sz w:val="21"/>
          <w:szCs w:val="24"/>
          <w:highlight w:val="none"/>
          <w:lang w:val="en-US" w:eastAsia="zh-CN" w:bidi="ar-SA"/>
        </w:rPr>
        <w:id w:val="147460707"/>
        <w15:color w:val="DBDBDB"/>
        <w:docPartObj>
          <w:docPartGallery w:val="Table of Contents"/>
          <w:docPartUnique/>
        </w:docPartObj>
      </w:sdtPr>
      <w:sdtEndPr>
        <w:rPr>
          <w:rFonts w:hint="eastAsia" w:ascii="宋体" w:hAnsi="宋体" w:eastAsia="宋体" w:cs="宋体"/>
          <w:color w:val="auto"/>
          <w:kern w:val="2"/>
          <w:sz w:val="21"/>
          <w:szCs w:val="44"/>
          <w:highlight w:val="none"/>
          <w:lang w:val="en-US" w:eastAsia="zh-CN" w:bidi="ar-SA"/>
        </w:rPr>
      </w:sdtEndPr>
      <w:sdtContent>
        <w:p w14:paraId="0F186BCC">
          <w:pPr>
            <w:spacing w:before="0" w:beforeLines="0" w:after="0" w:afterLines="0" w:line="240" w:lineRule="auto"/>
            <w:ind w:left="0" w:leftChars="0" w:right="0" w:rightChars="0" w:firstLine="0" w:firstLineChars="0"/>
            <w:jc w:val="center"/>
            <w:rPr>
              <w:rFonts w:ascii="宋体" w:hAnsi="宋体" w:eastAsia="宋体"/>
              <w:b/>
              <w:bCs/>
              <w:sz w:val="44"/>
              <w:szCs w:val="52"/>
              <w:highlight w:val="none"/>
            </w:rPr>
          </w:pPr>
          <w:r>
            <w:rPr>
              <w:rFonts w:ascii="宋体" w:hAnsi="宋体" w:eastAsia="宋体"/>
              <w:b/>
              <w:bCs/>
              <w:sz w:val="44"/>
              <w:szCs w:val="52"/>
              <w:highlight w:val="none"/>
            </w:rPr>
            <w:t>目</w:t>
          </w:r>
          <w:r>
            <w:rPr>
              <w:rFonts w:hint="eastAsia" w:ascii="宋体" w:hAnsi="宋体" w:eastAsia="宋体"/>
              <w:b/>
              <w:bCs/>
              <w:sz w:val="44"/>
              <w:szCs w:val="52"/>
              <w:highlight w:val="none"/>
              <w:lang w:val="en-US" w:eastAsia="zh-CN"/>
            </w:rPr>
            <w:t xml:space="preserve">   </w:t>
          </w:r>
          <w:r>
            <w:rPr>
              <w:rFonts w:ascii="宋体" w:hAnsi="宋体" w:eastAsia="宋体"/>
              <w:b/>
              <w:bCs/>
              <w:sz w:val="44"/>
              <w:szCs w:val="52"/>
              <w:highlight w:val="none"/>
            </w:rPr>
            <w:t>录</w:t>
          </w:r>
        </w:p>
        <w:p w14:paraId="1F5FAE97">
          <w:pPr>
            <w:spacing w:before="0" w:beforeLines="0" w:after="0" w:afterLines="0" w:line="240" w:lineRule="auto"/>
            <w:ind w:left="0" w:leftChars="0" w:right="0" w:rightChars="0" w:firstLine="0" w:firstLineChars="0"/>
            <w:jc w:val="center"/>
            <w:rPr>
              <w:rFonts w:ascii="宋体" w:hAnsi="宋体"/>
              <w:b/>
              <w:bCs/>
              <w:sz w:val="44"/>
              <w:szCs w:val="52"/>
              <w:highlight w:val="none"/>
            </w:rPr>
          </w:pPr>
        </w:p>
        <w:p w14:paraId="2D6358B4">
          <w:pPr>
            <w:pStyle w:val="15"/>
            <w:tabs>
              <w:tab w:val="right" w:leader="dot" w:pos="8879"/>
            </w:tabs>
            <w:rPr>
              <w:sz w:val="36"/>
              <w:szCs w:val="44"/>
              <w:highlight w:val="none"/>
            </w:rPr>
          </w:pPr>
          <w:r>
            <w:rPr>
              <w:rFonts w:hint="eastAsia" w:ascii="宋体" w:hAnsi="宋体" w:eastAsia="宋体" w:cs="宋体"/>
              <w:b/>
              <w:color w:val="auto"/>
              <w:sz w:val="72"/>
              <w:szCs w:val="72"/>
              <w:highlight w:val="none"/>
            </w:rPr>
            <w:fldChar w:fldCharType="begin"/>
          </w:r>
          <w:r>
            <w:rPr>
              <w:rFonts w:hint="eastAsia" w:ascii="宋体" w:hAnsi="宋体" w:eastAsia="宋体" w:cs="宋体"/>
              <w:b/>
              <w:color w:val="auto"/>
              <w:sz w:val="72"/>
              <w:szCs w:val="72"/>
              <w:highlight w:val="none"/>
            </w:rPr>
            <w:instrText xml:space="preserve">TOC \o "1-1" \h \u </w:instrText>
          </w:r>
          <w:r>
            <w:rPr>
              <w:rFonts w:hint="eastAsia" w:ascii="宋体" w:hAnsi="宋体" w:eastAsia="宋体" w:cs="宋体"/>
              <w:b/>
              <w:color w:val="auto"/>
              <w:sz w:val="72"/>
              <w:szCs w:val="72"/>
              <w:highlight w:val="none"/>
            </w:rPr>
            <w:fldChar w:fldCharType="separate"/>
          </w:r>
          <w:r>
            <w:rPr>
              <w:rFonts w:hint="eastAsia" w:ascii="宋体" w:hAnsi="宋体" w:eastAsia="宋体" w:cs="宋体"/>
              <w:color w:val="auto"/>
              <w:sz w:val="36"/>
              <w:szCs w:val="72"/>
              <w:highlight w:val="none"/>
            </w:rPr>
            <w:fldChar w:fldCharType="begin"/>
          </w:r>
          <w:r>
            <w:rPr>
              <w:rFonts w:hint="eastAsia" w:ascii="宋体" w:hAnsi="宋体" w:eastAsia="宋体" w:cs="宋体"/>
              <w:sz w:val="36"/>
              <w:szCs w:val="72"/>
              <w:highlight w:val="none"/>
            </w:rPr>
            <w:instrText xml:space="preserve"> HYPERLINK \l _Toc5676 </w:instrText>
          </w:r>
          <w:r>
            <w:rPr>
              <w:rFonts w:hint="eastAsia" w:ascii="宋体" w:hAnsi="宋体" w:eastAsia="宋体" w:cs="宋体"/>
              <w:sz w:val="36"/>
              <w:szCs w:val="72"/>
              <w:highlight w:val="none"/>
            </w:rPr>
            <w:fldChar w:fldCharType="separate"/>
          </w:r>
          <w:r>
            <w:rPr>
              <w:rFonts w:hint="eastAsia" w:ascii="宋体" w:hAnsi="宋体" w:eastAsia="宋体" w:cs="宋体"/>
              <w:sz w:val="36"/>
              <w:szCs w:val="44"/>
              <w:highlight w:val="none"/>
            </w:rPr>
            <w:t xml:space="preserve">第一章 </w:t>
          </w:r>
          <w:r>
            <w:rPr>
              <w:rFonts w:hint="eastAsia" w:ascii="宋体" w:hAnsi="宋体" w:cs="宋体"/>
              <w:sz w:val="36"/>
              <w:szCs w:val="44"/>
              <w:highlight w:val="none"/>
              <w:lang w:val="en-US" w:eastAsia="zh-CN"/>
            </w:rPr>
            <w:t xml:space="preserve"> </w:t>
          </w:r>
          <w:r>
            <w:rPr>
              <w:rFonts w:hint="eastAsia" w:ascii="宋体" w:hAnsi="宋体" w:eastAsia="宋体" w:cs="宋体"/>
              <w:sz w:val="36"/>
              <w:szCs w:val="44"/>
              <w:highlight w:val="none"/>
            </w:rPr>
            <w:t>竞争性磋商公告</w:t>
          </w:r>
          <w:r>
            <w:rPr>
              <w:sz w:val="36"/>
              <w:szCs w:val="44"/>
              <w:highlight w:val="none"/>
            </w:rPr>
            <w:tab/>
          </w:r>
          <w:r>
            <w:rPr>
              <w:sz w:val="36"/>
              <w:szCs w:val="44"/>
              <w:highlight w:val="none"/>
            </w:rPr>
            <w:fldChar w:fldCharType="begin"/>
          </w:r>
          <w:r>
            <w:rPr>
              <w:sz w:val="36"/>
              <w:szCs w:val="44"/>
              <w:highlight w:val="none"/>
            </w:rPr>
            <w:instrText xml:space="preserve"> PAGEREF _Toc5676 \h </w:instrText>
          </w:r>
          <w:r>
            <w:rPr>
              <w:sz w:val="36"/>
              <w:szCs w:val="44"/>
              <w:highlight w:val="none"/>
            </w:rPr>
            <w:fldChar w:fldCharType="separate"/>
          </w:r>
          <w:r>
            <w:rPr>
              <w:sz w:val="36"/>
              <w:szCs w:val="44"/>
              <w:highlight w:val="none"/>
            </w:rPr>
            <w:t>2</w:t>
          </w:r>
          <w:r>
            <w:rPr>
              <w:sz w:val="36"/>
              <w:szCs w:val="44"/>
              <w:highlight w:val="none"/>
            </w:rPr>
            <w:fldChar w:fldCharType="end"/>
          </w:r>
          <w:r>
            <w:rPr>
              <w:rFonts w:hint="eastAsia" w:ascii="宋体" w:hAnsi="宋体" w:eastAsia="宋体" w:cs="宋体"/>
              <w:color w:val="auto"/>
              <w:sz w:val="36"/>
              <w:szCs w:val="72"/>
              <w:highlight w:val="none"/>
            </w:rPr>
            <w:fldChar w:fldCharType="end"/>
          </w:r>
        </w:p>
        <w:p w14:paraId="394BC12B">
          <w:pPr>
            <w:pStyle w:val="15"/>
            <w:tabs>
              <w:tab w:val="right" w:leader="dot" w:pos="8879"/>
            </w:tabs>
            <w:rPr>
              <w:sz w:val="36"/>
              <w:szCs w:val="44"/>
              <w:highlight w:val="none"/>
            </w:rPr>
          </w:pPr>
          <w:r>
            <w:rPr>
              <w:rFonts w:hint="eastAsia" w:ascii="宋体" w:hAnsi="宋体" w:eastAsia="宋体" w:cs="宋体"/>
              <w:color w:val="auto"/>
              <w:sz w:val="36"/>
              <w:szCs w:val="72"/>
              <w:highlight w:val="none"/>
            </w:rPr>
            <w:fldChar w:fldCharType="begin"/>
          </w:r>
          <w:r>
            <w:rPr>
              <w:rFonts w:hint="eastAsia" w:ascii="宋体" w:hAnsi="宋体" w:eastAsia="宋体" w:cs="宋体"/>
              <w:sz w:val="36"/>
              <w:szCs w:val="72"/>
              <w:highlight w:val="none"/>
            </w:rPr>
            <w:instrText xml:space="preserve"> HYPERLINK \l _Toc26729 </w:instrText>
          </w:r>
          <w:r>
            <w:rPr>
              <w:rFonts w:hint="eastAsia" w:ascii="宋体" w:hAnsi="宋体" w:eastAsia="宋体" w:cs="宋体"/>
              <w:sz w:val="36"/>
              <w:szCs w:val="72"/>
              <w:highlight w:val="none"/>
            </w:rPr>
            <w:fldChar w:fldCharType="separate"/>
          </w:r>
          <w:r>
            <w:rPr>
              <w:rFonts w:hint="eastAsia" w:ascii="宋体" w:hAnsi="宋体" w:eastAsia="宋体" w:cs="宋体"/>
              <w:bCs w:val="0"/>
              <w:sz w:val="36"/>
              <w:szCs w:val="52"/>
              <w:highlight w:val="none"/>
            </w:rPr>
            <w:t xml:space="preserve">第二章 </w:t>
          </w:r>
          <w:r>
            <w:rPr>
              <w:rFonts w:hint="eastAsia" w:ascii="宋体" w:hAnsi="宋体" w:cs="宋体"/>
              <w:bCs w:val="0"/>
              <w:sz w:val="36"/>
              <w:szCs w:val="52"/>
              <w:highlight w:val="none"/>
              <w:lang w:val="en-US" w:eastAsia="zh-CN"/>
            </w:rPr>
            <w:t xml:space="preserve"> </w:t>
          </w:r>
          <w:r>
            <w:rPr>
              <w:rFonts w:hint="eastAsia" w:ascii="宋体" w:hAnsi="宋体" w:eastAsia="宋体" w:cs="宋体"/>
              <w:bCs w:val="0"/>
              <w:sz w:val="36"/>
              <w:szCs w:val="52"/>
              <w:highlight w:val="none"/>
            </w:rPr>
            <w:t>采购需求</w:t>
          </w:r>
          <w:r>
            <w:rPr>
              <w:sz w:val="36"/>
              <w:szCs w:val="44"/>
              <w:highlight w:val="none"/>
            </w:rPr>
            <w:tab/>
          </w:r>
          <w:r>
            <w:rPr>
              <w:sz w:val="36"/>
              <w:szCs w:val="44"/>
              <w:highlight w:val="none"/>
            </w:rPr>
            <w:fldChar w:fldCharType="begin"/>
          </w:r>
          <w:r>
            <w:rPr>
              <w:sz w:val="36"/>
              <w:szCs w:val="44"/>
              <w:highlight w:val="none"/>
            </w:rPr>
            <w:instrText xml:space="preserve"> PAGEREF _Toc26729 \h </w:instrText>
          </w:r>
          <w:r>
            <w:rPr>
              <w:sz w:val="36"/>
              <w:szCs w:val="44"/>
              <w:highlight w:val="none"/>
            </w:rPr>
            <w:fldChar w:fldCharType="separate"/>
          </w:r>
          <w:r>
            <w:rPr>
              <w:sz w:val="36"/>
              <w:szCs w:val="44"/>
              <w:highlight w:val="none"/>
            </w:rPr>
            <w:t>6</w:t>
          </w:r>
          <w:r>
            <w:rPr>
              <w:sz w:val="36"/>
              <w:szCs w:val="44"/>
              <w:highlight w:val="none"/>
            </w:rPr>
            <w:fldChar w:fldCharType="end"/>
          </w:r>
          <w:r>
            <w:rPr>
              <w:rFonts w:hint="eastAsia" w:ascii="宋体" w:hAnsi="宋体" w:eastAsia="宋体" w:cs="宋体"/>
              <w:color w:val="auto"/>
              <w:sz w:val="36"/>
              <w:szCs w:val="72"/>
              <w:highlight w:val="none"/>
            </w:rPr>
            <w:fldChar w:fldCharType="end"/>
          </w:r>
        </w:p>
        <w:p w14:paraId="17C82692">
          <w:pPr>
            <w:pStyle w:val="15"/>
            <w:tabs>
              <w:tab w:val="right" w:leader="dot" w:pos="8879"/>
            </w:tabs>
            <w:rPr>
              <w:sz w:val="36"/>
              <w:szCs w:val="44"/>
              <w:highlight w:val="none"/>
            </w:rPr>
          </w:pPr>
          <w:r>
            <w:rPr>
              <w:rFonts w:hint="eastAsia" w:ascii="宋体" w:hAnsi="宋体" w:eastAsia="宋体" w:cs="宋体"/>
              <w:color w:val="auto"/>
              <w:sz w:val="36"/>
              <w:szCs w:val="72"/>
              <w:highlight w:val="none"/>
            </w:rPr>
            <w:fldChar w:fldCharType="begin"/>
          </w:r>
          <w:r>
            <w:rPr>
              <w:rFonts w:hint="eastAsia" w:ascii="宋体" w:hAnsi="宋体" w:eastAsia="宋体" w:cs="宋体"/>
              <w:sz w:val="36"/>
              <w:szCs w:val="72"/>
              <w:highlight w:val="none"/>
            </w:rPr>
            <w:instrText xml:space="preserve"> HYPERLINK \l _Toc30724 </w:instrText>
          </w:r>
          <w:r>
            <w:rPr>
              <w:rFonts w:hint="eastAsia" w:ascii="宋体" w:hAnsi="宋体" w:eastAsia="宋体" w:cs="宋体"/>
              <w:sz w:val="36"/>
              <w:szCs w:val="72"/>
              <w:highlight w:val="none"/>
            </w:rPr>
            <w:fldChar w:fldCharType="separate"/>
          </w:r>
          <w:r>
            <w:rPr>
              <w:rFonts w:hint="eastAsia" w:ascii="宋体" w:hAnsi="宋体" w:eastAsia="宋体" w:cs="宋体"/>
              <w:bCs w:val="0"/>
              <w:sz w:val="36"/>
              <w:szCs w:val="52"/>
              <w:highlight w:val="none"/>
            </w:rPr>
            <w:t xml:space="preserve">第三章 </w:t>
          </w:r>
          <w:r>
            <w:rPr>
              <w:rFonts w:hint="eastAsia" w:ascii="宋体" w:hAnsi="宋体" w:cs="宋体"/>
              <w:bCs w:val="0"/>
              <w:sz w:val="36"/>
              <w:szCs w:val="52"/>
              <w:highlight w:val="none"/>
              <w:lang w:val="en-US" w:eastAsia="zh-CN"/>
            </w:rPr>
            <w:t xml:space="preserve"> </w:t>
          </w:r>
          <w:r>
            <w:rPr>
              <w:rFonts w:hint="eastAsia" w:ascii="宋体" w:hAnsi="宋体" w:eastAsia="宋体" w:cs="宋体"/>
              <w:bCs w:val="0"/>
              <w:sz w:val="36"/>
              <w:szCs w:val="52"/>
              <w:highlight w:val="none"/>
            </w:rPr>
            <w:t>供应商须知</w:t>
          </w:r>
          <w:r>
            <w:rPr>
              <w:sz w:val="36"/>
              <w:szCs w:val="44"/>
              <w:highlight w:val="none"/>
            </w:rPr>
            <w:tab/>
          </w:r>
          <w:r>
            <w:rPr>
              <w:sz w:val="36"/>
              <w:szCs w:val="44"/>
              <w:highlight w:val="none"/>
            </w:rPr>
            <w:fldChar w:fldCharType="begin"/>
          </w:r>
          <w:r>
            <w:rPr>
              <w:sz w:val="36"/>
              <w:szCs w:val="44"/>
              <w:highlight w:val="none"/>
            </w:rPr>
            <w:instrText xml:space="preserve"> PAGEREF _Toc30724 \h </w:instrText>
          </w:r>
          <w:r>
            <w:rPr>
              <w:sz w:val="36"/>
              <w:szCs w:val="44"/>
              <w:highlight w:val="none"/>
            </w:rPr>
            <w:fldChar w:fldCharType="separate"/>
          </w:r>
          <w:r>
            <w:rPr>
              <w:sz w:val="36"/>
              <w:szCs w:val="44"/>
              <w:highlight w:val="none"/>
            </w:rPr>
            <w:t>17</w:t>
          </w:r>
          <w:r>
            <w:rPr>
              <w:sz w:val="36"/>
              <w:szCs w:val="44"/>
              <w:highlight w:val="none"/>
            </w:rPr>
            <w:fldChar w:fldCharType="end"/>
          </w:r>
          <w:r>
            <w:rPr>
              <w:rFonts w:hint="eastAsia" w:ascii="宋体" w:hAnsi="宋体" w:eastAsia="宋体" w:cs="宋体"/>
              <w:color w:val="auto"/>
              <w:sz w:val="36"/>
              <w:szCs w:val="72"/>
              <w:highlight w:val="none"/>
            </w:rPr>
            <w:fldChar w:fldCharType="end"/>
          </w:r>
        </w:p>
        <w:p w14:paraId="03645E1F">
          <w:pPr>
            <w:pStyle w:val="15"/>
            <w:tabs>
              <w:tab w:val="right" w:leader="dot" w:pos="8879"/>
            </w:tabs>
            <w:rPr>
              <w:sz w:val="36"/>
              <w:szCs w:val="44"/>
              <w:highlight w:val="none"/>
            </w:rPr>
          </w:pPr>
          <w:r>
            <w:rPr>
              <w:rFonts w:hint="eastAsia" w:ascii="宋体" w:hAnsi="宋体" w:eastAsia="宋体" w:cs="宋体"/>
              <w:color w:val="auto"/>
              <w:sz w:val="36"/>
              <w:szCs w:val="72"/>
              <w:highlight w:val="none"/>
            </w:rPr>
            <w:fldChar w:fldCharType="begin"/>
          </w:r>
          <w:r>
            <w:rPr>
              <w:rFonts w:hint="eastAsia" w:ascii="宋体" w:hAnsi="宋体" w:eastAsia="宋体" w:cs="宋体"/>
              <w:sz w:val="36"/>
              <w:szCs w:val="72"/>
              <w:highlight w:val="none"/>
            </w:rPr>
            <w:instrText xml:space="preserve"> HYPERLINK \l _Toc21614 </w:instrText>
          </w:r>
          <w:r>
            <w:rPr>
              <w:rFonts w:hint="eastAsia" w:ascii="宋体" w:hAnsi="宋体" w:eastAsia="宋体" w:cs="宋体"/>
              <w:sz w:val="36"/>
              <w:szCs w:val="72"/>
              <w:highlight w:val="none"/>
            </w:rPr>
            <w:fldChar w:fldCharType="separate"/>
          </w:r>
          <w:r>
            <w:rPr>
              <w:rFonts w:hint="eastAsia" w:ascii="宋体" w:hAnsi="宋体" w:eastAsia="宋体" w:cs="宋体"/>
              <w:sz w:val="36"/>
              <w:szCs w:val="44"/>
              <w:highlight w:val="none"/>
            </w:rPr>
            <w:t>第四章  评审程序、评审方法和评审标准</w:t>
          </w:r>
          <w:r>
            <w:rPr>
              <w:sz w:val="36"/>
              <w:szCs w:val="44"/>
              <w:highlight w:val="none"/>
            </w:rPr>
            <w:tab/>
          </w:r>
          <w:r>
            <w:rPr>
              <w:sz w:val="36"/>
              <w:szCs w:val="44"/>
              <w:highlight w:val="none"/>
            </w:rPr>
            <w:fldChar w:fldCharType="begin"/>
          </w:r>
          <w:r>
            <w:rPr>
              <w:sz w:val="36"/>
              <w:szCs w:val="44"/>
              <w:highlight w:val="none"/>
            </w:rPr>
            <w:instrText xml:space="preserve"> PAGEREF _Toc21614 \h </w:instrText>
          </w:r>
          <w:r>
            <w:rPr>
              <w:sz w:val="36"/>
              <w:szCs w:val="44"/>
              <w:highlight w:val="none"/>
            </w:rPr>
            <w:fldChar w:fldCharType="separate"/>
          </w:r>
          <w:r>
            <w:rPr>
              <w:sz w:val="36"/>
              <w:szCs w:val="44"/>
              <w:highlight w:val="none"/>
            </w:rPr>
            <w:t>34</w:t>
          </w:r>
          <w:r>
            <w:rPr>
              <w:sz w:val="36"/>
              <w:szCs w:val="44"/>
              <w:highlight w:val="none"/>
            </w:rPr>
            <w:fldChar w:fldCharType="end"/>
          </w:r>
          <w:r>
            <w:rPr>
              <w:rFonts w:hint="eastAsia" w:ascii="宋体" w:hAnsi="宋体" w:eastAsia="宋体" w:cs="宋体"/>
              <w:color w:val="auto"/>
              <w:sz w:val="36"/>
              <w:szCs w:val="72"/>
              <w:highlight w:val="none"/>
            </w:rPr>
            <w:fldChar w:fldCharType="end"/>
          </w:r>
        </w:p>
        <w:p w14:paraId="12BE1636">
          <w:pPr>
            <w:pStyle w:val="15"/>
            <w:tabs>
              <w:tab w:val="right" w:leader="dot" w:pos="8879"/>
            </w:tabs>
            <w:rPr>
              <w:sz w:val="36"/>
              <w:szCs w:val="44"/>
              <w:highlight w:val="none"/>
            </w:rPr>
          </w:pPr>
          <w:r>
            <w:rPr>
              <w:rFonts w:hint="eastAsia" w:ascii="宋体" w:hAnsi="宋体" w:eastAsia="宋体" w:cs="宋体"/>
              <w:color w:val="auto"/>
              <w:sz w:val="36"/>
              <w:szCs w:val="72"/>
              <w:highlight w:val="none"/>
            </w:rPr>
            <w:fldChar w:fldCharType="begin"/>
          </w:r>
          <w:r>
            <w:rPr>
              <w:rFonts w:hint="eastAsia" w:ascii="宋体" w:hAnsi="宋体" w:eastAsia="宋体" w:cs="宋体"/>
              <w:sz w:val="36"/>
              <w:szCs w:val="72"/>
              <w:highlight w:val="none"/>
            </w:rPr>
            <w:instrText xml:space="preserve"> HYPERLINK \l _Toc753 </w:instrText>
          </w:r>
          <w:r>
            <w:rPr>
              <w:rFonts w:hint="eastAsia" w:ascii="宋体" w:hAnsi="宋体" w:eastAsia="宋体" w:cs="宋体"/>
              <w:sz w:val="36"/>
              <w:szCs w:val="72"/>
              <w:highlight w:val="none"/>
            </w:rPr>
            <w:fldChar w:fldCharType="separate"/>
          </w:r>
          <w:r>
            <w:rPr>
              <w:rFonts w:hint="eastAsia" w:ascii="宋体" w:hAnsi="宋体" w:eastAsia="宋体" w:cs="宋体"/>
              <w:sz w:val="36"/>
              <w:szCs w:val="44"/>
              <w:highlight w:val="none"/>
            </w:rPr>
            <w:t xml:space="preserve">第五章 </w:t>
          </w:r>
          <w:r>
            <w:rPr>
              <w:rFonts w:hint="eastAsia" w:ascii="宋体" w:hAnsi="宋体" w:cs="宋体"/>
              <w:sz w:val="36"/>
              <w:szCs w:val="44"/>
              <w:highlight w:val="none"/>
              <w:lang w:val="en-US" w:eastAsia="zh-CN"/>
            </w:rPr>
            <w:t xml:space="preserve"> </w:t>
          </w:r>
          <w:r>
            <w:rPr>
              <w:rFonts w:hint="eastAsia" w:ascii="宋体" w:hAnsi="宋体" w:eastAsia="宋体" w:cs="宋体"/>
              <w:sz w:val="36"/>
              <w:szCs w:val="44"/>
              <w:highlight w:val="none"/>
            </w:rPr>
            <w:t>响应文件格式</w:t>
          </w:r>
          <w:r>
            <w:rPr>
              <w:sz w:val="36"/>
              <w:szCs w:val="44"/>
              <w:highlight w:val="none"/>
            </w:rPr>
            <w:tab/>
          </w:r>
          <w:r>
            <w:rPr>
              <w:sz w:val="36"/>
              <w:szCs w:val="44"/>
              <w:highlight w:val="none"/>
            </w:rPr>
            <w:fldChar w:fldCharType="begin"/>
          </w:r>
          <w:r>
            <w:rPr>
              <w:sz w:val="36"/>
              <w:szCs w:val="44"/>
              <w:highlight w:val="none"/>
            </w:rPr>
            <w:instrText xml:space="preserve"> PAGEREF _Toc753 \h </w:instrText>
          </w:r>
          <w:r>
            <w:rPr>
              <w:sz w:val="36"/>
              <w:szCs w:val="44"/>
              <w:highlight w:val="none"/>
            </w:rPr>
            <w:fldChar w:fldCharType="separate"/>
          </w:r>
          <w:r>
            <w:rPr>
              <w:sz w:val="36"/>
              <w:szCs w:val="44"/>
              <w:highlight w:val="none"/>
            </w:rPr>
            <w:t>43</w:t>
          </w:r>
          <w:r>
            <w:rPr>
              <w:sz w:val="36"/>
              <w:szCs w:val="44"/>
              <w:highlight w:val="none"/>
            </w:rPr>
            <w:fldChar w:fldCharType="end"/>
          </w:r>
          <w:r>
            <w:rPr>
              <w:rFonts w:hint="eastAsia" w:ascii="宋体" w:hAnsi="宋体" w:eastAsia="宋体" w:cs="宋体"/>
              <w:color w:val="auto"/>
              <w:sz w:val="36"/>
              <w:szCs w:val="72"/>
              <w:highlight w:val="none"/>
            </w:rPr>
            <w:fldChar w:fldCharType="end"/>
          </w:r>
        </w:p>
        <w:p w14:paraId="1B43E544">
          <w:pPr>
            <w:pStyle w:val="15"/>
            <w:tabs>
              <w:tab w:val="right" w:leader="dot" w:pos="8879"/>
            </w:tabs>
            <w:rPr>
              <w:sz w:val="36"/>
              <w:szCs w:val="44"/>
              <w:highlight w:val="none"/>
            </w:rPr>
          </w:pPr>
          <w:r>
            <w:rPr>
              <w:rFonts w:hint="eastAsia" w:ascii="宋体" w:hAnsi="宋体" w:eastAsia="宋体" w:cs="宋体"/>
              <w:color w:val="auto"/>
              <w:sz w:val="36"/>
              <w:szCs w:val="72"/>
              <w:highlight w:val="none"/>
            </w:rPr>
            <w:fldChar w:fldCharType="begin"/>
          </w:r>
          <w:r>
            <w:rPr>
              <w:rFonts w:hint="eastAsia" w:ascii="宋体" w:hAnsi="宋体" w:eastAsia="宋体" w:cs="宋体"/>
              <w:sz w:val="36"/>
              <w:szCs w:val="72"/>
              <w:highlight w:val="none"/>
            </w:rPr>
            <w:instrText xml:space="preserve"> HYPERLINK \l _Toc15319 </w:instrText>
          </w:r>
          <w:r>
            <w:rPr>
              <w:rFonts w:hint="eastAsia" w:ascii="宋体" w:hAnsi="宋体" w:eastAsia="宋体" w:cs="宋体"/>
              <w:sz w:val="36"/>
              <w:szCs w:val="72"/>
              <w:highlight w:val="none"/>
            </w:rPr>
            <w:fldChar w:fldCharType="separate"/>
          </w:r>
          <w:r>
            <w:rPr>
              <w:rFonts w:hint="eastAsia" w:ascii="宋体" w:hAnsi="宋体" w:eastAsia="宋体" w:cs="宋体"/>
              <w:bCs/>
              <w:kern w:val="44"/>
              <w:sz w:val="36"/>
              <w:szCs w:val="72"/>
              <w:highlight w:val="none"/>
              <w:lang w:val="en-US" w:eastAsia="zh-CN" w:bidi="ar-SA"/>
            </w:rPr>
            <w:t>第六章  合同文本</w:t>
          </w:r>
          <w:r>
            <w:rPr>
              <w:sz w:val="36"/>
              <w:szCs w:val="44"/>
              <w:highlight w:val="none"/>
            </w:rPr>
            <w:tab/>
          </w:r>
          <w:r>
            <w:rPr>
              <w:sz w:val="36"/>
              <w:szCs w:val="44"/>
              <w:highlight w:val="none"/>
            </w:rPr>
            <w:fldChar w:fldCharType="begin"/>
          </w:r>
          <w:r>
            <w:rPr>
              <w:sz w:val="36"/>
              <w:szCs w:val="44"/>
              <w:highlight w:val="none"/>
            </w:rPr>
            <w:instrText xml:space="preserve"> PAGEREF _Toc15319 \h </w:instrText>
          </w:r>
          <w:r>
            <w:rPr>
              <w:sz w:val="36"/>
              <w:szCs w:val="44"/>
              <w:highlight w:val="none"/>
            </w:rPr>
            <w:fldChar w:fldCharType="separate"/>
          </w:r>
          <w:r>
            <w:rPr>
              <w:sz w:val="36"/>
              <w:szCs w:val="44"/>
              <w:highlight w:val="none"/>
            </w:rPr>
            <w:t>67</w:t>
          </w:r>
          <w:r>
            <w:rPr>
              <w:sz w:val="36"/>
              <w:szCs w:val="44"/>
              <w:highlight w:val="none"/>
            </w:rPr>
            <w:fldChar w:fldCharType="end"/>
          </w:r>
          <w:r>
            <w:rPr>
              <w:rFonts w:hint="eastAsia" w:ascii="宋体" w:hAnsi="宋体" w:eastAsia="宋体" w:cs="宋体"/>
              <w:color w:val="auto"/>
              <w:sz w:val="36"/>
              <w:szCs w:val="72"/>
              <w:highlight w:val="none"/>
            </w:rPr>
            <w:fldChar w:fldCharType="end"/>
          </w:r>
        </w:p>
        <w:p w14:paraId="02393D14">
          <w:pPr>
            <w:pStyle w:val="15"/>
            <w:tabs>
              <w:tab w:val="right" w:leader="dot" w:pos="8879"/>
            </w:tabs>
            <w:rPr>
              <w:sz w:val="36"/>
              <w:szCs w:val="44"/>
              <w:highlight w:val="none"/>
            </w:rPr>
          </w:pPr>
          <w:r>
            <w:rPr>
              <w:rFonts w:hint="eastAsia" w:ascii="宋体" w:hAnsi="宋体" w:eastAsia="宋体" w:cs="宋体"/>
              <w:color w:val="auto"/>
              <w:sz w:val="36"/>
              <w:szCs w:val="72"/>
              <w:highlight w:val="none"/>
            </w:rPr>
            <w:fldChar w:fldCharType="begin"/>
          </w:r>
          <w:r>
            <w:rPr>
              <w:rFonts w:hint="eastAsia" w:ascii="宋体" w:hAnsi="宋体" w:eastAsia="宋体" w:cs="宋体"/>
              <w:sz w:val="36"/>
              <w:szCs w:val="72"/>
              <w:highlight w:val="none"/>
            </w:rPr>
            <w:instrText xml:space="preserve"> HYPERLINK \l _Toc21701 </w:instrText>
          </w:r>
          <w:r>
            <w:rPr>
              <w:rFonts w:hint="eastAsia" w:ascii="宋体" w:hAnsi="宋体" w:eastAsia="宋体" w:cs="宋体"/>
              <w:sz w:val="36"/>
              <w:szCs w:val="72"/>
              <w:highlight w:val="none"/>
            </w:rPr>
            <w:fldChar w:fldCharType="separate"/>
          </w:r>
          <w:r>
            <w:rPr>
              <w:rFonts w:hint="eastAsia" w:ascii="宋体" w:hAnsi="宋体" w:eastAsia="宋体" w:cs="宋体"/>
              <w:sz w:val="36"/>
              <w:szCs w:val="44"/>
              <w:highlight w:val="none"/>
            </w:rPr>
            <w:t xml:space="preserve">第七章 </w:t>
          </w:r>
          <w:r>
            <w:rPr>
              <w:rFonts w:hint="eastAsia" w:ascii="宋体" w:hAnsi="宋体" w:cs="宋体"/>
              <w:sz w:val="36"/>
              <w:szCs w:val="44"/>
              <w:highlight w:val="none"/>
              <w:lang w:val="en-US" w:eastAsia="zh-CN"/>
            </w:rPr>
            <w:t xml:space="preserve"> </w:t>
          </w:r>
          <w:r>
            <w:rPr>
              <w:rFonts w:hint="eastAsia" w:ascii="宋体" w:hAnsi="宋体" w:eastAsia="宋体" w:cs="宋体"/>
              <w:sz w:val="36"/>
              <w:szCs w:val="44"/>
              <w:highlight w:val="none"/>
            </w:rPr>
            <w:t>质疑、投诉材料格式</w:t>
          </w:r>
          <w:r>
            <w:rPr>
              <w:sz w:val="36"/>
              <w:szCs w:val="44"/>
              <w:highlight w:val="none"/>
            </w:rPr>
            <w:tab/>
          </w:r>
          <w:r>
            <w:rPr>
              <w:sz w:val="36"/>
              <w:szCs w:val="44"/>
              <w:highlight w:val="none"/>
            </w:rPr>
            <w:fldChar w:fldCharType="begin"/>
          </w:r>
          <w:r>
            <w:rPr>
              <w:sz w:val="36"/>
              <w:szCs w:val="44"/>
              <w:highlight w:val="none"/>
            </w:rPr>
            <w:instrText xml:space="preserve"> PAGEREF _Toc21701 \h </w:instrText>
          </w:r>
          <w:r>
            <w:rPr>
              <w:sz w:val="36"/>
              <w:szCs w:val="44"/>
              <w:highlight w:val="none"/>
            </w:rPr>
            <w:fldChar w:fldCharType="separate"/>
          </w:r>
          <w:r>
            <w:rPr>
              <w:sz w:val="36"/>
              <w:szCs w:val="44"/>
              <w:highlight w:val="none"/>
            </w:rPr>
            <w:t>77</w:t>
          </w:r>
          <w:r>
            <w:rPr>
              <w:sz w:val="36"/>
              <w:szCs w:val="44"/>
              <w:highlight w:val="none"/>
            </w:rPr>
            <w:fldChar w:fldCharType="end"/>
          </w:r>
          <w:r>
            <w:rPr>
              <w:rFonts w:hint="eastAsia" w:ascii="宋体" w:hAnsi="宋体" w:eastAsia="宋体" w:cs="宋体"/>
              <w:color w:val="auto"/>
              <w:sz w:val="36"/>
              <w:szCs w:val="72"/>
              <w:highlight w:val="none"/>
            </w:rPr>
            <w:fldChar w:fldCharType="end"/>
          </w:r>
        </w:p>
        <w:p w14:paraId="489D5718">
          <w:pPr>
            <w:spacing w:line="400" w:lineRule="exact"/>
            <w:jc w:val="center"/>
            <w:rPr>
              <w:rFonts w:hint="eastAsia" w:ascii="宋体" w:hAnsi="宋体" w:eastAsia="宋体" w:cs="宋体"/>
              <w:color w:val="auto"/>
              <w:kern w:val="2"/>
              <w:sz w:val="21"/>
              <w:szCs w:val="44"/>
              <w:highlight w:val="none"/>
              <w:lang w:val="en-US" w:eastAsia="zh-CN" w:bidi="ar-SA"/>
            </w:rPr>
          </w:pPr>
          <w:r>
            <w:rPr>
              <w:rFonts w:hint="eastAsia" w:ascii="宋体" w:hAnsi="宋体" w:eastAsia="宋体" w:cs="宋体"/>
              <w:color w:val="auto"/>
              <w:sz w:val="36"/>
              <w:szCs w:val="72"/>
              <w:highlight w:val="none"/>
            </w:rPr>
            <w:fldChar w:fldCharType="end"/>
          </w:r>
        </w:p>
      </w:sdtContent>
    </w:sdt>
    <w:p w14:paraId="0184F6AF">
      <w:pPr>
        <w:pStyle w:val="16"/>
        <w:spacing w:line="360" w:lineRule="auto"/>
        <w:ind w:left="0" w:leftChars="0" w:firstLine="0" w:firstLineChars="0"/>
        <w:rPr>
          <w:rFonts w:hint="eastAsia" w:ascii="宋体" w:hAnsi="宋体" w:eastAsia="宋体" w:cs="宋体"/>
          <w:b/>
          <w:color w:val="auto"/>
          <w:sz w:val="32"/>
          <w:szCs w:val="32"/>
          <w:highlight w:val="none"/>
        </w:rPr>
      </w:pPr>
    </w:p>
    <w:p w14:paraId="1508A61D">
      <w:pPr>
        <w:spacing w:line="400" w:lineRule="exact"/>
        <w:rPr>
          <w:rFonts w:hint="eastAsia" w:ascii="宋体" w:hAnsi="宋体" w:eastAsia="宋体" w:cs="宋体"/>
          <w:b/>
          <w:color w:val="auto"/>
          <w:sz w:val="32"/>
          <w:szCs w:val="32"/>
          <w:highlight w:val="none"/>
        </w:rPr>
        <w:sectPr>
          <w:headerReference r:id="rId6" w:type="first"/>
          <w:footerReference r:id="rId8" w:type="first"/>
          <w:headerReference r:id="rId5" w:type="default"/>
          <w:footerReference r:id="rId7" w:type="default"/>
          <w:pgSz w:w="11906" w:h="16838"/>
          <w:pgMar w:top="1440" w:right="1440" w:bottom="1440"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2EC497F5">
      <w:pPr>
        <w:pStyle w:val="2"/>
        <w:spacing w:line="400" w:lineRule="exact"/>
        <w:jc w:val="center"/>
        <w:rPr>
          <w:rFonts w:hint="eastAsia" w:ascii="宋体" w:hAnsi="宋体" w:eastAsia="宋体" w:cs="宋体"/>
          <w:color w:val="auto"/>
          <w:highlight w:val="none"/>
        </w:rPr>
      </w:pPr>
      <w:bookmarkStart w:id="0" w:name="_Toc23948"/>
      <w:bookmarkStart w:id="1" w:name="_Toc5676"/>
      <w:bookmarkStart w:id="2" w:name="_Toc80205920"/>
      <w:bookmarkStart w:id="3" w:name="_Toc3501"/>
      <w:r>
        <w:rPr>
          <w:rFonts w:hint="eastAsia" w:ascii="宋体" w:hAnsi="宋体" w:eastAsia="宋体" w:cs="宋体"/>
          <w:color w:val="auto"/>
          <w:highlight w:val="none"/>
        </w:rPr>
        <w:t xml:space="preserve">第一章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竞争性磋商公告</w:t>
      </w:r>
      <w:bookmarkEnd w:id="0"/>
      <w:bookmarkEnd w:id="1"/>
      <w:bookmarkEnd w:id="2"/>
      <w:bookmarkEnd w:id="3"/>
      <w:bookmarkStart w:id="4" w:name="_Toc28359012"/>
      <w:bookmarkStart w:id="5" w:name="_Toc35393629"/>
      <w:bookmarkStart w:id="6" w:name="_Toc28359089"/>
      <w:bookmarkStart w:id="7" w:name="_Toc35393798"/>
      <w:bookmarkStart w:id="8" w:name="_Toc44229878"/>
      <w:bookmarkStart w:id="9" w:name="_Toc28359081"/>
      <w:bookmarkStart w:id="10" w:name="_Toc35393623"/>
      <w:bookmarkStart w:id="11" w:name="_Toc35393792"/>
      <w:bookmarkStart w:id="12" w:name="_Toc28359004"/>
    </w:p>
    <w:p w14:paraId="1CB395FA">
      <w:pPr>
        <w:widowControl/>
        <w:tabs>
          <w:tab w:val="left" w:pos="0"/>
          <w:tab w:val="left" w:pos="3165"/>
          <w:tab w:val="center" w:pos="4153"/>
        </w:tabs>
        <w:autoSpaceDE w:val="0"/>
        <w:autoSpaceDN w:val="0"/>
        <w:adjustRightInd w:val="0"/>
        <w:spacing w:before="0" w:after="0" w:line="240" w:lineRule="auto"/>
        <w:jc w:val="center"/>
        <w:outlineLvl w:val="9"/>
        <w:rPr>
          <w:rFonts w:hint="eastAsia" w:ascii="宋体" w:hAnsi="宋体" w:eastAsia="宋体" w:cs="宋体"/>
          <w:b/>
          <w:color w:val="auto"/>
          <w:sz w:val="36"/>
          <w:szCs w:val="36"/>
          <w:highlight w:val="none"/>
          <w:lang w:eastAsia="zh-CN"/>
        </w:rPr>
      </w:pPr>
      <w:bookmarkStart w:id="13" w:name="_Toc12702"/>
      <w:bookmarkStart w:id="14" w:name="_Toc101775056"/>
      <w:bookmarkStart w:id="15" w:name="_Toc91262500"/>
      <w:bookmarkStart w:id="16" w:name="_Toc91262597"/>
      <w:r>
        <w:rPr>
          <w:rFonts w:hint="eastAsia" w:ascii="宋体" w:hAnsi="宋体" w:eastAsia="宋体" w:cs="宋体"/>
          <w:b/>
          <w:color w:val="auto"/>
          <w:sz w:val="36"/>
          <w:szCs w:val="36"/>
          <w:highlight w:val="none"/>
        </w:rPr>
        <w:t>广西国建项目管理有限公司关于</w:t>
      </w:r>
      <w:r>
        <w:rPr>
          <w:rFonts w:hint="eastAsia" w:ascii="宋体" w:hAnsi="宋体" w:cs="宋体"/>
          <w:b/>
          <w:color w:val="auto"/>
          <w:sz w:val="36"/>
          <w:szCs w:val="36"/>
          <w:highlight w:val="none"/>
          <w:lang w:eastAsia="zh-CN"/>
        </w:rPr>
        <w:t>百色市人民医院院史文化长廊制作、安装服务</w:t>
      </w:r>
      <w:r>
        <w:rPr>
          <w:rFonts w:hint="eastAsia" w:ascii="宋体" w:hAnsi="宋体" w:eastAsia="宋体" w:cs="宋体"/>
          <w:b/>
          <w:color w:val="auto"/>
          <w:sz w:val="36"/>
          <w:szCs w:val="36"/>
          <w:highlight w:val="none"/>
        </w:rPr>
        <w:t>（</w:t>
      </w:r>
      <w:r>
        <w:rPr>
          <w:rFonts w:hint="eastAsia" w:ascii="宋体" w:hAnsi="宋体" w:cs="宋体"/>
          <w:b/>
          <w:color w:val="auto"/>
          <w:sz w:val="36"/>
          <w:szCs w:val="36"/>
          <w:highlight w:val="none"/>
          <w:lang w:eastAsia="zh-CN"/>
        </w:rPr>
        <w:t>BSZC2026-C3-990002-GXGJ</w:t>
      </w:r>
      <w:r>
        <w:rPr>
          <w:rFonts w:hint="eastAsia" w:ascii="宋体" w:hAnsi="宋体" w:eastAsia="宋体" w:cs="宋体"/>
          <w:b/>
          <w:color w:val="auto"/>
          <w:sz w:val="36"/>
          <w:szCs w:val="36"/>
          <w:highlight w:val="none"/>
        </w:rPr>
        <w:t>）</w:t>
      </w:r>
      <w:r>
        <w:rPr>
          <w:rFonts w:hint="eastAsia" w:ascii="宋体" w:hAnsi="宋体" w:eastAsia="宋体" w:cs="宋体"/>
          <w:b w:val="0"/>
          <w:bCs w:val="0"/>
          <w:color w:val="auto"/>
          <w:sz w:val="36"/>
          <w:szCs w:val="36"/>
          <w:highlight w:val="none"/>
        </w:rPr>
        <w:t>竞争性磋商公告</w:t>
      </w:r>
      <w:bookmarkEnd w:id="13"/>
      <w:bookmarkEnd w:id="14"/>
      <w:bookmarkEnd w:id="15"/>
      <w:bookmarkEnd w:id="16"/>
      <w:r>
        <w:rPr>
          <w:rFonts w:hint="eastAsia" w:ascii="宋体" w:hAnsi="宋体" w:eastAsia="宋体" w:cs="宋体"/>
          <w:b w:val="0"/>
          <w:bCs w:val="0"/>
          <w:color w:val="auto"/>
          <w:sz w:val="36"/>
          <w:szCs w:val="36"/>
          <w:highlight w:val="none"/>
        </w:rPr>
        <w:t>（远程异地评标）</w:t>
      </w:r>
    </w:p>
    <w:p w14:paraId="29298D52">
      <w:pPr>
        <w:pBdr>
          <w:top w:val="single" w:color="auto" w:sz="4" w:space="1"/>
          <w:left w:val="single" w:color="auto" w:sz="4" w:space="4"/>
          <w:bottom w:val="single" w:color="auto" w:sz="4" w:space="1"/>
          <w:right w:val="single" w:color="auto" w:sz="4" w:space="4"/>
        </w:pBd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项目概况</w:t>
      </w:r>
    </w:p>
    <w:p w14:paraId="2F9119E3">
      <w:pPr>
        <w:pBdr>
          <w:top w:val="single" w:color="auto" w:sz="4" w:space="1"/>
          <w:left w:val="single" w:color="auto" w:sz="4" w:space="4"/>
          <w:bottom w:val="single" w:color="auto" w:sz="4" w:space="1"/>
          <w:right w:val="single" w:color="auto" w:sz="4" w:space="4"/>
        </w:pBdr>
        <w:spacing w:line="36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u w:val="single"/>
          <w:lang w:eastAsia="zh-CN"/>
        </w:rPr>
        <w:t>百色市人民医院院史文化长廊制作、安装服务</w:t>
      </w:r>
      <w:r>
        <w:rPr>
          <w:rFonts w:hint="eastAsia" w:ascii="宋体" w:hAnsi="宋体" w:eastAsia="宋体" w:cs="宋体"/>
          <w:color w:val="auto"/>
          <w:highlight w:val="none"/>
        </w:rPr>
        <w:t>的潜在供应商应在“广西政府采购云平台”（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"https://www.zcygov.cn/）获取（下载）获取竞争性磋商文件，并于" </w:instrText>
      </w:r>
      <w:r>
        <w:rPr>
          <w:rFonts w:hint="eastAsia" w:ascii="宋体" w:hAnsi="宋体" w:eastAsia="宋体" w:cs="宋体"/>
          <w:color w:val="auto"/>
          <w:highlight w:val="none"/>
        </w:rPr>
        <w:fldChar w:fldCharType="separate"/>
      </w:r>
      <w:r>
        <w:rPr>
          <w:rStyle w:val="21"/>
          <w:rFonts w:hint="eastAsia" w:ascii="宋体" w:hAnsi="宋体" w:eastAsia="宋体" w:cs="宋体"/>
          <w:color w:val="auto"/>
          <w:highlight w:val="none"/>
        </w:rPr>
        <w:t>https://www.gcy.zfcg.gxzf.gov.cn/）获取（下载）竞争性磋商文件，并于</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202</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年</w:t>
      </w:r>
      <w:r>
        <w:rPr>
          <w:rFonts w:hint="eastAsia" w:ascii="宋体" w:hAnsi="宋体" w:cs="宋体"/>
          <w:color w:val="auto"/>
          <w:highlight w:val="none"/>
          <w:lang w:val="en-US" w:eastAsia="zh-CN"/>
        </w:rPr>
        <w:t xml:space="preserve"> 02 </w:t>
      </w:r>
      <w:r>
        <w:rPr>
          <w:rFonts w:hint="eastAsia" w:ascii="宋体" w:hAnsi="宋体" w:eastAsia="宋体" w:cs="宋体"/>
          <w:color w:val="auto"/>
          <w:highlight w:val="none"/>
        </w:rPr>
        <w:t>月</w:t>
      </w:r>
      <w:r>
        <w:rPr>
          <w:rFonts w:hint="eastAsia" w:ascii="宋体" w:hAnsi="宋体" w:cs="宋体"/>
          <w:color w:val="auto"/>
          <w:highlight w:val="none"/>
          <w:lang w:val="en-US" w:eastAsia="zh-CN"/>
        </w:rPr>
        <w:t xml:space="preserve"> 13 </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09</w:t>
      </w:r>
      <w:r>
        <w:rPr>
          <w:rFonts w:hint="eastAsia" w:ascii="宋体" w:hAnsi="宋体" w:eastAsia="宋体" w:cs="宋体"/>
          <w:color w:val="auto"/>
          <w:highlight w:val="none"/>
        </w:rPr>
        <w:t>时</w:t>
      </w:r>
      <w:r>
        <w:rPr>
          <w:rFonts w:hint="eastAsia" w:ascii="宋体" w:hAnsi="宋体" w:cs="宋体"/>
          <w:color w:val="auto"/>
          <w:highlight w:val="none"/>
          <w:lang w:val="en-US" w:eastAsia="zh-CN"/>
        </w:rPr>
        <w:t>0</w:t>
      </w:r>
      <w:r>
        <w:rPr>
          <w:rFonts w:hint="eastAsia" w:ascii="宋体" w:hAnsi="宋体" w:eastAsia="宋体" w:cs="宋体"/>
          <w:color w:val="auto"/>
          <w:highlight w:val="none"/>
        </w:rPr>
        <w:t>0分</w:t>
      </w:r>
      <w:r>
        <w:rPr>
          <w:rFonts w:hint="eastAsia" w:ascii="宋体" w:hAnsi="宋体" w:eastAsia="宋体" w:cs="宋体"/>
          <w:bCs/>
          <w:color w:val="auto"/>
          <w:highlight w:val="none"/>
        </w:rPr>
        <w:t>（北京时间）前提交响应文件</w:t>
      </w:r>
      <w:r>
        <w:rPr>
          <w:rFonts w:hint="eastAsia" w:ascii="宋体" w:hAnsi="宋体" w:eastAsia="宋体" w:cs="宋体"/>
          <w:color w:val="auto"/>
          <w:highlight w:val="none"/>
        </w:rPr>
        <w:t>。</w:t>
      </w:r>
    </w:p>
    <w:p w14:paraId="7FC72BAF">
      <w:pPr>
        <w:spacing w:before="0" w:after="0" w:line="360" w:lineRule="exact"/>
        <w:outlineLvl w:val="9"/>
        <w:rPr>
          <w:rFonts w:hint="eastAsia" w:ascii="宋体" w:hAnsi="宋体" w:eastAsia="宋体" w:cs="宋体"/>
          <w:bCs/>
          <w:color w:val="auto"/>
          <w:sz w:val="21"/>
          <w:szCs w:val="21"/>
          <w:highlight w:val="none"/>
        </w:rPr>
      </w:pPr>
    </w:p>
    <w:p w14:paraId="6BE35F6E">
      <w:pPr>
        <w:spacing w:line="360" w:lineRule="auto"/>
        <w:ind w:firstLine="482" w:firstLineChars="200"/>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4"/>
      <w:bookmarkEnd w:id="5"/>
      <w:bookmarkEnd w:id="6"/>
      <w:bookmarkEnd w:id="7"/>
      <w:bookmarkEnd w:id="8"/>
    </w:p>
    <w:p w14:paraId="578B3A13">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BSZC2026-C3-990002-GXGJ</w:t>
      </w:r>
    </w:p>
    <w:p w14:paraId="0FBD0E4C">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百色市人民医院院史文化长廊制作、安装服务</w:t>
      </w:r>
    </w:p>
    <w:p w14:paraId="305E6121">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采购方式：□竞争性谈判 ☑竞争性磋商 □询价</w:t>
      </w:r>
      <w:r>
        <w:rPr>
          <w:rFonts w:hint="eastAsia" w:ascii="宋体" w:hAnsi="宋体" w:cs="宋体"/>
          <w:color w:val="auto"/>
          <w:szCs w:val="21"/>
          <w:highlight w:val="none"/>
          <w:lang w:val="en-US" w:eastAsia="zh-CN"/>
        </w:rPr>
        <w:t xml:space="preserve"> </w:t>
      </w:r>
    </w:p>
    <w:p w14:paraId="0E3E0E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w:t>
      </w:r>
      <w:r>
        <w:rPr>
          <w:rFonts w:hint="eastAsia" w:ascii="宋体" w:hAnsi="宋体" w:cs="宋体"/>
          <w:color w:val="auto"/>
          <w:szCs w:val="21"/>
          <w:highlight w:val="none"/>
          <w:lang w:val="en-US" w:eastAsia="zh-CN"/>
        </w:rPr>
        <w:t>91</w:t>
      </w:r>
      <w:r>
        <w:rPr>
          <w:rFonts w:hint="eastAsia" w:ascii="宋体" w:hAnsi="宋体" w:eastAsia="宋体" w:cs="宋体"/>
          <w:color w:val="auto"/>
          <w:szCs w:val="21"/>
          <w:highlight w:val="none"/>
        </w:rPr>
        <w:t>万元</w:t>
      </w:r>
    </w:p>
    <w:p w14:paraId="0AAD3B0D">
      <w:pPr>
        <w:spacing w:line="360" w:lineRule="auto"/>
        <w:ind w:firstLine="420" w:firstLineChars="200"/>
        <w:rPr>
          <w:rFonts w:hint="default" w:ascii="宋体" w:hAnsi="宋体" w:eastAsia="宋体" w:cs="宋体"/>
          <w:color w:val="auto"/>
          <w:highlight w:val="none"/>
          <w:lang w:val="en-US" w:eastAsia="zh-CN"/>
        </w:rPr>
      </w:pPr>
      <w:bookmarkStart w:id="17" w:name="_Toc28359090"/>
      <w:bookmarkStart w:id="18" w:name="_Toc35393799"/>
      <w:bookmarkStart w:id="19" w:name="_Toc35393630"/>
      <w:bookmarkStart w:id="20" w:name="_Toc44229879"/>
      <w:bookmarkStart w:id="21" w:name="_Toc28359013"/>
      <w:r>
        <w:rPr>
          <w:rFonts w:hint="eastAsia" w:ascii="宋体" w:hAnsi="宋体"/>
          <w:color w:val="auto"/>
          <w:szCs w:val="21"/>
          <w:highlight w:val="none"/>
        </w:rPr>
        <w:t>最高限价：</w:t>
      </w:r>
      <w:r>
        <w:rPr>
          <w:rFonts w:hint="eastAsia" w:ascii="宋体" w:hAnsi="宋体"/>
          <w:color w:val="auto"/>
          <w:szCs w:val="21"/>
          <w:highlight w:val="none"/>
          <w:lang w:val="en-US" w:eastAsia="zh-CN"/>
        </w:rPr>
        <w:t>91万元</w:t>
      </w:r>
    </w:p>
    <w:p w14:paraId="53538AF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采购需求：</w:t>
      </w:r>
      <w:r>
        <w:rPr>
          <w:rFonts w:hint="eastAsia" w:ascii="宋体" w:hAnsi="宋体" w:cs="宋体"/>
          <w:color w:val="auto"/>
          <w:highlight w:val="none"/>
          <w:lang w:eastAsia="zh-CN"/>
        </w:rPr>
        <w:t>百色市人民医院院史文化长廊</w:t>
      </w:r>
      <w:r>
        <w:rPr>
          <w:rFonts w:hint="eastAsia" w:ascii="宋体" w:hAnsi="宋体" w:eastAsia="宋体" w:cs="宋体"/>
          <w:color w:val="auto"/>
          <w:highlight w:val="none"/>
        </w:rPr>
        <w:t>制作、安装服务</w:t>
      </w:r>
      <w:r>
        <w:rPr>
          <w:rFonts w:hint="eastAsia" w:ascii="宋体" w:hAnsi="宋体" w:eastAsia="宋体" w:cs="宋体"/>
          <w:color w:val="auto"/>
          <w:highlight w:val="none"/>
          <w:lang w:val="en-US" w:eastAsia="zh-CN"/>
        </w:rPr>
        <w:t>1项</w:t>
      </w:r>
      <w:r>
        <w:rPr>
          <w:rFonts w:hint="eastAsia" w:ascii="宋体" w:hAnsi="宋体" w:eastAsia="宋体" w:cs="宋体"/>
          <w:color w:val="auto"/>
          <w:highlight w:val="none"/>
        </w:rPr>
        <w:t>。如需进一步了解详细内容，详见采购文件。</w:t>
      </w:r>
    </w:p>
    <w:p w14:paraId="1A6AF7D7">
      <w:pPr>
        <w:spacing w:line="360" w:lineRule="auto"/>
        <w:ind w:firstLine="420" w:firstLineChars="200"/>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highlight w:val="none"/>
        </w:rPr>
        <w:t>合同履行期限：</w:t>
      </w:r>
      <w:r>
        <w:rPr>
          <w:rFonts w:hint="eastAsia" w:ascii="宋体" w:hAnsi="宋体" w:eastAsia="宋体" w:cs="宋体"/>
          <w:color w:val="auto"/>
          <w:szCs w:val="21"/>
          <w:highlight w:val="none"/>
        </w:rPr>
        <w:t>合同生效</w:t>
      </w:r>
      <w:r>
        <w:rPr>
          <w:rFonts w:hint="eastAsia" w:ascii="宋体" w:hAnsi="宋体" w:eastAsia="宋体" w:cs="宋体"/>
          <w:color w:val="auto"/>
          <w:szCs w:val="21"/>
          <w:highlight w:val="none"/>
          <w:lang w:eastAsia="zh-CN"/>
        </w:rPr>
        <w:t>之日起，在</w:t>
      </w:r>
      <w:r>
        <w:rPr>
          <w:rFonts w:hint="eastAsia" w:ascii="宋体" w:hAnsi="宋体" w:eastAsia="宋体" w:cs="宋体"/>
          <w:color w:val="auto"/>
          <w:spacing w:val="5"/>
          <w:sz w:val="21"/>
          <w:szCs w:val="21"/>
          <w:highlight w:val="none"/>
          <w:u w:val="single"/>
          <w:lang w:val="en-US" w:eastAsia="zh-CN"/>
        </w:rPr>
        <w:t xml:space="preserve"> </w:t>
      </w:r>
      <w:r>
        <w:rPr>
          <w:rFonts w:hint="eastAsia" w:ascii="宋体" w:hAnsi="宋体" w:cs="宋体"/>
          <w:color w:val="auto"/>
          <w:spacing w:val="5"/>
          <w:sz w:val="21"/>
          <w:szCs w:val="21"/>
          <w:highlight w:val="none"/>
          <w:u w:val="single"/>
          <w:lang w:val="en-US" w:eastAsia="zh-CN"/>
        </w:rPr>
        <w:t>90</w:t>
      </w:r>
      <w:r>
        <w:rPr>
          <w:rFonts w:hint="eastAsia" w:ascii="宋体" w:hAnsi="宋体" w:eastAsia="宋体" w:cs="宋体"/>
          <w:color w:val="auto"/>
          <w:spacing w:val="5"/>
          <w:sz w:val="21"/>
          <w:szCs w:val="21"/>
          <w:highlight w:val="none"/>
          <w:u w:val="single"/>
          <w:lang w:val="en-US" w:eastAsia="zh-CN"/>
        </w:rPr>
        <w:t xml:space="preserve"> </w:t>
      </w:r>
      <w:r>
        <w:rPr>
          <w:rFonts w:hint="eastAsia" w:ascii="宋体" w:hAnsi="宋体" w:eastAsia="宋体" w:cs="宋体"/>
          <w:color w:val="auto"/>
          <w:spacing w:val="5"/>
          <w:sz w:val="21"/>
          <w:szCs w:val="21"/>
          <w:highlight w:val="none"/>
          <w:lang w:eastAsia="zh-CN"/>
        </w:rPr>
        <w:t>天内</w:t>
      </w:r>
      <w:r>
        <w:rPr>
          <w:rFonts w:hint="eastAsia" w:ascii="宋体" w:hAnsi="宋体" w:eastAsia="宋体" w:cs="宋体"/>
          <w:color w:val="auto"/>
          <w:spacing w:val="5"/>
          <w:sz w:val="21"/>
          <w:szCs w:val="21"/>
          <w:highlight w:val="none"/>
          <w:u w:val="none"/>
          <w:lang w:eastAsia="zh-CN"/>
        </w:rPr>
        <w:t>完成</w:t>
      </w:r>
      <w:r>
        <w:rPr>
          <w:rFonts w:hint="eastAsia" w:ascii="宋体" w:hAnsi="宋体" w:cs="宋体"/>
          <w:color w:val="auto"/>
          <w:highlight w:val="none"/>
          <w:u w:val="none"/>
          <w:lang w:eastAsia="zh-CN"/>
        </w:rPr>
        <w:t>制作、安装等服务，</w:t>
      </w:r>
      <w:r>
        <w:rPr>
          <w:rFonts w:hint="eastAsia" w:ascii="宋体" w:hAnsi="宋体" w:eastAsia="宋体" w:cs="宋体"/>
          <w:color w:val="auto"/>
          <w:spacing w:val="5"/>
          <w:sz w:val="21"/>
          <w:szCs w:val="21"/>
          <w:highlight w:val="none"/>
          <w:u w:val="none"/>
          <w:lang w:eastAsia="zh-CN"/>
        </w:rPr>
        <w:t>且通过验收合格。</w:t>
      </w:r>
    </w:p>
    <w:p w14:paraId="6B1CD71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w:t>
      </w:r>
      <w:r>
        <w:rPr>
          <w:rFonts w:hint="eastAsia" w:ascii="宋体" w:hAnsi="宋体" w:eastAsia="宋体" w:cs="宋体"/>
          <w:color w:val="auto"/>
          <w:highlight w:val="none"/>
          <w:lang w:val="en-US" w:eastAsia="zh-CN"/>
        </w:rPr>
        <w:t>不</w:t>
      </w:r>
      <w:r>
        <w:rPr>
          <w:rFonts w:hint="eastAsia" w:ascii="宋体" w:hAnsi="宋体" w:eastAsia="宋体" w:cs="宋体"/>
          <w:color w:val="auto"/>
          <w:highlight w:val="none"/>
        </w:rPr>
        <w:t>接受联合体响应。</w:t>
      </w:r>
    </w:p>
    <w:p w14:paraId="24EDED9E">
      <w:pPr>
        <w:spacing w:line="360" w:lineRule="auto"/>
        <w:ind w:firstLine="482" w:firstLineChars="200"/>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二、供应商的资格条件</w:t>
      </w:r>
      <w:bookmarkEnd w:id="17"/>
      <w:bookmarkEnd w:id="18"/>
      <w:bookmarkEnd w:id="19"/>
      <w:bookmarkEnd w:id="20"/>
      <w:bookmarkEnd w:id="21"/>
    </w:p>
    <w:p w14:paraId="2F72CC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064697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4EA98732">
      <w:pPr>
        <w:spacing w:line="360" w:lineRule="auto"/>
        <w:ind w:firstLine="420" w:firstLineChars="200"/>
        <w:rPr>
          <w:rFonts w:hint="eastAsia" w:ascii="宋体" w:hAnsi="宋体" w:eastAsia="宋体" w:cs="宋体"/>
          <w:color w:val="auto"/>
          <w:szCs w:val="21"/>
          <w:highlight w:val="none"/>
        </w:rPr>
      </w:pPr>
      <w:bookmarkStart w:id="22" w:name="OLE_LINK3"/>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专门面向中小企业采购的项目（供应商应为中小微企业、监狱企业、残疾人福利性单位)</w:t>
      </w:r>
      <w:bookmarkEnd w:id="22"/>
    </w:p>
    <w:p w14:paraId="41C02F59">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非专门面向中小企业采购的项目</w:t>
      </w:r>
    </w:p>
    <w:p w14:paraId="0ABD573A">
      <w:pPr>
        <w:spacing w:line="360" w:lineRule="auto"/>
        <w:ind w:firstLine="420" w:firstLineChars="200"/>
        <w:rPr>
          <w:rFonts w:hint="default" w:ascii="宋体" w:hAnsi="宋体" w:eastAsia="宋体" w:cs="宋体"/>
          <w:color w:val="auto"/>
          <w:szCs w:val="21"/>
          <w:highlight w:val="none"/>
          <w:u w:val="single"/>
          <w:lang w:val="en-US"/>
        </w:rPr>
      </w:pPr>
      <w:r>
        <w:rPr>
          <w:rFonts w:hint="eastAsia" w:ascii="宋体" w:hAnsi="宋体" w:eastAsia="宋体" w:cs="宋体"/>
          <w:color w:val="auto"/>
          <w:szCs w:val="21"/>
          <w:highlight w:val="none"/>
        </w:rPr>
        <w:t>3.本项目的特定资格要求：</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highlight w:val="none"/>
          <w:u w:val="single"/>
          <w:lang w:val="en-US" w:eastAsia="zh-CN"/>
        </w:rPr>
        <w:t>无</w:t>
      </w:r>
      <w:r>
        <w:rPr>
          <w:rFonts w:hint="eastAsia" w:ascii="宋体" w:hAnsi="宋体" w:cs="宋体"/>
          <w:color w:val="auto"/>
          <w:highlight w:val="none"/>
          <w:u w:val="single"/>
          <w:lang w:val="en-US" w:eastAsia="zh-CN"/>
        </w:rPr>
        <w:t xml:space="preserve">  </w:t>
      </w:r>
    </w:p>
    <w:p w14:paraId="2FE9DB1A">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4. 本项目的特定条件：</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无</w:t>
      </w:r>
      <w:r>
        <w:rPr>
          <w:rFonts w:hint="eastAsia" w:ascii="宋体" w:hAnsi="宋体" w:cs="宋体"/>
          <w:color w:val="auto"/>
          <w:szCs w:val="21"/>
          <w:highlight w:val="none"/>
          <w:u w:val="single"/>
          <w:lang w:val="en-US" w:eastAsia="zh-CN"/>
        </w:rPr>
        <w:t xml:space="preserve">   </w:t>
      </w:r>
    </w:p>
    <w:p w14:paraId="535B44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D38E6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6.对在“信用中国”网站(www.creditchina.gov.cn) 、中国政府采购网(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21"/>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51C37B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三、获取采购文件</w:t>
      </w:r>
      <w:bookmarkEnd w:id="9"/>
      <w:bookmarkEnd w:id="10"/>
      <w:bookmarkEnd w:id="11"/>
      <w:bookmarkEnd w:id="12"/>
    </w:p>
    <w:p w14:paraId="00B15C37">
      <w:pPr>
        <w:snapToGrid w:val="0"/>
        <w:spacing w:line="360" w:lineRule="auto"/>
        <w:ind w:firstLine="420" w:firstLineChars="200"/>
        <w:rPr>
          <w:rFonts w:hint="eastAsia" w:ascii="宋体" w:hAnsi="宋体" w:eastAsia="宋体" w:cs="宋体"/>
          <w:color w:val="auto"/>
          <w:szCs w:val="21"/>
          <w:highlight w:val="none"/>
        </w:rPr>
      </w:pPr>
      <w:bookmarkStart w:id="23" w:name="_Toc28359005"/>
      <w:bookmarkStart w:id="24" w:name="_Toc28359082"/>
      <w:bookmarkStart w:id="25" w:name="_Toc35393624"/>
      <w:bookmarkStart w:id="26" w:name="_Toc35393793"/>
      <w:r>
        <w:rPr>
          <w:rFonts w:hint="eastAsia" w:ascii="宋体" w:hAnsi="宋体" w:eastAsia="宋体" w:cs="宋体"/>
          <w:color w:val="auto"/>
          <w:szCs w:val="21"/>
          <w:highlight w:val="none"/>
        </w:rPr>
        <w:t>1.时间：</w:t>
      </w: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eastAsia="宋体" w:cs="宋体"/>
          <w:color w:val="auto"/>
          <w:szCs w:val="21"/>
          <w:highlight w:val="none"/>
        </w:rPr>
        <w:t>日起至</w:t>
      </w: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02</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03</w:t>
      </w:r>
      <w:r>
        <w:rPr>
          <w:rFonts w:hint="eastAsia" w:ascii="宋体" w:hAnsi="宋体" w:eastAsia="宋体" w:cs="宋体"/>
          <w:color w:val="auto"/>
          <w:szCs w:val="21"/>
          <w:highlight w:val="none"/>
        </w:rPr>
        <w:t>日，每天上午0：00至12：00，下午12：00至23：59（北京时间，法定节假日除外）。</w:t>
      </w:r>
    </w:p>
    <w:p w14:paraId="43DCCE2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2.地点：“广西政府采购云平台”</w:t>
      </w:r>
    </w:p>
    <w:p w14:paraId="6CE2B39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获取方式：网上下载。本项目不提供纸质文件，潜在供应商需通过账号或者CA登录“广西政府采购云平台”（https://www.gcy.zfcg.gxzf.gov.cn/）进行报名并获取采购文件。电子响应文件制作需要基于“广西政府采购云平台”获取的采购文件编制，通过其他方式获取采购文件的，将有可能导致供应商无法在“广西政府采购云平台”编制及上传响应文件。</w:t>
      </w:r>
    </w:p>
    <w:p w14:paraId="6AA90B3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4.售价：采购文件工本费每本</w:t>
      </w:r>
      <w:r>
        <w:rPr>
          <w:rFonts w:hint="eastAsia" w:ascii="宋体" w:hAnsi="宋体" w:eastAsia="宋体" w:cs="宋体"/>
          <w:color w:val="auto"/>
          <w:szCs w:val="21"/>
          <w:highlight w:val="none"/>
          <w:u w:val="single"/>
        </w:rPr>
        <w:t xml:space="preserve">  0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w:t>
      </w:r>
    </w:p>
    <w:p w14:paraId="445EF5E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23"/>
      <w:bookmarkEnd w:id="24"/>
      <w:bookmarkEnd w:id="25"/>
      <w:bookmarkEnd w:id="26"/>
      <w:r>
        <w:rPr>
          <w:rFonts w:hint="eastAsia" w:ascii="宋体" w:hAnsi="宋体" w:eastAsia="宋体" w:cs="宋体"/>
          <w:b/>
          <w:bCs/>
          <w:color w:val="auto"/>
          <w:sz w:val="24"/>
          <w:highlight w:val="none"/>
        </w:rPr>
        <w:t>响应文件提交</w:t>
      </w:r>
    </w:p>
    <w:p w14:paraId="363A4EEB">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1、响应文件提交截止时间</w:t>
      </w:r>
      <w:r>
        <w:rPr>
          <w:rFonts w:hint="eastAsia" w:ascii="宋体" w:hAnsi="宋体" w:eastAsia="宋体" w:cs="宋体"/>
          <w:bCs/>
          <w:color w:val="auto"/>
          <w:szCs w:val="21"/>
          <w:highlight w:val="none"/>
        </w:rPr>
        <w:t>（北京时间）：</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202</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年</w:t>
      </w:r>
      <w:r>
        <w:rPr>
          <w:rFonts w:hint="eastAsia" w:ascii="宋体" w:hAnsi="宋体" w:cs="宋体"/>
          <w:color w:val="auto"/>
          <w:highlight w:val="none"/>
          <w:lang w:val="en-US" w:eastAsia="zh-CN"/>
        </w:rPr>
        <w:t xml:space="preserve"> 02 </w:t>
      </w:r>
      <w:r>
        <w:rPr>
          <w:rFonts w:hint="eastAsia" w:ascii="宋体" w:hAnsi="宋体" w:eastAsia="宋体" w:cs="宋体"/>
          <w:color w:val="auto"/>
          <w:highlight w:val="none"/>
        </w:rPr>
        <w:t>月</w:t>
      </w:r>
      <w:r>
        <w:rPr>
          <w:rFonts w:hint="eastAsia" w:ascii="宋体" w:hAnsi="宋体" w:cs="宋体"/>
          <w:color w:val="auto"/>
          <w:highlight w:val="none"/>
          <w:lang w:val="en-US" w:eastAsia="zh-CN"/>
        </w:rPr>
        <w:t xml:space="preserve"> 13 </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09</w:t>
      </w:r>
      <w:r>
        <w:rPr>
          <w:rFonts w:hint="eastAsia" w:ascii="宋体" w:hAnsi="宋体" w:eastAsia="宋体" w:cs="宋体"/>
          <w:color w:val="auto"/>
          <w:highlight w:val="none"/>
        </w:rPr>
        <w:t>时</w:t>
      </w:r>
      <w:r>
        <w:rPr>
          <w:rFonts w:hint="eastAsia" w:ascii="宋体" w:hAnsi="宋体" w:cs="宋体"/>
          <w:color w:val="auto"/>
          <w:highlight w:val="none"/>
          <w:lang w:val="en-US" w:eastAsia="zh-CN"/>
        </w:rPr>
        <w:t>0</w:t>
      </w:r>
      <w:r>
        <w:rPr>
          <w:rFonts w:hint="eastAsia" w:ascii="宋体" w:hAnsi="宋体" w:eastAsia="宋体" w:cs="宋体"/>
          <w:color w:val="auto"/>
          <w:highlight w:val="none"/>
        </w:rPr>
        <w:t>0分</w:t>
      </w:r>
    </w:p>
    <w:p w14:paraId="212A83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2、响应文件提交地点： “广西政府采购云平台”。</w:t>
      </w:r>
    </w:p>
    <w:p w14:paraId="46ECC25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1201F5EF">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1.时间</w:t>
      </w:r>
      <w:r>
        <w:rPr>
          <w:rFonts w:hint="eastAsia" w:ascii="宋体" w:hAnsi="宋体" w:eastAsia="宋体" w:cs="宋体"/>
          <w:bCs/>
          <w:color w:val="auto"/>
          <w:szCs w:val="21"/>
          <w:highlight w:val="none"/>
        </w:rPr>
        <w:t>（北京时间）</w:t>
      </w:r>
      <w:r>
        <w:rPr>
          <w:rFonts w:hint="eastAsia" w:ascii="宋体" w:hAnsi="宋体" w:eastAsia="宋体" w:cs="宋体"/>
          <w:color w:val="auto"/>
          <w:szCs w:val="21"/>
          <w:highlight w:val="none"/>
        </w:rPr>
        <w:t>：</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202</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年</w:t>
      </w:r>
      <w:r>
        <w:rPr>
          <w:rFonts w:hint="eastAsia" w:ascii="宋体" w:hAnsi="宋体" w:cs="宋体"/>
          <w:color w:val="auto"/>
          <w:highlight w:val="none"/>
          <w:lang w:val="en-US" w:eastAsia="zh-CN"/>
        </w:rPr>
        <w:t xml:space="preserve"> 02 </w:t>
      </w:r>
      <w:r>
        <w:rPr>
          <w:rFonts w:hint="eastAsia" w:ascii="宋体" w:hAnsi="宋体" w:eastAsia="宋体" w:cs="宋体"/>
          <w:color w:val="auto"/>
          <w:highlight w:val="none"/>
        </w:rPr>
        <w:t>月</w:t>
      </w:r>
      <w:r>
        <w:rPr>
          <w:rFonts w:hint="eastAsia" w:ascii="宋体" w:hAnsi="宋体" w:cs="宋体"/>
          <w:color w:val="auto"/>
          <w:highlight w:val="none"/>
          <w:lang w:val="en-US" w:eastAsia="zh-CN"/>
        </w:rPr>
        <w:t xml:space="preserve"> 13 </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09</w:t>
      </w:r>
      <w:r>
        <w:rPr>
          <w:rFonts w:hint="eastAsia" w:ascii="宋体" w:hAnsi="宋体" w:eastAsia="宋体" w:cs="宋体"/>
          <w:color w:val="auto"/>
          <w:highlight w:val="none"/>
        </w:rPr>
        <w:t>时</w:t>
      </w:r>
      <w:r>
        <w:rPr>
          <w:rFonts w:hint="eastAsia" w:ascii="宋体" w:hAnsi="宋体" w:cs="宋体"/>
          <w:color w:val="auto"/>
          <w:highlight w:val="none"/>
          <w:lang w:val="en-US" w:eastAsia="zh-CN"/>
        </w:rPr>
        <w:t>0</w:t>
      </w:r>
      <w:r>
        <w:rPr>
          <w:rFonts w:hint="eastAsia" w:ascii="宋体" w:hAnsi="宋体" w:eastAsia="宋体" w:cs="宋体"/>
          <w:color w:val="auto"/>
          <w:highlight w:val="none"/>
        </w:rPr>
        <w:t>0分</w:t>
      </w:r>
    </w:p>
    <w:p w14:paraId="5161450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2.地点：“广西政府采购云平台”电子开标大厅</w:t>
      </w:r>
    </w:p>
    <w:p w14:paraId="3A0435B2">
      <w:pPr>
        <w:spacing w:line="360" w:lineRule="auto"/>
        <w:ind w:firstLine="482" w:firstLineChars="200"/>
        <w:rPr>
          <w:rFonts w:hint="eastAsia" w:ascii="宋体" w:hAnsi="宋体" w:eastAsia="宋体" w:cs="宋体"/>
          <w:b/>
          <w:bCs/>
          <w:color w:val="auto"/>
          <w:sz w:val="24"/>
          <w:highlight w:val="none"/>
        </w:rPr>
      </w:pPr>
      <w:bookmarkStart w:id="27" w:name="_Toc28359007"/>
      <w:bookmarkStart w:id="28" w:name="_Toc35393625"/>
      <w:bookmarkStart w:id="29" w:name="_Toc28359084"/>
      <w:bookmarkStart w:id="30" w:name="_Toc35393794"/>
      <w:r>
        <w:rPr>
          <w:rFonts w:hint="eastAsia" w:ascii="宋体" w:hAnsi="宋体" w:eastAsia="宋体" w:cs="宋体"/>
          <w:b/>
          <w:bCs/>
          <w:color w:val="auto"/>
          <w:sz w:val="24"/>
          <w:highlight w:val="none"/>
        </w:rPr>
        <w:t>六、公告期限</w:t>
      </w:r>
      <w:bookmarkEnd w:id="27"/>
      <w:bookmarkEnd w:id="28"/>
      <w:bookmarkEnd w:id="29"/>
      <w:bookmarkEnd w:id="30"/>
    </w:p>
    <w:p w14:paraId="52818FA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自本公告发布之日起3个工作日。</w:t>
      </w:r>
    </w:p>
    <w:p w14:paraId="50744BF8">
      <w:pPr>
        <w:spacing w:line="360" w:lineRule="auto"/>
        <w:ind w:firstLine="482" w:firstLineChars="200"/>
        <w:rPr>
          <w:rFonts w:hint="eastAsia" w:ascii="宋体" w:hAnsi="宋体" w:eastAsia="宋体" w:cs="宋体"/>
          <w:b/>
          <w:bCs/>
          <w:color w:val="auto"/>
          <w:sz w:val="24"/>
          <w:highlight w:val="none"/>
        </w:rPr>
      </w:pPr>
      <w:bookmarkStart w:id="31" w:name="_Toc35393795"/>
      <w:bookmarkStart w:id="32" w:name="_Toc35393626"/>
      <w:r>
        <w:rPr>
          <w:rFonts w:hint="eastAsia" w:ascii="宋体" w:hAnsi="宋体" w:eastAsia="宋体" w:cs="宋体"/>
          <w:b/>
          <w:bCs/>
          <w:color w:val="auto"/>
          <w:sz w:val="24"/>
          <w:highlight w:val="none"/>
        </w:rPr>
        <w:t>七、其他补充事宜</w:t>
      </w:r>
      <w:bookmarkEnd w:id="31"/>
      <w:bookmarkEnd w:id="32"/>
    </w:p>
    <w:p w14:paraId="7AAB70C1">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eastAsia="宋体" w:cs="宋体"/>
          <w:bCs/>
          <w:color w:val="auto"/>
          <w:highlight w:val="none"/>
          <w:lang w:bidi="ar"/>
        </w:rPr>
        <w:t xml:space="preserve"> 磋商保证金</w:t>
      </w:r>
      <w:r>
        <w:rPr>
          <w:rFonts w:hint="eastAsia" w:ascii="宋体" w:hAnsi="宋体" w:eastAsia="宋体" w:cs="宋体"/>
          <w:bCs/>
          <w:color w:val="auto"/>
          <w:highlight w:val="none"/>
          <w:lang w:eastAsia="zh-CN" w:bidi="ar"/>
        </w:rPr>
        <w:t>：</w:t>
      </w:r>
      <w:r>
        <w:rPr>
          <w:rFonts w:hint="eastAsia" w:ascii="宋体" w:hAnsi="宋体" w:eastAsia="宋体" w:cs="宋体"/>
          <w:color w:val="auto"/>
          <w:highlight w:val="none"/>
          <w:lang w:eastAsia="zh-CN"/>
        </w:rPr>
        <w:t>本项目不收取磋商保证金。</w:t>
      </w:r>
    </w:p>
    <w:p w14:paraId="210F44D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2.网上查询地址：中国政府采购网( www.ccgp.gov.cn)、广西壮族自治区政府采购网(http:l /zfcg.gxzf.gov.cn/)</w:t>
      </w:r>
      <w:r>
        <w:rPr>
          <w:rFonts w:hint="eastAsia" w:ascii="宋体" w:hAnsi="宋体" w:eastAsia="宋体" w:cs="宋体"/>
          <w:color w:val="auto"/>
          <w:highlight w:val="none"/>
          <w:lang w:eastAsia="zh-CN"/>
        </w:rPr>
        <w:t>、</w:t>
      </w:r>
      <w:r>
        <w:rPr>
          <w:rFonts w:hint="eastAsia" w:ascii="宋体" w:hAnsi="宋体" w:eastAsia="宋体" w:cs="宋体"/>
          <w:bCs/>
          <w:color w:val="auto"/>
          <w:highlight w:val="none"/>
          <w:lang w:val="en-US" w:eastAsia="zh-CN"/>
        </w:rPr>
        <w:t>全国公共资源交易平台（广西·百色）（http://ggzy.jgswj.gxzf.gov.cn/bsggzy/）</w:t>
      </w:r>
      <w:r>
        <w:rPr>
          <w:rFonts w:hint="eastAsia" w:ascii="宋体" w:hAnsi="宋体" w:eastAsia="宋体" w:cs="宋体"/>
          <w:color w:val="auto"/>
          <w:highlight w:val="none"/>
        </w:rPr>
        <w:t>。</w:t>
      </w:r>
    </w:p>
    <w:p w14:paraId="2DE5BC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3.本项目需要落实的政府采购政策：</w:t>
      </w:r>
    </w:p>
    <w:p w14:paraId="154D59A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（1）政府采购促进中小企业发展。</w:t>
      </w:r>
    </w:p>
    <w:p w14:paraId="63B5432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（2）政府采购促进残疾人就业政策。</w:t>
      </w:r>
    </w:p>
    <w:p w14:paraId="7CA7794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（3）政府采购支持监狱企业发展。</w:t>
      </w:r>
    </w:p>
    <w:p w14:paraId="0A8C894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（4）扶持不发达地区和少数民族地区政策。</w:t>
      </w:r>
    </w:p>
    <w:p w14:paraId="3DD05E5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4.在线竞标响应（电子竞标）说明及注意事项</w:t>
      </w:r>
    </w:p>
    <w:p w14:paraId="5C3E96B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本项目为全流程电子化采购项目，通过“广西政府采购云平台”实行在线电子竞标，供应商应先安装“政采云电子交易客户端”（请自行前往“广西政府采购云平台”进行下载），并按照本项目采购文件和“广西政府采购云平台”的要求编制、加密后在响应文件递交截止时间前通过网络上传至“广西政府采购云平台”，</w:t>
      </w:r>
      <w:r>
        <w:rPr>
          <w:rFonts w:hint="eastAsia" w:ascii="宋体" w:hAnsi="宋体" w:eastAsia="宋体" w:cs="宋体"/>
          <w:b/>
          <w:bCs/>
          <w:color w:val="auto"/>
          <w:highlight w:val="none"/>
        </w:rPr>
        <w:t>供应商在“广西政府采购云平台”提交电子响应文件时，请填写参加远程采购活动经办人联系方式</w:t>
      </w:r>
      <w:r>
        <w:rPr>
          <w:rFonts w:hint="eastAsia" w:ascii="宋体" w:hAnsi="宋体" w:eastAsia="宋体" w:cs="宋体"/>
          <w:color w:val="auto"/>
          <w:highlight w:val="none"/>
        </w:rPr>
        <w:t>。电子竞标具体操作流程见“广西政府采购云电子卖场首页右上角—服务中心—帮助中心-项目采购-常见问题”。</w:t>
      </w:r>
    </w:p>
    <w:p w14:paraId="70416B94">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未进行网上注册并办理数字证书（CA认证）的供应商将无法参与本项目政府采购活动，供应商应当在响应文件递交截止时间前，完成电子交易平台上的CA数字证书办理及响应文件的提交（供应商可登录“广西政府采购网”，依次进入“办事服务-办事指南” 或者登陆“广西政府采购云平台”电子卖场，依次进入“服务中心-帮助中心-入驻与配置-常见问题-CA管理”中查看CA数字证书办理操作流程。如在操作过程中遇到问题或者需要技术支持，请致电政采云客服热线：95763）。</w:t>
      </w:r>
    </w:p>
    <w:p w14:paraId="4D138DFA">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（3）CA证书在线解密：供应商竞标时，需通过制作响应文件时用来加密的有效数字证书（CA认证）登录“广西政府采购云平台”电子开标大厅现场在规定时间对加密的响应文件进行解密，否则后果自负。</w:t>
      </w:r>
    </w:p>
    <w:p w14:paraId="3E33E5D9">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（4）本项目不接受未登陆“广西政府采购云平台”获取本项目采购文件的供应商竞标。</w:t>
      </w:r>
    </w:p>
    <w:p w14:paraId="4EA8B317">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注：1）为确保网上操作合法、有效和安全，请供应商确保在电子竞标过程中能够对相关数据电文进行加密和使用电子签章，妥善保管CA数字证书并使用有效的CA数字证书参与整个竞标活动。</w:t>
      </w:r>
    </w:p>
    <w:p w14:paraId="4D2C5A20">
      <w:pPr>
        <w:numPr>
          <w:ilvl w:val="0"/>
          <w:numId w:val="0"/>
        </w:num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2）</w:t>
      </w:r>
      <w:r>
        <w:rPr>
          <w:rFonts w:hint="eastAsia" w:ascii="宋体" w:hAnsi="宋体" w:eastAsia="宋体" w:cs="宋体"/>
          <w:color w:val="auto"/>
          <w:highlight w:val="none"/>
        </w:rPr>
        <w:t>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广西政府采购云平台”将予以拒收。</w:t>
      </w:r>
    </w:p>
    <w:p w14:paraId="7E6225C0">
      <w:pPr>
        <w:numPr>
          <w:ilvl w:val="0"/>
          <w:numId w:val="0"/>
        </w:num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本项目需要供应商代表在截标当天截标后，按磋商小组要求及时登陆采购云平台等候在线磋商及提交最后报价。</w:t>
      </w:r>
    </w:p>
    <w:p w14:paraId="2541828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10F0AE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6.若对项目采购电子交易系统操作有疑问，可登录“广西政府采购云平台”（https://www.gcy.zfcg.gxzf.gov.cn/），点击右侧咨询小采，获取采小蜜智能服务管家帮助，或拨打政采云服务热线95763获取热线服务帮助。 </w:t>
      </w:r>
    </w:p>
    <w:p w14:paraId="531674B9">
      <w:pPr>
        <w:spacing w:line="360" w:lineRule="auto"/>
        <w:ind w:firstLine="482" w:firstLineChars="200"/>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44EA0790">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1.采购人信息</w:t>
      </w:r>
    </w:p>
    <w:p w14:paraId="35913B56">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    称：百色市人民医院</w:t>
      </w:r>
    </w:p>
    <w:p w14:paraId="06ADAAE4">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    址：百色市右江区城乡路8号 </w:t>
      </w:r>
    </w:p>
    <w:p w14:paraId="650A6FD0">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联系方式：陈腾云    电话：0776-2851300</w:t>
      </w:r>
    </w:p>
    <w:p w14:paraId="58295E07">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2.采购代理机构信息</w:t>
      </w:r>
    </w:p>
    <w:p w14:paraId="68F63A66">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 称：广西国建项目管理有限公司</w:t>
      </w:r>
    </w:p>
    <w:p w14:paraId="42AAC180">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址：广西南宁市白沙大道53号松宇时代17楼</w:t>
      </w:r>
    </w:p>
    <w:p w14:paraId="08490A1F">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联系方式：0771-4915533</w:t>
      </w:r>
    </w:p>
    <w:p w14:paraId="14CAE053">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3.项目联系方式</w:t>
      </w:r>
    </w:p>
    <w:p w14:paraId="758A2F2D">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项目联系人：蓝春花</w:t>
      </w:r>
    </w:p>
    <w:p w14:paraId="549E57DC">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电 话：0771-4915533</w:t>
      </w:r>
    </w:p>
    <w:p w14:paraId="6DEF09EC">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公司邮箱：gxguojian@126.com    邮编：5300</w:t>
      </w:r>
      <w:r>
        <w:rPr>
          <w:rFonts w:hint="eastAsia" w:ascii="宋体" w:hAnsi="宋体" w:eastAsia="宋体" w:cs="宋体"/>
          <w:color w:val="auto"/>
          <w:highlight w:val="none"/>
          <w:lang w:val="en-US" w:eastAsia="zh-CN"/>
        </w:rPr>
        <w:t>31</w:t>
      </w:r>
    </w:p>
    <w:p w14:paraId="052DF4DB">
      <w:pPr>
        <w:spacing w:line="360" w:lineRule="auto"/>
        <w:ind w:firstLine="420" w:firstLineChars="200"/>
        <w:rPr>
          <w:rFonts w:hint="eastAsia" w:ascii="宋体" w:hAnsi="宋体" w:eastAsia="宋体" w:cs="宋体"/>
          <w:color w:val="auto"/>
          <w:szCs w:val="21"/>
          <w:highlight w:val="none"/>
        </w:rPr>
      </w:pPr>
    </w:p>
    <w:p w14:paraId="2B6221C1">
      <w:pPr>
        <w:spacing w:line="360" w:lineRule="exact"/>
        <w:ind w:right="46"/>
        <w:jc w:val="right"/>
        <w:rPr>
          <w:rFonts w:hint="eastAsia" w:ascii="宋体" w:hAnsi="宋体" w:eastAsia="宋体" w:cs="宋体"/>
          <w:color w:val="auto"/>
          <w:highlight w:val="none"/>
        </w:rPr>
      </w:pPr>
      <w:r>
        <w:rPr>
          <w:rFonts w:hint="eastAsia" w:ascii="宋体" w:hAnsi="宋体" w:eastAsia="宋体" w:cs="宋体"/>
          <w:color w:val="auto"/>
          <w:highlight w:val="none"/>
        </w:rPr>
        <w:t>广西国建项目管理有限公司</w:t>
      </w:r>
    </w:p>
    <w:p w14:paraId="36699170">
      <w:pPr>
        <w:spacing w:line="360" w:lineRule="exact"/>
        <w:ind w:right="46"/>
        <w:jc w:val="right"/>
        <w:rPr>
          <w:rFonts w:hint="eastAsia" w:ascii="宋体" w:hAnsi="宋体" w:eastAsia="宋体" w:cs="宋体"/>
          <w:color w:val="auto"/>
          <w:highlight w:val="none"/>
        </w:rPr>
      </w:pPr>
      <w:r>
        <w:rPr>
          <w:rFonts w:hint="eastAsia" w:ascii="宋体" w:hAnsi="宋体" w:eastAsia="宋体" w:cs="宋体"/>
          <w:color w:val="auto"/>
          <w:highlight w:val="none"/>
        </w:rPr>
        <w:t>202</w:t>
      </w:r>
      <w:r>
        <w:rPr>
          <w:rFonts w:hint="eastAsia" w:ascii="宋体" w:hAnsi="宋体" w:cs="宋体"/>
          <w:color w:val="auto"/>
          <w:highlight w:val="none"/>
          <w:lang w:val="en-US" w:eastAsia="zh-CN"/>
        </w:rPr>
        <w:t>6</w:t>
      </w:r>
      <w:r>
        <w:rPr>
          <w:rFonts w:hint="eastAsia" w:ascii="宋体" w:hAnsi="宋体" w:eastAsia="宋体" w:cs="宋体"/>
          <w:color w:val="auto"/>
          <w:highlight w:val="none"/>
        </w:rPr>
        <w:t>年</w:t>
      </w:r>
      <w:r>
        <w:rPr>
          <w:rFonts w:hint="eastAsia" w:ascii="宋体" w:hAnsi="宋体" w:cs="宋体"/>
          <w:color w:val="auto"/>
          <w:highlight w:val="none"/>
          <w:lang w:val="en-US" w:eastAsia="zh-CN"/>
        </w:rPr>
        <w:t>01</w:t>
      </w:r>
      <w:r>
        <w:rPr>
          <w:rFonts w:hint="eastAsia" w:ascii="宋体" w:hAnsi="宋体" w:eastAsia="宋体" w:cs="宋体"/>
          <w:color w:val="auto"/>
          <w:highlight w:val="none"/>
        </w:rPr>
        <w:t>月</w:t>
      </w:r>
      <w:r>
        <w:rPr>
          <w:rFonts w:hint="eastAsia" w:ascii="宋体" w:hAnsi="宋体" w:cs="宋体"/>
          <w:color w:val="auto"/>
          <w:highlight w:val="none"/>
          <w:lang w:val="en-US" w:eastAsia="zh-CN"/>
        </w:rPr>
        <w:t>27</w:t>
      </w:r>
      <w:r>
        <w:rPr>
          <w:rFonts w:hint="eastAsia" w:ascii="宋体" w:hAnsi="宋体" w:eastAsia="宋体" w:cs="宋体"/>
          <w:color w:val="auto"/>
          <w:highlight w:val="none"/>
        </w:rPr>
        <w:t>日</w:t>
      </w:r>
    </w:p>
    <w:p w14:paraId="258D0E2B">
      <w:pPr>
        <w:bidi w:val="0"/>
        <w:rPr>
          <w:rFonts w:hint="eastAsia"/>
          <w:color w:val="auto"/>
          <w:highlight w:val="none"/>
        </w:rPr>
      </w:pPr>
      <w:r>
        <w:rPr>
          <w:rFonts w:hint="eastAsia"/>
          <w:color w:val="auto"/>
          <w:highlight w:val="none"/>
        </w:rPr>
        <w:br w:type="page"/>
      </w:r>
    </w:p>
    <w:p w14:paraId="340A17A0">
      <w:pPr>
        <w:pStyle w:val="2"/>
        <w:jc w:val="center"/>
        <w:rPr>
          <w:rFonts w:hint="eastAsia" w:ascii="宋体" w:hAnsi="宋体" w:eastAsia="宋体" w:cs="宋体"/>
          <w:color w:val="auto"/>
          <w:highlight w:val="none"/>
        </w:rPr>
      </w:pPr>
      <w:bookmarkStart w:id="33" w:name="_Toc26729"/>
      <w:bookmarkStart w:id="34" w:name="_Toc22263"/>
      <w:bookmarkStart w:id="35" w:name="_Toc28096"/>
      <w:r>
        <w:rPr>
          <w:rFonts w:hint="eastAsia" w:ascii="宋体" w:hAnsi="宋体" w:eastAsia="宋体" w:cs="宋体"/>
          <w:bCs w:val="0"/>
          <w:color w:val="auto"/>
          <w:sz w:val="32"/>
          <w:szCs w:val="32"/>
          <w:highlight w:val="none"/>
        </w:rPr>
        <w:t xml:space="preserve">第二章 </w:t>
      </w:r>
      <w:r>
        <w:rPr>
          <w:rFonts w:hint="eastAsia" w:ascii="宋体" w:hAnsi="宋体" w:cs="宋体"/>
          <w:bCs w:val="0"/>
          <w:color w:val="auto"/>
          <w:sz w:val="32"/>
          <w:szCs w:val="32"/>
          <w:highlight w:val="none"/>
          <w:lang w:val="en-US" w:eastAsia="zh-CN"/>
        </w:rPr>
        <w:t xml:space="preserve"> </w:t>
      </w:r>
      <w:r>
        <w:rPr>
          <w:rFonts w:hint="eastAsia" w:ascii="宋体" w:hAnsi="宋体" w:eastAsia="宋体" w:cs="宋体"/>
          <w:bCs w:val="0"/>
          <w:color w:val="auto"/>
          <w:sz w:val="32"/>
          <w:szCs w:val="32"/>
          <w:highlight w:val="none"/>
        </w:rPr>
        <w:t>采购需求</w:t>
      </w:r>
      <w:bookmarkEnd w:id="33"/>
      <w:bookmarkEnd w:id="34"/>
      <w:bookmarkEnd w:id="35"/>
    </w:p>
    <w:p w14:paraId="5E2FB21A">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2650DDE2">
      <w:pPr>
        <w:spacing w:line="42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t>1.为落实政府采购政策需满足的要求</w:t>
      </w:r>
      <w:r>
        <w:rPr>
          <w:rFonts w:hint="eastAsia" w:ascii="宋体" w:hAnsi="宋体" w:cs="宋体"/>
          <w:color w:val="auto"/>
          <w:highlight w:val="none"/>
          <w:lang w:val="en-US" w:eastAsia="zh-CN"/>
        </w:rPr>
        <w:t>。</w:t>
      </w:r>
    </w:p>
    <w:p w14:paraId="77230672">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（1）本竞争性磋商采购文件所称中小企业必须符合《政府采购促进中小企业发展管理办法》（财库〔2020〕46号）的规定。</w:t>
      </w:r>
    </w:p>
    <w:p w14:paraId="1590396A">
      <w:pPr>
        <w:tabs>
          <w:tab w:val="left" w:pos="180"/>
          <w:tab w:val="left" w:pos="1620"/>
        </w:tabs>
        <w:spacing w:line="42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公章），否则响应文件作无效处理。如本项目包含的配套货物属于品目清单内非标注“★”的产品时，应优先采购，具体详见“第四章 评审程序和评定成交的标准”。</w:t>
      </w:r>
    </w:p>
    <w:p w14:paraId="77828AE3">
      <w:pPr>
        <w:spacing w:line="42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网络安全专用产品安全技术要求》等相关国家标准的强制性要求，提供具备资格的机构安全认证合格或者安全检测证明材料（加盖供应商电子公章），否则响应文件作无效处理。</w:t>
      </w:r>
    </w:p>
    <w:p w14:paraId="1C4AF5CE">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17BF668D">
      <w:pPr>
        <w:pStyle w:val="7"/>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 供应商必须自行为其竞标产品侵犯他人的知识产权或者专利成果的行为承担相应法律责任。</w:t>
      </w:r>
    </w:p>
    <w:p w14:paraId="5CED8DB1">
      <w:pPr>
        <w:pStyle w:val="7"/>
        <w:keepNext w:val="0"/>
        <w:keepLines w:val="0"/>
        <w:widowControl/>
        <w:suppressLineNumbers w:val="0"/>
        <w:spacing w:line="420" w:lineRule="exact"/>
        <w:ind w:firstLine="420" w:firstLineChars="200"/>
        <w:jc w:val="left"/>
        <w:rPr>
          <w:rFonts w:hint="eastAsia" w:ascii="宋体" w:hAnsi="宋体" w:cs="宋体"/>
          <w:color w:val="auto"/>
          <w:highlight w:val="none"/>
        </w:rPr>
      </w:pPr>
      <w:r>
        <w:rPr>
          <w:rFonts w:hint="eastAsia" w:ascii="宋体" w:hAnsi="宋体" w:eastAsia="宋体" w:cs="宋体"/>
          <w:b w:val="0"/>
          <w:bCs w:val="0"/>
          <w:color w:val="auto"/>
          <w:kern w:val="2"/>
          <w:sz w:val="21"/>
          <w:szCs w:val="24"/>
          <w:highlight w:val="none"/>
          <w:lang w:val="en-US" w:eastAsia="zh-CN" w:bidi="ar"/>
        </w:rPr>
        <w:t xml:space="preserve">4.供应商必须满足或优于以下项目要求及需求或条款，否则磋商无效。 </w:t>
      </w:r>
    </w:p>
    <w:p w14:paraId="255AA452">
      <w:pPr>
        <w:pStyle w:val="7"/>
        <w:keepNext w:val="0"/>
        <w:keepLines w:val="0"/>
        <w:widowControl/>
        <w:suppressLineNumbers w:val="0"/>
        <w:spacing w:line="420" w:lineRule="exact"/>
        <w:ind w:firstLine="420" w:firstLineChars="200"/>
        <w:jc w:val="left"/>
        <w:rPr>
          <w:rFonts w:hint="eastAsia" w:ascii="宋体" w:hAnsi="宋体" w:cs="宋体"/>
          <w:color w:val="auto"/>
          <w:highlight w:val="none"/>
        </w:rPr>
      </w:pPr>
      <w:r>
        <w:rPr>
          <w:rFonts w:hint="eastAsia" w:ascii="宋体" w:hAnsi="宋体" w:eastAsia="宋体" w:cs="宋体"/>
          <w:color w:val="auto"/>
          <w:kern w:val="2"/>
          <w:sz w:val="21"/>
          <w:szCs w:val="24"/>
          <w:highlight w:val="none"/>
          <w:lang w:val="en-US" w:eastAsia="zh-CN" w:bidi="ar"/>
        </w:rPr>
        <w:t xml:space="preserve">5.采购需求要求未尽事宜由采购人与成交供应商在采购合同中约定。 </w:t>
      </w:r>
    </w:p>
    <w:p w14:paraId="3B1A38A9">
      <w:pPr>
        <w:pStyle w:val="7"/>
        <w:keepNext w:val="0"/>
        <w:keepLines w:val="0"/>
        <w:widowControl/>
        <w:suppressLineNumbers w:val="0"/>
        <w:spacing w:line="420" w:lineRule="exact"/>
        <w:ind w:firstLine="420" w:firstLineChars="200"/>
        <w:jc w:val="left"/>
        <w:rPr>
          <w:rFonts w:hint="eastAsia" w:ascii="宋体" w:hAnsi="宋体" w:cs="宋体"/>
          <w:color w:val="auto"/>
          <w:highlight w:val="none"/>
        </w:rPr>
      </w:pPr>
      <w:r>
        <w:rPr>
          <w:rFonts w:hint="eastAsia" w:ascii="宋体" w:hAnsi="宋体" w:eastAsia="宋体" w:cs="宋体"/>
          <w:color w:val="auto"/>
          <w:kern w:val="2"/>
          <w:sz w:val="21"/>
          <w:szCs w:val="24"/>
          <w:highlight w:val="none"/>
          <w:lang w:val="en-US" w:eastAsia="zh-CN" w:bidi="ar"/>
        </w:rPr>
        <w:t>6.现场踏勘：不统一组织，供应商可自行现场踏勘，踏勘所需车辆及费用由供应商负责。供应商应对由此次踏勘现场失误而造成的伤亡、财产损失、损害以及任何其它损失、损害和引起的费用和开支承担责任。</w:t>
      </w:r>
    </w:p>
    <w:p w14:paraId="12606A37">
      <w:pPr>
        <w:pStyle w:val="7"/>
        <w:spacing w:line="420" w:lineRule="exact"/>
        <w:ind w:firstLine="420" w:firstLineChars="200"/>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7</w:t>
      </w:r>
      <w:r>
        <w:rPr>
          <w:rFonts w:hint="eastAsia" w:ascii="宋体" w:hAnsi="宋体" w:eastAsia="宋体" w:cs="宋体"/>
          <w:b w:val="0"/>
          <w:bCs w:val="0"/>
          <w:color w:val="auto"/>
          <w:highlight w:val="none"/>
          <w:lang w:val="en-US" w:eastAsia="zh-CN"/>
        </w:rPr>
        <w:t>.本项目采购标的所属行业为：</w:t>
      </w:r>
      <w:r>
        <w:rPr>
          <w:rFonts w:hint="eastAsia" w:ascii="宋体" w:hAnsi="宋体" w:cs="宋体"/>
          <w:b w:val="0"/>
          <w:bCs w:val="0"/>
          <w:color w:val="auto"/>
          <w:highlight w:val="none"/>
          <w:lang w:val="en-US" w:eastAsia="zh-CN"/>
        </w:rPr>
        <w:t>其他未列明行业</w:t>
      </w:r>
      <w:r>
        <w:rPr>
          <w:rFonts w:hint="eastAsia" w:ascii="宋体" w:hAnsi="宋体" w:eastAsia="宋体" w:cs="宋体"/>
          <w:b w:val="0"/>
          <w:bCs w:val="0"/>
          <w:color w:val="auto"/>
          <w:highlight w:val="none"/>
          <w:lang w:val="en-US" w:eastAsia="zh-CN"/>
        </w:rPr>
        <w:t>。</w:t>
      </w:r>
    </w:p>
    <w:p w14:paraId="3BB79C81">
      <w:pPr>
        <w:pStyle w:val="7"/>
        <w:spacing w:line="420" w:lineRule="exact"/>
        <w:ind w:firstLine="420" w:firstLineChars="200"/>
        <w:rPr>
          <w:rFonts w:hint="default" w:ascii="宋体" w:hAnsi="宋体" w:eastAsia="宋体" w:cs="宋体"/>
          <w:color w:val="auto"/>
          <w:highlight w:val="none"/>
          <w:lang w:val="en-US" w:eastAsia="zh-CN"/>
        </w:rPr>
      </w:pPr>
    </w:p>
    <w:p w14:paraId="3A78FEE2">
      <w:pPr>
        <w:spacing w:line="320" w:lineRule="exact"/>
        <w:rPr>
          <w:rFonts w:hint="eastAsia" w:ascii="宋体" w:hAnsi="宋体" w:eastAsia="宋体" w:cs="宋体"/>
          <w:b/>
          <w:bCs/>
          <w:color w:val="auto"/>
          <w:szCs w:val="21"/>
          <w:highlight w:val="none"/>
        </w:rPr>
      </w:pPr>
      <w:r>
        <w:rPr>
          <w:rFonts w:hint="eastAsia" w:ascii="宋体" w:hAnsi="宋体" w:eastAsia="宋体" w:cs="宋体"/>
          <w:color w:val="auto"/>
          <w:highlight w:val="none"/>
        </w:rPr>
        <w:br w:type="page"/>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0"/>
        <w:gridCol w:w="958"/>
        <w:gridCol w:w="585"/>
        <w:gridCol w:w="555"/>
        <w:gridCol w:w="6893"/>
      </w:tblGrid>
      <w:tr w14:paraId="476B7E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621" w:type="dxa"/>
            <w:gridSpan w:val="5"/>
            <w:tcBorders>
              <w:top w:val="single" w:color="auto" w:sz="4" w:space="0"/>
              <w:left w:val="single" w:color="auto" w:sz="4" w:space="0"/>
              <w:right w:val="single" w:color="auto" w:sz="4" w:space="0"/>
            </w:tcBorders>
            <w:noWrap w:val="0"/>
            <w:vAlign w:val="center"/>
          </w:tcPr>
          <w:p w14:paraId="15B03CEF">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服务需求一览表</w:t>
            </w:r>
          </w:p>
        </w:tc>
      </w:tr>
      <w:tr w14:paraId="2A1FE6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630" w:type="dxa"/>
            <w:tcBorders>
              <w:top w:val="single" w:color="auto" w:sz="4" w:space="0"/>
              <w:left w:val="single" w:color="auto" w:sz="4" w:space="0"/>
              <w:right w:val="single" w:color="auto" w:sz="4" w:space="0"/>
            </w:tcBorders>
            <w:noWrap w:val="0"/>
            <w:vAlign w:val="center"/>
          </w:tcPr>
          <w:p w14:paraId="6414251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58" w:type="dxa"/>
            <w:tcBorders>
              <w:top w:val="single" w:color="auto" w:sz="4" w:space="0"/>
              <w:left w:val="single" w:color="auto" w:sz="4" w:space="0"/>
              <w:right w:val="single" w:color="auto" w:sz="4" w:space="0"/>
            </w:tcBorders>
            <w:noWrap w:val="0"/>
            <w:vAlign w:val="center"/>
          </w:tcPr>
          <w:p w14:paraId="009C0E6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585" w:type="dxa"/>
            <w:tcBorders>
              <w:top w:val="single" w:color="auto" w:sz="4" w:space="0"/>
              <w:left w:val="single" w:color="auto" w:sz="4" w:space="0"/>
              <w:right w:val="single" w:color="auto" w:sz="4" w:space="0"/>
            </w:tcBorders>
            <w:noWrap w:val="0"/>
            <w:vAlign w:val="center"/>
          </w:tcPr>
          <w:p w14:paraId="0C1541E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555" w:type="dxa"/>
            <w:tcBorders>
              <w:top w:val="single" w:color="auto" w:sz="4" w:space="0"/>
              <w:left w:val="single" w:color="auto" w:sz="4" w:space="0"/>
              <w:right w:val="single" w:color="auto" w:sz="4" w:space="0"/>
            </w:tcBorders>
            <w:noWrap w:val="0"/>
            <w:vAlign w:val="center"/>
          </w:tcPr>
          <w:p w14:paraId="72D018A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6893" w:type="dxa"/>
            <w:tcBorders>
              <w:top w:val="single" w:color="auto" w:sz="4" w:space="0"/>
              <w:left w:val="single" w:color="auto" w:sz="4" w:space="0"/>
              <w:right w:val="single" w:color="auto" w:sz="4" w:space="0"/>
            </w:tcBorders>
            <w:noWrap w:val="0"/>
            <w:vAlign w:val="center"/>
          </w:tcPr>
          <w:p w14:paraId="100FA5DD">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制作、服务内容的要求</w:t>
            </w:r>
          </w:p>
        </w:tc>
      </w:tr>
      <w:tr w14:paraId="6D8765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0" w:type="dxa"/>
            <w:tcBorders>
              <w:top w:val="single" w:color="auto" w:sz="4" w:space="0"/>
              <w:left w:val="single" w:color="auto" w:sz="4" w:space="0"/>
              <w:right w:val="single" w:color="auto" w:sz="4" w:space="0"/>
            </w:tcBorders>
            <w:noWrap w:val="0"/>
            <w:vAlign w:val="center"/>
          </w:tcPr>
          <w:p w14:paraId="3F2F5C6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58" w:type="dxa"/>
            <w:tcBorders>
              <w:top w:val="single" w:color="auto" w:sz="4" w:space="0"/>
              <w:left w:val="single" w:color="auto" w:sz="4" w:space="0"/>
              <w:right w:val="single" w:color="auto" w:sz="4" w:space="0"/>
            </w:tcBorders>
            <w:noWrap w:val="0"/>
            <w:vAlign w:val="center"/>
          </w:tcPr>
          <w:p w14:paraId="3E8DE03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百色市人民医院院史文化长廊制作、安装服务</w:t>
            </w:r>
          </w:p>
        </w:tc>
        <w:tc>
          <w:tcPr>
            <w:tcW w:w="585" w:type="dxa"/>
            <w:tcBorders>
              <w:top w:val="single" w:color="auto" w:sz="4" w:space="0"/>
              <w:left w:val="single" w:color="auto" w:sz="4" w:space="0"/>
              <w:right w:val="single" w:color="auto" w:sz="4" w:space="0"/>
            </w:tcBorders>
            <w:noWrap w:val="0"/>
            <w:vAlign w:val="center"/>
          </w:tcPr>
          <w:p w14:paraId="39BDB75A">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555" w:type="dxa"/>
            <w:tcBorders>
              <w:top w:val="single" w:color="auto" w:sz="4" w:space="0"/>
              <w:left w:val="single" w:color="auto" w:sz="4" w:space="0"/>
              <w:right w:val="single" w:color="auto" w:sz="4" w:space="0"/>
            </w:tcBorders>
            <w:noWrap w:val="0"/>
            <w:vAlign w:val="center"/>
          </w:tcPr>
          <w:p w14:paraId="28CD1AE8">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6893" w:type="dxa"/>
            <w:tcBorders>
              <w:top w:val="single" w:color="auto" w:sz="4" w:space="0"/>
              <w:left w:val="single" w:color="auto" w:sz="4" w:space="0"/>
              <w:right w:val="single" w:color="auto" w:sz="4" w:space="0"/>
            </w:tcBorders>
            <w:noWrap w:val="0"/>
            <w:vAlign w:val="center"/>
          </w:tcPr>
          <w:p w14:paraId="07070F6A">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firstLine="0" w:firstLineChars="0"/>
              <w:textAlignment w:val="auto"/>
              <w:rPr>
                <w:rFonts w:hint="eastAsia" w:ascii="宋体" w:hAnsi="宋体" w:eastAsia="宋体" w:cs="宋体"/>
                <w:highlight w:val="none"/>
              </w:rPr>
            </w:pPr>
            <w:r>
              <w:rPr>
                <w:rFonts w:hint="eastAsia" w:ascii="宋体" w:hAnsi="宋体" w:cs="宋体"/>
                <w:b/>
                <w:bCs/>
                <w:highlight w:val="none"/>
                <w:lang w:eastAsia="zh-CN"/>
              </w:rPr>
              <w:t>一、</w:t>
            </w:r>
            <w:r>
              <w:rPr>
                <w:rFonts w:hint="eastAsia" w:ascii="宋体" w:hAnsi="宋体" w:eastAsia="宋体" w:cs="宋体"/>
                <w:b/>
                <w:bCs/>
                <w:highlight w:val="none"/>
              </w:rPr>
              <w:t>服务内容</w:t>
            </w:r>
          </w:p>
          <w:p w14:paraId="3F171790">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rFonts w:hint="eastAsia" w:ascii="宋体" w:hAnsi="宋体" w:eastAsia="宋体" w:cs="宋体"/>
                <w:highlight w:val="none"/>
              </w:rPr>
            </w:pPr>
            <w:r>
              <w:rPr>
                <w:rFonts w:hint="eastAsia" w:ascii="宋体" w:hAnsi="宋体" w:cs="宋体"/>
                <w:highlight w:val="none"/>
                <w:lang w:eastAsia="zh-CN"/>
              </w:rPr>
              <w:t>按采购人的设计方案，</w:t>
            </w:r>
            <w:r>
              <w:rPr>
                <w:rFonts w:hint="eastAsia" w:ascii="宋体" w:hAnsi="宋体" w:eastAsia="宋体" w:cs="宋体"/>
                <w:highlight w:val="none"/>
              </w:rPr>
              <w:t>在</w:t>
            </w:r>
            <w:r>
              <w:rPr>
                <w:rFonts w:hint="eastAsia" w:ascii="宋体" w:hAnsi="宋体" w:cs="宋体"/>
                <w:highlight w:val="none"/>
                <w:lang w:val="en-US" w:eastAsia="zh-CN"/>
              </w:rPr>
              <w:t>百色市人民医院</w:t>
            </w:r>
            <w:r>
              <w:rPr>
                <w:rFonts w:hint="eastAsia" w:ascii="宋体" w:hAnsi="宋体" w:eastAsia="宋体" w:cs="宋体"/>
                <w:highlight w:val="none"/>
              </w:rPr>
              <w:t>综合大楼连廊区域制作</w:t>
            </w:r>
            <w:r>
              <w:rPr>
                <w:rFonts w:hint="eastAsia" w:ascii="宋体" w:hAnsi="宋体" w:cs="宋体"/>
                <w:highlight w:val="none"/>
                <w:lang w:eastAsia="zh-CN"/>
              </w:rPr>
              <w:t>医院</w:t>
            </w:r>
            <w:r>
              <w:rPr>
                <w:rFonts w:hint="eastAsia" w:ascii="宋体" w:hAnsi="宋体" w:eastAsia="宋体" w:cs="宋体"/>
                <w:highlight w:val="none"/>
              </w:rPr>
              <w:t>百年历史传承、党建品牌、医院文化传播、职工教育等集于一体的院史文化长廊及安装服务。本项目施工包含</w:t>
            </w:r>
            <w:r>
              <w:rPr>
                <w:rFonts w:hint="eastAsia" w:ascii="宋体" w:hAnsi="宋体" w:cs="宋体"/>
                <w:highlight w:val="none"/>
                <w:lang w:val="en-US" w:eastAsia="zh-CN"/>
              </w:rPr>
              <w:t>文化</w:t>
            </w:r>
            <w:r>
              <w:rPr>
                <w:rFonts w:hint="eastAsia" w:ascii="宋体" w:hAnsi="宋体" w:eastAsia="宋体" w:cs="宋体"/>
                <w:highlight w:val="none"/>
              </w:rPr>
              <w:t>长廊装饰装修、电气安装、原结构拆除等内容；制作安装范围涵盖长廊及吊顶、地面等</w:t>
            </w:r>
            <w:r>
              <w:rPr>
                <w:rFonts w:hint="eastAsia" w:ascii="宋体" w:hAnsi="宋体" w:cs="宋体"/>
                <w:highlight w:val="none"/>
                <w:lang w:eastAsia="zh-CN"/>
              </w:rPr>
              <w:t>内容</w:t>
            </w:r>
            <w:r>
              <w:rPr>
                <w:rFonts w:hint="eastAsia" w:ascii="宋体" w:hAnsi="宋体" w:eastAsia="宋体" w:cs="宋体"/>
                <w:highlight w:val="none"/>
              </w:rPr>
              <w:t>。</w:t>
            </w:r>
          </w:p>
          <w:p w14:paraId="359FC642">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highlight w:val="none"/>
              </w:rPr>
            </w:pPr>
            <w:r>
              <w:rPr>
                <w:rFonts w:hint="eastAsia" w:ascii="宋体" w:hAnsi="宋体" w:cs="宋体"/>
                <w:highlight w:val="none"/>
                <w:lang w:eastAsia="zh-CN"/>
              </w:rPr>
              <w:t>二、</w:t>
            </w:r>
            <w:r>
              <w:rPr>
                <w:rFonts w:hint="eastAsia" w:ascii="宋体" w:hAnsi="宋体" w:eastAsia="宋体" w:cs="宋体"/>
                <w:highlight w:val="none"/>
              </w:rPr>
              <w:t>具体内容详见项目清单</w:t>
            </w:r>
            <w:r>
              <w:rPr>
                <w:rFonts w:hint="eastAsia" w:ascii="宋体" w:hAnsi="宋体" w:cs="宋体"/>
                <w:highlight w:val="none"/>
                <w:lang w:eastAsia="zh-CN"/>
              </w:rPr>
              <w:t>（附件</w:t>
            </w:r>
            <w:r>
              <w:rPr>
                <w:rFonts w:hint="eastAsia" w:ascii="宋体" w:hAnsi="宋体" w:cs="宋体"/>
                <w:highlight w:val="none"/>
                <w:lang w:val="en-US" w:eastAsia="zh-CN"/>
              </w:rPr>
              <w:t>A</w:t>
            </w:r>
            <w:r>
              <w:rPr>
                <w:rFonts w:hint="eastAsia" w:ascii="宋体" w:hAnsi="宋体" w:cs="宋体"/>
                <w:highlight w:val="none"/>
                <w:lang w:eastAsia="zh-CN"/>
              </w:rPr>
              <w:t>）</w:t>
            </w:r>
            <w:r>
              <w:rPr>
                <w:rFonts w:hint="eastAsia" w:ascii="宋体" w:hAnsi="宋体" w:eastAsia="宋体" w:cs="宋体"/>
                <w:highlight w:val="none"/>
              </w:rPr>
              <w:t>、项目设计方案</w:t>
            </w:r>
            <w:r>
              <w:rPr>
                <w:rFonts w:hint="eastAsia" w:ascii="宋体" w:hAnsi="宋体" w:cs="宋体"/>
                <w:highlight w:val="none"/>
                <w:lang w:eastAsia="zh-CN"/>
              </w:rPr>
              <w:t>（附件</w:t>
            </w:r>
            <w:r>
              <w:rPr>
                <w:rFonts w:hint="eastAsia" w:ascii="宋体" w:hAnsi="宋体" w:cs="宋体"/>
                <w:highlight w:val="none"/>
                <w:lang w:val="en-US" w:eastAsia="zh-CN"/>
              </w:rPr>
              <w:t>B</w:t>
            </w:r>
            <w:r>
              <w:rPr>
                <w:rFonts w:hint="eastAsia" w:ascii="宋体" w:hAnsi="宋体" w:cs="宋体"/>
                <w:highlight w:val="none"/>
                <w:lang w:eastAsia="zh-CN"/>
              </w:rPr>
              <w:t>）</w:t>
            </w:r>
            <w:r>
              <w:rPr>
                <w:rFonts w:hint="eastAsia" w:ascii="宋体" w:hAnsi="宋体" w:eastAsia="宋体" w:cs="宋体"/>
                <w:highlight w:val="none"/>
              </w:rPr>
              <w:t>及制作安装施工方案</w:t>
            </w:r>
            <w:r>
              <w:rPr>
                <w:rFonts w:hint="eastAsia" w:ascii="宋体" w:hAnsi="宋体" w:cs="宋体"/>
                <w:highlight w:val="none"/>
                <w:lang w:eastAsia="zh-CN"/>
              </w:rPr>
              <w:t>（附件</w:t>
            </w:r>
            <w:r>
              <w:rPr>
                <w:rFonts w:hint="eastAsia" w:ascii="宋体" w:hAnsi="宋体" w:cs="宋体"/>
                <w:highlight w:val="none"/>
                <w:lang w:val="en-US" w:eastAsia="zh-CN"/>
              </w:rPr>
              <w:t>C</w:t>
            </w:r>
            <w:r>
              <w:rPr>
                <w:rFonts w:hint="eastAsia" w:ascii="宋体" w:hAnsi="宋体" w:cs="宋体"/>
                <w:highlight w:val="none"/>
                <w:lang w:eastAsia="zh-CN"/>
              </w:rPr>
              <w:t>）</w:t>
            </w:r>
            <w:r>
              <w:rPr>
                <w:rFonts w:hint="eastAsia" w:ascii="宋体" w:hAnsi="宋体" w:eastAsia="宋体" w:cs="宋体"/>
                <w:highlight w:val="none"/>
              </w:rPr>
              <w:t>。</w:t>
            </w:r>
          </w:p>
          <w:p w14:paraId="238B27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default" w:ascii="宋体" w:hAnsi="宋体" w:eastAsia="宋体" w:cs="宋体"/>
                <w:b/>
                <w:bCs/>
                <w:highlight w:val="none"/>
              </w:rPr>
            </w:pPr>
            <w:r>
              <w:rPr>
                <w:rFonts w:hint="eastAsia" w:ascii="宋体" w:hAnsi="宋体" w:cs="宋体"/>
                <w:b/>
                <w:bCs/>
                <w:highlight w:val="none"/>
                <w:lang w:val="en-US" w:eastAsia="zh-CN"/>
              </w:rPr>
              <w:t>三</w:t>
            </w:r>
            <w:r>
              <w:rPr>
                <w:rFonts w:hint="eastAsia" w:ascii="宋体" w:hAnsi="宋体" w:eastAsia="宋体" w:cs="宋体"/>
                <w:b/>
                <w:bCs/>
                <w:highlight w:val="none"/>
              </w:rPr>
              <w:t>、技术要求</w:t>
            </w:r>
          </w:p>
          <w:p w14:paraId="2E9F25E0">
            <w:pPr>
              <w:keepNext w:val="0"/>
              <w:keepLines w:val="0"/>
              <w:suppressLineNumbers w:val="0"/>
              <w:spacing w:before="0" w:beforeAutospacing="0" w:after="0" w:afterAutospacing="0" w:line="360" w:lineRule="auto"/>
              <w:ind w:left="0" w:right="0" w:firstLine="420" w:firstLineChars="200"/>
              <w:rPr>
                <w:rFonts w:hint="eastAsia" w:ascii="宋体" w:hAnsi="宋体" w:cs="宋体"/>
                <w:highlight w:val="none"/>
              </w:rPr>
            </w:pPr>
            <w:r>
              <w:rPr>
                <w:rFonts w:hint="eastAsia" w:ascii="宋体" w:hAnsi="宋体" w:cs="宋体"/>
                <w:highlight w:val="none"/>
              </w:rPr>
              <w:t>（一）材料、配件等方面技术要求</w:t>
            </w:r>
          </w:p>
          <w:p w14:paraId="5767C3CD">
            <w:pPr>
              <w:keepNext w:val="0"/>
              <w:keepLines w:val="0"/>
              <w:suppressLineNumbers w:val="0"/>
              <w:spacing w:before="0" w:beforeAutospacing="0" w:after="0" w:afterAutospacing="0" w:line="360" w:lineRule="auto"/>
              <w:ind w:left="0" w:right="0" w:firstLine="420" w:firstLineChars="200"/>
              <w:rPr>
                <w:rFonts w:hint="eastAsia" w:ascii="宋体" w:hAnsi="宋体" w:cs="宋体"/>
                <w:highlight w:val="none"/>
              </w:rPr>
            </w:pPr>
            <w:r>
              <w:rPr>
                <w:rFonts w:hint="eastAsia" w:ascii="宋体" w:hAnsi="宋体" w:cs="宋体"/>
                <w:highlight w:val="none"/>
              </w:rPr>
              <w:t>1.本项目所采用的金属材料、非金属材料、零配件、密封材料及结构胶等应符合有关材料的国家或行业标准。标识牌使用不锈钢、铝 合金、外框的结构部分厚度及面板厚度不得少于规定厚度，涂层厚度不得少于规定值，以保证涂层质量。</w:t>
            </w:r>
          </w:p>
          <w:p w14:paraId="29C74BB5">
            <w:pPr>
              <w:keepNext w:val="0"/>
              <w:keepLines w:val="0"/>
              <w:suppressLineNumbers w:val="0"/>
              <w:spacing w:before="0" w:beforeAutospacing="0" w:after="0" w:afterAutospacing="0" w:line="360" w:lineRule="auto"/>
              <w:ind w:left="0" w:right="0" w:firstLine="420" w:firstLineChars="200"/>
              <w:rPr>
                <w:rFonts w:hint="eastAsia" w:ascii="宋体" w:hAnsi="宋体" w:cs="宋体"/>
                <w:highlight w:val="none"/>
              </w:rPr>
            </w:pPr>
            <w:r>
              <w:rPr>
                <w:rFonts w:hint="eastAsia" w:ascii="宋体" w:hAnsi="宋体" w:cs="宋体"/>
                <w:highlight w:val="none"/>
              </w:rPr>
              <w:t>2.螺丝等金属配件采用不锈钢材料，所有金属零配件必须满足强度 要求，不能有妨碍组装的缺陷，外露的金属零配件没有容易造成手部受伤的毛口、毛刺、尖角存在。</w:t>
            </w:r>
          </w:p>
          <w:p w14:paraId="411B8D8D">
            <w:pPr>
              <w:keepNext w:val="0"/>
              <w:keepLines w:val="0"/>
              <w:suppressLineNumbers w:val="0"/>
              <w:spacing w:before="0" w:beforeAutospacing="0" w:after="0" w:afterAutospacing="0" w:line="360" w:lineRule="auto"/>
              <w:ind w:left="0" w:right="0" w:firstLine="420" w:firstLineChars="200"/>
              <w:rPr>
                <w:rFonts w:hint="eastAsia" w:ascii="宋体" w:hAnsi="宋体" w:cs="宋体"/>
                <w:highlight w:val="none"/>
              </w:rPr>
            </w:pPr>
            <w:r>
              <w:rPr>
                <w:rFonts w:hint="eastAsia" w:ascii="宋体" w:hAnsi="宋体" w:cs="宋体"/>
                <w:highlight w:val="none"/>
              </w:rPr>
              <w:t>3.所有不锈钢构件采用 304 号不锈钢，符合国家标准。表面发纹处理，平整无痕，纹理均匀、清晰、顺畅。</w:t>
            </w:r>
          </w:p>
          <w:p w14:paraId="32F8DA60">
            <w:pPr>
              <w:keepNext w:val="0"/>
              <w:keepLines w:val="0"/>
              <w:suppressLineNumbers w:val="0"/>
              <w:spacing w:before="0" w:beforeAutospacing="0" w:after="0" w:afterAutospacing="0" w:line="360" w:lineRule="auto"/>
              <w:ind w:left="0" w:right="0" w:firstLine="420" w:firstLineChars="200"/>
              <w:rPr>
                <w:rFonts w:hint="eastAsia" w:ascii="宋体" w:hAnsi="宋体" w:cs="宋体"/>
                <w:highlight w:val="none"/>
              </w:rPr>
            </w:pPr>
            <w:r>
              <w:rPr>
                <w:rFonts w:hint="eastAsia" w:ascii="宋体" w:hAnsi="宋体" w:cs="宋体"/>
                <w:highlight w:val="none"/>
              </w:rPr>
              <w:t>4.烤漆：表面涂层符合国家标准，涂层厚度≥35μm，三涂。</w:t>
            </w:r>
          </w:p>
          <w:p w14:paraId="16ABB5E2">
            <w:pPr>
              <w:keepNext w:val="0"/>
              <w:keepLines w:val="0"/>
              <w:suppressLineNumbers w:val="0"/>
              <w:spacing w:before="0" w:beforeAutospacing="0" w:after="0" w:afterAutospacing="0" w:line="360" w:lineRule="auto"/>
              <w:ind w:left="0" w:right="0" w:firstLine="420" w:firstLineChars="200"/>
              <w:rPr>
                <w:rFonts w:hint="eastAsia" w:ascii="宋体" w:hAnsi="宋体" w:cs="宋体"/>
                <w:highlight w:val="none"/>
              </w:rPr>
            </w:pPr>
            <w:r>
              <w:rPr>
                <w:rFonts w:hint="eastAsia" w:ascii="宋体" w:hAnsi="宋体" w:cs="宋体"/>
                <w:highlight w:val="none"/>
              </w:rPr>
              <w:t>5.电气设备方面技术要求： LED 采取串并联组合电路设计，避免多个LED发生故障的同时保证亮度一致性；使用具有协助固定系统的机械夹固定LED；抗严寒及震动；典型负载为每英尺≥1.50瓦，每 英尺至少6个或以上LED；均匀的光输出；抗色，高颜色稳定性。</w:t>
            </w:r>
          </w:p>
          <w:p w14:paraId="5B4C6651">
            <w:pPr>
              <w:keepNext w:val="0"/>
              <w:keepLines w:val="0"/>
              <w:suppressLineNumbers w:val="0"/>
              <w:spacing w:before="0" w:beforeAutospacing="0" w:after="0" w:afterAutospacing="0" w:line="360" w:lineRule="auto"/>
              <w:ind w:left="0" w:right="0" w:firstLine="420" w:firstLineChars="200"/>
              <w:rPr>
                <w:rFonts w:hint="eastAsia" w:ascii="宋体" w:hAnsi="宋体" w:cs="宋体"/>
                <w:highlight w:val="none"/>
                <w:lang w:val="en-US" w:eastAsia="zh-CN"/>
              </w:rPr>
            </w:pPr>
            <w:r>
              <w:rPr>
                <w:rFonts w:hint="eastAsia" w:ascii="宋体" w:hAnsi="宋体" w:cs="宋体"/>
                <w:highlight w:val="none"/>
                <w:lang w:val="en-US" w:eastAsia="zh-CN"/>
              </w:rPr>
              <w:t>6.隔墙：顶部和底部应采用沿顶龙骨和沿地龙骨。沿顶龙骨、沿地龙骨应根据 弹线位置固定，固定方式可用射钉、膨胀螺栓等，钉距不大于600mm。竖向龙骨应按照 面板的宽度，分档设置，其间距不宜大于600mm 。横撑龙骨间距不应大于120Omm。安装 贯通系列龙骨时，低于3m的隔墙安装一道，3～5m隔墙安装两道。</w:t>
            </w:r>
          </w:p>
          <w:p w14:paraId="15508AA6">
            <w:pPr>
              <w:keepNext w:val="0"/>
              <w:keepLines w:val="0"/>
              <w:suppressLineNumbers w:val="0"/>
              <w:spacing w:before="0" w:beforeAutospacing="0" w:after="0" w:afterAutospacing="0" w:line="360" w:lineRule="auto"/>
              <w:ind w:left="0" w:right="0" w:firstLine="420" w:firstLineChars="200"/>
              <w:rPr>
                <w:rFonts w:hint="eastAsia" w:ascii="宋体" w:hAnsi="宋体" w:cs="宋体"/>
                <w:highlight w:val="none"/>
                <w:lang w:val="en-US" w:eastAsia="zh-CN"/>
              </w:rPr>
            </w:pPr>
            <w:r>
              <w:rPr>
                <w:rFonts w:hint="eastAsia" w:ascii="宋体" w:hAnsi="宋体" w:cs="宋体"/>
                <w:highlight w:val="none"/>
                <w:lang w:val="en-US" w:eastAsia="zh-CN"/>
              </w:rPr>
              <w:t>7.涉及到镀锌铁板喷汽车漆前,均刷防锈漆2遍。</w:t>
            </w:r>
          </w:p>
          <w:p w14:paraId="6A9F2787">
            <w:pPr>
              <w:keepNext w:val="0"/>
              <w:keepLines w:val="0"/>
              <w:suppressLineNumbers w:val="0"/>
              <w:spacing w:before="0" w:beforeAutospacing="0" w:after="0" w:afterAutospacing="0" w:line="360" w:lineRule="auto"/>
              <w:ind w:left="0" w:right="0" w:firstLine="420" w:firstLineChars="200"/>
              <w:rPr>
                <w:rFonts w:hint="default" w:ascii="宋体" w:hAnsi="宋体" w:cs="宋体"/>
                <w:highlight w:val="none"/>
                <w:lang w:val="en-US" w:eastAsia="zh-CN"/>
              </w:rPr>
            </w:pPr>
            <w:r>
              <w:rPr>
                <w:rFonts w:hint="eastAsia" w:ascii="宋体" w:hAnsi="宋体" w:cs="宋体"/>
                <w:highlight w:val="none"/>
                <w:lang w:val="en-US" w:eastAsia="zh-CN"/>
              </w:rPr>
              <w:t>8.采用轻钢龙骨埃特板间隔的隔墙部分，采用C75系列轻钢龙骨配套体系，竖龙骨间距400mm，面封9mm阻燃胶合板9.5mm石膏板，安装方法及接缝处理严格按照图纸及参照相关规范施工。</w:t>
            </w:r>
          </w:p>
          <w:p w14:paraId="5D6C92C9">
            <w:pPr>
              <w:keepNext w:val="0"/>
              <w:keepLines w:val="0"/>
              <w:suppressLineNumbers w:val="0"/>
              <w:spacing w:before="0" w:beforeAutospacing="0" w:after="0" w:afterAutospacing="0" w:line="360" w:lineRule="auto"/>
              <w:ind w:left="0" w:right="0" w:firstLine="420" w:firstLineChars="200"/>
              <w:rPr>
                <w:rFonts w:hint="eastAsia" w:ascii="宋体" w:hAnsi="宋体" w:cs="宋体"/>
                <w:highlight w:val="none"/>
              </w:rPr>
            </w:pPr>
            <w:r>
              <w:rPr>
                <w:rFonts w:hint="eastAsia" w:ascii="宋体" w:hAnsi="宋体" w:cs="宋体"/>
                <w:highlight w:val="none"/>
              </w:rPr>
              <w:t>（二）制作、工艺、安装标准及要求</w:t>
            </w:r>
          </w:p>
          <w:p w14:paraId="431C311D">
            <w:pPr>
              <w:keepNext w:val="0"/>
              <w:keepLines w:val="0"/>
              <w:suppressLineNumbers w:val="0"/>
              <w:spacing w:before="0" w:beforeAutospacing="0" w:after="0" w:afterAutospacing="0" w:line="360" w:lineRule="auto"/>
              <w:ind w:left="0" w:right="0" w:firstLine="420" w:firstLineChars="200"/>
              <w:rPr>
                <w:rFonts w:hint="eastAsia" w:ascii="宋体" w:hAnsi="宋体" w:cs="宋体"/>
                <w:highlight w:val="none"/>
              </w:rPr>
            </w:pPr>
            <w:r>
              <w:rPr>
                <w:rFonts w:hint="eastAsia" w:ascii="宋体" w:hAnsi="宋体" w:cs="宋体"/>
                <w:highlight w:val="none"/>
              </w:rPr>
              <w:t>1.本需求中所说明的标准及规范是指中华人民共和国公布的所有现行国家标准、行业标准及地方政府有关的地方标准。供应商须按此标准及规范执行。</w:t>
            </w:r>
          </w:p>
          <w:p w14:paraId="05839B82">
            <w:pPr>
              <w:keepNext w:val="0"/>
              <w:keepLines w:val="0"/>
              <w:suppressLineNumbers w:val="0"/>
              <w:spacing w:before="0" w:beforeAutospacing="0" w:after="0" w:afterAutospacing="0" w:line="360" w:lineRule="auto"/>
              <w:ind w:left="0" w:right="0" w:firstLine="420" w:firstLineChars="200"/>
              <w:rPr>
                <w:rFonts w:hint="eastAsia" w:ascii="宋体" w:hAnsi="宋体" w:cs="宋体"/>
                <w:highlight w:val="none"/>
              </w:rPr>
            </w:pPr>
            <w:r>
              <w:rPr>
                <w:rFonts w:hint="eastAsia" w:ascii="宋体" w:hAnsi="宋体" w:cs="宋体"/>
                <w:highlight w:val="none"/>
              </w:rPr>
              <w:t>2.材料的采购、控制及运用</w:t>
            </w:r>
          </w:p>
          <w:p w14:paraId="330D481D">
            <w:pPr>
              <w:keepNext w:val="0"/>
              <w:keepLines w:val="0"/>
              <w:suppressLineNumbers w:val="0"/>
              <w:spacing w:before="0" w:beforeAutospacing="0" w:after="0" w:afterAutospacing="0" w:line="360" w:lineRule="auto"/>
              <w:ind w:left="0" w:right="0" w:firstLine="420" w:firstLineChars="200"/>
              <w:rPr>
                <w:rFonts w:hint="eastAsia" w:ascii="宋体" w:hAnsi="宋体" w:cs="宋体"/>
                <w:highlight w:val="none"/>
              </w:rPr>
            </w:pPr>
            <w:r>
              <w:rPr>
                <w:rFonts w:hint="eastAsia" w:ascii="宋体" w:hAnsi="宋体" w:cs="宋体"/>
                <w:highlight w:val="none"/>
              </w:rPr>
              <w:t>（1）所有采用的金属材料、非金属材料。零配件、密封材料及结构胶等应符合有关材料的国家或行业标准。</w:t>
            </w:r>
          </w:p>
          <w:p w14:paraId="6F654063">
            <w:pPr>
              <w:keepNext w:val="0"/>
              <w:keepLines w:val="0"/>
              <w:suppressLineNumbers w:val="0"/>
              <w:spacing w:before="0" w:beforeAutospacing="0" w:after="0" w:afterAutospacing="0" w:line="360" w:lineRule="auto"/>
              <w:ind w:left="0" w:right="0" w:firstLine="420" w:firstLineChars="200"/>
              <w:rPr>
                <w:rFonts w:hint="eastAsia" w:ascii="宋体" w:hAnsi="宋体" w:cs="宋体"/>
                <w:highlight w:val="none"/>
              </w:rPr>
            </w:pPr>
            <w:r>
              <w:rPr>
                <w:rFonts w:hint="eastAsia" w:ascii="宋体" w:hAnsi="宋体" w:cs="宋体"/>
                <w:highlight w:val="none"/>
              </w:rPr>
              <w:t>（2）所有铝板材料采用国标铝合金板材；铝合金构件均采用 3060 牌号型材；铝合金面板厚度≥1.5mm；铝合金型材取用同品牌，以满足和谐统一要求。</w:t>
            </w:r>
          </w:p>
          <w:p w14:paraId="0278F606">
            <w:pPr>
              <w:keepNext w:val="0"/>
              <w:keepLines w:val="0"/>
              <w:suppressLineNumbers w:val="0"/>
              <w:spacing w:before="0" w:beforeAutospacing="0" w:after="0" w:afterAutospacing="0" w:line="360" w:lineRule="auto"/>
              <w:ind w:left="0" w:right="0" w:firstLine="420" w:firstLineChars="200"/>
              <w:rPr>
                <w:rFonts w:hint="eastAsia" w:ascii="宋体" w:hAnsi="宋体" w:cs="宋体"/>
                <w:highlight w:val="none"/>
              </w:rPr>
            </w:pPr>
            <w:r>
              <w:rPr>
                <w:rFonts w:hint="eastAsia" w:ascii="宋体" w:hAnsi="宋体" w:cs="宋体"/>
                <w:highlight w:val="none"/>
              </w:rPr>
              <w:t>（3）材质要满足复杂形状的加工要求、材质不受损、稳定、满足长期使用，铝合金面板表面平整、边缘整齐、无起皮、无缺角、污垢等。</w:t>
            </w:r>
          </w:p>
          <w:p w14:paraId="4B551495">
            <w:pPr>
              <w:keepNext w:val="0"/>
              <w:keepLines w:val="0"/>
              <w:suppressLineNumbers w:val="0"/>
              <w:spacing w:before="0" w:beforeAutospacing="0" w:after="0" w:afterAutospacing="0" w:line="360" w:lineRule="auto"/>
              <w:ind w:left="0" w:right="0" w:firstLine="420" w:firstLineChars="200"/>
              <w:rPr>
                <w:rFonts w:hint="eastAsia" w:ascii="宋体" w:hAnsi="宋体" w:cs="宋体"/>
                <w:highlight w:val="none"/>
              </w:rPr>
            </w:pPr>
            <w:r>
              <w:rPr>
                <w:rFonts w:hint="eastAsia" w:ascii="宋体" w:hAnsi="宋体" w:cs="宋体"/>
                <w:highlight w:val="none"/>
              </w:rPr>
              <w:t>（4）螺丝等金属配件采用不锈钢材料，所有金属零配件满足强度要求，不能有妨碍组装的缺陷，外露的金属零配件不能存在会造成手部受伤、毛刺、尖角等。</w:t>
            </w:r>
          </w:p>
          <w:p w14:paraId="302FD737">
            <w:pPr>
              <w:keepNext w:val="0"/>
              <w:keepLines w:val="0"/>
              <w:suppressLineNumbers w:val="0"/>
              <w:spacing w:before="0" w:beforeAutospacing="0" w:after="0" w:afterAutospacing="0" w:line="360" w:lineRule="auto"/>
              <w:ind w:left="0" w:right="0" w:firstLine="420" w:firstLineChars="200"/>
              <w:rPr>
                <w:rFonts w:hint="eastAsia" w:ascii="宋体" w:hAnsi="宋体" w:cs="宋体"/>
                <w:highlight w:val="none"/>
              </w:rPr>
            </w:pPr>
            <w:r>
              <w:rPr>
                <w:rFonts w:hint="eastAsia" w:ascii="宋体" w:hAnsi="宋体" w:cs="宋体"/>
                <w:highlight w:val="none"/>
              </w:rPr>
              <w:t>（5）所有不锈钢构件采用304不锈钢，金属成分要求符合国家或行业标准，阻燃防火引用符合国家或行业标准。</w:t>
            </w:r>
          </w:p>
          <w:p w14:paraId="092FDF1F">
            <w:pPr>
              <w:keepNext w:val="0"/>
              <w:keepLines w:val="0"/>
              <w:suppressLineNumbers w:val="0"/>
              <w:spacing w:before="0" w:beforeAutospacing="0" w:after="0" w:afterAutospacing="0" w:line="360" w:lineRule="auto"/>
              <w:ind w:left="0" w:right="0" w:firstLine="420" w:firstLineChars="200"/>
              <w:rPr>
                <w:rFonts w:hint="eastAsia" w:ascii="宋体" w:hAnsi="宋体" w:cs="宋体"/>
                <w:highlight w:val="none"/>
              </w:rPr>
            </w:pPr>
            <w:r>
              <w:rPr>
                <w:rFonts w:hint="eastAsia" w:ascii="宋体" w:hAnsi="宋体" w:cs="宋体"/>
                <w:highlight w:val="none"/>
              </w:rPr>
              <w:t>（6）烤漆：涂层符合国家或行业标准，涂层厚度≥35μm 三涂。</w:t>
            </w:r>
          </w:p>
          <w:p w14:paraId="4400C134">
            <w:pPr>
              <w:keepNext w:val="0"/>
              <w:keepLines w:val="0"/>
              <w:suppressLineNumbers w:val="0"/>
              <w:spacing w:before="0" w:beforeAutospacing="0" w:after="0" w:afterAutospacing="0" w:line="360" w:lineRule="auto"/>
              <w:ind w:left="0" w:right="0" w:firstLine="420" w:firstLineChars="200"/>
              <w:rPr>
                <w:rFonts w:hint="eastAsia" w:ascii="宋体" w:hAnsi="宋体" w:cs="宋体"/>
                <w:highlight w:val="none"/>
              </w:rPr>
            </w:pPr>
            <w:r>
              <w:rPr>
                <w:rFonts w:hint="eastAsia" w:ascii="宋体" w:hAnsi="宋体" w:cs="宋体"/>
                <w:highlight w:val="none"/>
              </w:rPr>
              <w:t>（7）施工：严格按照已确定布点规划图实施到点安装</w:t>
            </w:r>
            <w:r>
              <w:rPr>
                <w:rFonts w:hint="eastAsia" w:ascii="宋体" w:hAnsi="宋体" w:cs="宋体"/>
                <w:highlight w:val="none"/>
                <w:lang w:eastAsia="zh-CN"/>
              </w:rPr>
              <w:t>；</w:t>
            </w:r>
            <w:r>
              <w:rPr>
                <w:rFonts w:hint="eastAsia" w:ascii="宋体" w:hAnsi="宋体" w:cs="宋体"/>
                <w:highlight w:val="none"/>
                <w:lang w:val="en-US" w:eastAsia="zh-CN"/>
              </w:rPr>
              <w:t>施工涉及到的镀锌方通、角铁等均为热镀锌材质，焊接处需满焊并涂刷防锈漆、做防腐蚀处理；施工中使用的金属构件均须做防锈处理，所有木质垫材及暗材均须做防火、防腐、防蛀处理。所有粗木工作及隐蔽工程均须核验后才可施工。</w:t>
            </w:r>
          </w:p>
          <w:p w14:paraId="2034A2C6">
            <w:pPr>
              <w:keepNext w:val="0"/>
              <w:keepLines w:val="0"/>
              <w:suppressLineNumbers w:val="0"/>
              <w:spacing w:before="0" w:beforeAutospacing="0" w:after="0" w:afterAutospacing="0" w:line="360" w:lineRule="auto"/>
              <w:ind w:left="0" w:right="0" w:firstLine="420" w:firstLineChars="200"/>
              <w:rPr>
                <w:rFonts w:hint="eastAsia" w:ascii="宋体" w:hAnsi="宋体" w:cs="宋体"/>
                <w:highlight w:val="none"/>
              </w:rPr>
            </w:pPr>
            <w:r>
              <w:rPr>
                <w:rFonts w:hint="eastAsia" w:ascii="宋体" w:hAnsi="宋体" w:cs="宋体"/>
                <w:highlight w:val="none"/>
              </w:rPr>
              <w:t>（三）项目实施要求</w:t>
            </w:r>
          </w:p>
          <w:p w14:paraId="508AD1D2">
            <w:pPr>
              <w:keepNext w:val="0"/>
              <w:keepLines w:val="0"/>
              <w:suppressLineNumbers w:val="0"/>
              <w:spacing w:before="0" w:beforeAutospacing="0" w:after="0" w:afterAutospacing="0" w:line="360" w:lineRule="auto"/>
              <w:ind w:left="0" w:right="0" w:firstLine="420" w:firstLineChars="200"/>
              <w:rPr>
                <w:rFonts w:hint="eastAsia" w:ascii="宋体" w:hAnsi="宋体" w:cs="宋体"/>
                <w:highlight w:val="none"/>
              </w:rPr>
            </w:pPr>
            <w:r>
              <w:rPr>
                <w:rFonts w:hint="eastAsia" w:ascii="宋体" w:hAnsi="宋体" w:cs="宋体"/>
                <w:highlight w:val="none"/>
              </w:rPr>
              <w:t>1.供应商提供的货物必须是全新的（包括所有零配件、专用工具  等），表面无划伤、无碰撞，符合采购人需求。如不符合，采购人有权拒收。</w:t>
            </w:r>
          </w:p>
          <w:p w14:paraId="3CD7CBDA">
            <w:pPr>
              <w:keepNext w:val="0"/>
              <w:keepLines w:val="0"/>
              <w:suppressLineNumbers w:val="0"/>
              <w:spacing w:before="0" w:beforeAutospacing="0" w:after="0" w:afterAutospacing="0" w:line="360" w:lineRule="auto"/>
              <w:ind w:left="0" w:right="0" w:firstLine="420" w:firstLineChars="200"/>
              <w:rPr>
                <w:rFonts w:hint="eastAsia" w:ascii="宋体" w:hAnsi="宋体" w:cs="宋体"/>
                <w:highlight w:val="none"/>
              </w:rPr>
            </w:pPr>
            <w:r>
              <w:rPr>
                <w:rFonts w:hint="eastAsia" w:ascii="宋体" w:hAnsi="宋体" w:cs="宋体"/>
                <w:highlight w:val="none"/>
              </w:rPr>
              <w:t>2.所有安装、空间场景位置应根据采购人要求及现场实际情况而定。供应商要充分考虑由此产生的风险并承担由此而增加的费用。</w:t>
            </w:r>
          </w:p>
          <w:p w14:paraId="4A938AF9">
            <w:pPr>
              <w:keepNext w:val="0"/>
              <w:keepLines w:val="0"/>
              <w:suppressLineNumbers w:val="0"/>
              <w:spacing w:before="0" w:beforeAutospacing="0" w:after="0" w:afterAutospacing="0" w:line="360" w:lineRule="auto"/>
              <w:ind w:left="0" w:right="0" w:firstLine="420" w:firstLineChars="200"/>
              <w:rPr>
                <w:rFonts w:hint="eastAsia" w:ascii="宋体" w:hAnsi="宋体" w:cs="宋体"/>
                <w:highlight w:val="none"/>
              </w:rPr>
            </w:pPr>
            <w:r>
              <w:rPr>
                <w:rFonts w:hint="eastAsia" w:ascii="宋体" w:hAnsi="宋体" w:cs="宋体"/>
                <w:highlight w:val="none"/>
              </w:rPr>
              <w:t>3.安装应牢固、安全，应与采购人院内的绿化、公共设施融为一体，安装以安全美观，视觉习惯及相关标准为准则。</w:t>
            </w:r>
          </w:p>
          <w:p w14:paraId="3E41B889">
            <w:pPr>
              <w:keepNext w:val="0"/>
              <w:keepLines w:val="0"/>
              <w:suppressLineNumbers w:val="0"/>
              <w:spacing w:before="0" w:beforeAutospacing="0" w:after="0" w:afterAutospacing="0" w:line="360" w:lineRule="auto"/>
              <w:ind w:left="0" w:right="0" w:firstLine="420" w:firstLineChars="200"/>
              <w:rPr>
                <w:rFonts w:hint="eastAsia" w:ascii="宋体" w:hAnsi="宋体" w:cs="宋体"/>
                <w:highlight w:val="none"/>
              </w:rPr>
            </w:pPr>
            <w:r>
              <w:rPr>
                <w:rFonts w:hint="eastAsia" w:ascii="宋体" w:hAnsi="宋体" w:cs="宋体"/>
                <w:highlight w:val="none"/>
              </w:rPr>
              <w:t>4.在安装使用过程中，如采购人有需要调整的地方，成交供应商须配合采购人修改安装完成。</w:t>
            </w:r>
          </w:p>
          <w:p w14:paraId="092877D3">
            <w:pPr>
              <w:keepNext w:val="0"/>
              <w:keepLines w:val="0"/>
              <w:suppressLineNumbers w:val="0"/>
              <w:spacing w:before="0" w:beforeAutospacing="0" w:after="0" w:afterAutospacing="0" w:line="360" w:lineRule="auto"/>
              <w:ind w:left="0" w:right="0" w:firstLine="420" w:firstLineChars="200"/>
              <w:rPr>
                <w:rFonts w:hint="eastAsia" w:ascii="宋体" w:hAnsi="宋体" w:cs="宋体"/>
                <w:highlight w:val="none"/>
              </w:rPr>
            </w:pPr>
            <w:r>
              <w:rPr>
                <w:rFonts w:hint="eastAsia" w:ascii="宋体" w:hAnsi="宋体" w:cs="宋体"/>
                <w:highlight w:val="none"/>
              </w:rPr>
              <w:t>5.货物在现场的保管由供应商负责，直至项目安装、验收完毕。</w:t>
            </w:r>
          </w:p>
          <w:p w14:paraId="0EA4DDC0">
            <w:pPr>
              <w:keepNext w:val="0"/>
              <w:keepLines w:val="0"/>
              <w:suppressLineNumbers w:val="0"/>
              <w:spacing w:before="0" w:beforeAutospacing="0" w:after="0" w:afterAutospacing="0" w:line="360" w:lineRule="auto"/>
              <w:ind w:left="0" w:right="0" w:firstLine="420" w:firstLineChars="200"/>
              <w:rPr>
                <w:rFonts w:hint="eastAsia" w:ascii="宋体" w:hAnsi="宋体" w:cs="宋体"/>
                <w:highlight w:val="none"/>
              </w:rPr>
            </w:pPr>
            <w:r>
              <w:rPr>
                <w:rFonts w:hint="eastAsia" w:ascii="宋体" w:hAnsi="宋体" w:cs="宋体"/>
                <w:highlight w:val="none"/>
              </w:rPr>
              <w:t>6.在项目实施期间，应严格遵守安全文明规章制度和防护措施，未 做好安全保障措施或由于自身措施不当造成人员伤亡或财产损失的，由成交供应商承担全部的法律责任。</w:t>
            </w:r>
          </w:p>
          <w:p w14:paraId="2AF37E46">
            <w:pPr>
              <w:keepNext w:val="0"/>
              <w:keepLines w:val="0"/>
              <w:suppressLineNumbers w:val="0"/>
              <w:spacing w:before="0" w:beforeAutospacing="0" w:after="0" w:afterAutospacing="0" w:line="360" w:lineRule="auto"/>
              <w:ind w:left="0" w:right="0" w:firstLine="420" w:firstLineChars="200"/>
              <w:rPr>
                <w:rFonts w:hint="eastAsia"/>
                <w:spacing w:val="-1"/>
                <w:highlight w:val="none"/>
                <w:lang w:val="en-US" w:eastAsia="zh-CN"/>
              </w:rPr>
            </w:pPr>
            <w:r>
              <w:rPr>
                <w:rFonts w:hint="eastAsia" w:ascii="宋体" w:hAnsi="宋体" w:cs="宋体"/>
                <w:highlight w:val="none"/>
              </w:rPr>
              <w:t>7.供应商必须具有良好信誉和相关实力的技术队伍。所使用的材料应达到国家相关安全标准。</w:t>
            </w:r>
          </w:p>
        </w:tc>
      </w:tr>
      <w:tr w14:paraId="38749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8" w:hRule="atLeast"/>
          <w:jc w:val="center"/>
        </w:trPr>
        <w:tc>
          <w:tcPr>
            <w:tcW w:w="630" w:type="dxa"/>
            <w:tcBorders>
              <w:top w:val="single" w:color="auto" w:sz="4" w:space="0"/>
              <w:left w:val="single" w:color="auto" w:sz="4" w:space="0"/>
              <w:bottom w:val="single" w:color="auto" w:sz="4" w:space="0"/>
              <w:right w:val="single" w:color="auto" w:sz="4" w:space="0"/>
            </w:tcBorders>
            <w:noWrap w:val="0"/>
            <w:vAlign w:val="center"/>
          </w:tcPr>
          <w:p w14:paraId="4D35FAE2">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8991" w:type="dxa"/>
            <w:gridSpan w:val="4"/>
            <w:tcBorders>
              <w:top w:val="single" w:color="auto" w:sz="4" w:space="0"/>
              <w:left w:val="single" w:color="auto" w:sz="4" w:space="0"/>
              <w:bottom w:val="single" w:color="auto" w:sz="4" w:space="0"/>
              <w:right w:val="single" w:color="auto" w:sz="4" w:space="0"/>
            </w:tcBorders>
            <w:noWrap w:val="0"/>
            <w:vAlign w:val="center"/>
          </w:tcPr>
          <w:p w14:paraId="4AFC2703">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22"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一、合同签订时间：</w:t>
            </w:r>
            <w:r>
              <w:rPr>
                <w:rFonts w:hint="default"/>
                <w:spacing w:val="-6"/>
                <w:highlight w:val="none"/>
              </w:rPr>
              <w:t>自成交通知书发出之日起25日内。</w:t>
            </w:r>
          </w:p>
          <w:p w14:paraId="5341C454">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22" w:firstLineChars="200"/>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二、交付的时间和地点</w:t>
            </w:r>
          </w:p>
          <w:p w14:paraId="4DF44BD5">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1．交付时间：</w:t>
            </w:r>
            <w:r>
              <w:rPr>
                <w:rFonts w:hint="eastAsia" w:ascii="宋体" w:hAnsi="宋体" w:eastAsia="宋体" w:cs="宋体"/>
                <w:color w:val="auto"/>
                <w:szCs w:val="21"/>
                <w:highlight w:val="none"/>
              </w:rPr>
              <w:t>合同生效</w:t>
            </w:r>
            <w:r>
              <w:rPr>
                <w:rFonts w:hint="eastAsia" w:ascii="宋体" w:hAnsi="宋体" w:eastAsia="宋体" w:cs="宋体"/>
                <w:color w:val="auto"/>
                <w:szCs w:val="21"/>
                <w:highlight w:val="none"/>
                <w:lang w:eastAsia="zh-CN"/>
              </w:rPr>
              <w:t>之日起，在</w:t>
            </w:r>
            <w:r>
              <w:rPr>
                <w:rFonts w:hint="eastAsia" w:ascii="宋体" w:hAnsi="宋体" w:eastAsia="宋体" w:cs="宋体"/>
                <w:color w:val="auto"/>
                <w:spacing w:val="5"/>
                <w:sz w:val="21"/>
                <w:szCs w:val="21"/>
                <w:highlight w:val="none"/>
                <w:u w:val="single"/>
                <w:lang w:val="en-US" w:eastAsia="zh-CN"/>
              </w:rPr>
              <w:t xml:space="preserve"> </w:t>
            </w:r>
            <w:r>
              <w:rPr>
                <w:rFonts w:hint="eastAsia" w:ascii="宋体" w:hAnsi="宋体" w:cs="宋体"/>
                <w:color w:val="auto"/>
                <w:spacing w:val="5"/>
                <w:sz w:val="21"/>
                <w:szCs w:val="21"/>
                <w:highlight w:val="none"/>
                <w:u w:val="single"/>
                <w:lang w:val="en-US" w:eastAsia="zh-CN"/>
              </w:rPr>
              <w:t>90</w:t>
            </w:r>
            <w:r>
              <w:rPr>
                <w:rFonts w:hint="eastAsia" w:ascii="宋体" w:hAnsi="宋体" w:eastAsia="宋体" w:cs="宋体"/>
                <w:color w:val="auto"/>
                <w:spacing w:val="5"/>
                <w:sz w:val="21"/>
                <w:szCs w:val="21"/>
                <w:highlight w:val="none"/>
                <w:lang w:eastAsia="zh-CN"/>
              </w:rPr>
              <w:t>天内</w:t>
            </w:r>
            <w:r>
              <w:rPr>
                <w:rFonts w:hint="eastAsia" w:ascii="宋体" w:hAnsi="宋体" w:eastAsia="宋体" w:cs="宋体"/>
                <w:color w:val="auto"/>
                <w:spacing w:val="5"/>
                <w:sz w:val="21"/>
                <w:szCs w:val="21"/>
                <w:highlight w:val="none"/>
                <w:u w:val="none"/>
                <w:lang w:eastAsia="zh-CN"/>
              </w:rPr>
              <w:t>完成</w:t>
            </w:r>
            <w:r>
              <w:rPr>
                <w:rFonts w:hint="eastAsia" w:ascii="宋体" w:hAnsi="宋体" w:cs="宋体"/>
                <w:color w:val="auto"/>
                <w:highlight w:val="none"/>
                <w:u w:val="none"/>
                <w:lang w:eastAsia="zh-CN"/>
              </w:rPr>
              <w:t>制作、安装等服务，</w:t>
            </w:r>
            <w:r>
              <w:rPr>
                <w:rFonts w:hint="eastAsia" w:ascii="宋体" w:hAnsi="宋体" w:eastAsia="宋体" w:cs="宋体"/>
                <w:color w:val="auto"/>
                <w:spacing w:val="5"/>
                <w:sz w:val="21"/>
                <w:szCs w:val="21"/>
                <w:highlight w:val="none"/>
                <w:u w:val="none"/>
                <w:lang w:eastAsia="zh-CN"/>
              </w:rPr>
              <w:t>且通过验收合格。</w:t>
            </w:r>
          </w:p>
          <w:p w14:paraId="184A93E8">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2．交付地点：采购人指定地点。</w:t>
            </w:r>
          </w:p>
          <w:p w14:paraId="7B8FDDE4">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20" w:firstLineChars="200"/>
              <w:jc w:val="left"/>
              <w:textAlignment w:val="auto"/>
              <w:rPr>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三、付款条件</w:t>
            </w:r>
            <w:r>
              <w:rPr>
                <w:rFonts w:hint="eastAsia" w:ascii="宋体" w:hAnsi="宋体" w:cs="宋体"/>
                <w:color w:val="auto"/>
                <w:sz w:val="21"/>
                <w:szCs w:val="21"/>
                <w:highlight w:val="none"/>
                <w:lang w:val="en-US" w:eastAsia="zh-CN"/>
              </w:rPr>
              <w:t>：</w:t>
            </w:r>
          </w:p>
          <w:p w14:paraId="34D12587">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40" w:firstLineChars="200"/>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w:t>
            </w:r>
            <w:r>
              <w:rPr>
                <w:rFonts w:hint="eastAsia" w:ascii="宋体" w:hAnsi="宋体" w:cs="宋体"/>
                <w:color w:val="auto"/>
                <w:spacing w:val="5"/>
                <w:sz w:val="21"/>
                <w:szCs w:val="21"/>
                <w:highlight w:val="none"/>
                <w:lang w:val="en-US" w:eastAsia="zh-CN"/>
              </w:rPr>
              <w:t>.</w:t>
            </w:r>
            <w:r>
              <w:rPr>
                <w:rFonts w:hint="eastAsia" w:ascii="宋体" w:hAnsi="宋体" w:eastAsia="宋体" w:cs="宋体"/>
                <w:color w:val="auto"/>
                <w:spacing w:val="5"/>
                <w:sz w:val="21"/>
                <w:szCs w:val="21"/>
                <w:highlight w:val="none"/>
                <w:lang w:val="en-US" w:eastAsia="zh-CN"/>
              </w:rPr>
              <w:t>从交货、安装到双方验收合格，成交供应商不能提出增加任何费用。</w:t>
            </w:r>
          </w:p>
          <w:p w14:paraId="42D653C3">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40" w:firstLineChars="200"/>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w:t>
            </w:r>
            <w:r>
              <w:rPr>
                <w:rFonts w:hint="eastAsia" w:ascii="宋体" w:hAnsi="宋体" w:cs="宋体"/>
                <w:color w:val="auto"/>
                <w:spacing w:val="5"/>
                <w:sz w:val="21"/>
                <w:szCs w:val="21"/>
                <w:highlight w:val="none"/>
                <w:lang w:val="en-US" w:eastAsia="zh-CN"/>
              </w:rPr>
              <w:t>.</w:t>
            </w:r>
            <w:r>
              <w:rPr>
                <w:rFonts w:hint="eastAsia" w:ascii="宋体" w:hAnsi="宋体" w:eastAsia="宋体" w:cs="宋体"/>
                <w:color w:val="auto"/>
                <w:spacing w:val="5"/>
                <w:sz w:val="21"/>
                <w:szCs w:val="21"/>
                <w:highlight w:val="none"/>
                <w:lang w:val="en-US" w:eastAsia="zh-CN"/>
              </w:rPr>
              <w:t>合同签订后</w:t>
            </w:r>
            <w:r>
              <w:rPr>
                <w:rFonts w:hint="eastAsia" w:ascii="宋体" w:hAnsi="宋体" w:cs="宋体"/>
                <w:color w:val="auto"/>
                <w:spacing w:val="5"/>
                <w:sz w:val="21"/>
                <w:szCs w:val="21"/>
                <w:highlight w:val="none"/>
                <w:lang w:val="en-US" w:eastAsia="zh-CN"/>
              </w:rPr>
              <w:t>10</w:t>
            </w:r>
            <w:r>
              <w:rPr>
                <w:rFonts w:hint="eastAsia" w:ascii="宋体" w:hAnsi="宋体" w:eastAsia="宋体" w:cs="宋体"/>
                <w:color w:val="auto"/>
                <w:spacing w:val="5"/>
                <w:sz w:val="21"/>
                <w:szCs w:val="21"/>
                <w:highlight w:val="none"/>
                <w:lang w:val="en-US" w:eastAsia="zh-CN"/>
              </w:rPr>
              <w:t>天</w:t>
            </w:r>
            <w:r>
              <w:rPr>
                <w:rFonts w:hint="eastAsia" w:ascii="宋体" w:hAnsi="宋体" w:cs="宋体"/>
                <w:color w:val="auto"/>
                <w:spacing w:val="5"/>
                <w:sz w:val="21"/>
                <w:szCs w:val="21"/>
                <w:highlight w:val="none"/>
                <w:lang w:val="en-US" w:eastAsia="zh-CN"/>
              </w:rPr>
              <w:t>内，</w:t>
            </w:r>
            <w:r>
              <w:rPr>
                <w:rFonts w:hint="eastAsia" w:ascii="宋体" w:hAnsi="宋体" w:eastAsia="宋体" w:cs="宋体"/>
                <w:color w:val="auto"/>
                <w:spacing w:val="5"/>
                <w:sz w:val="21"/>
                <w:szCs w:val="21"/>
                <w:highlight w:val="none"/>
                <w:lang w:val="en-US" w:eastAsia="zh-CN"/>
              </w:rPr>
              <w:t>供应商提供制作方案</w:t>
            </w:r>
            <w:r>
              <w:rPr>
                <w:rFonts w:hint="eastAsia" w:ascii="宋体" w:hAnsi="宋体" w:cs="宋体"/>
                <w:color w:val="auto"/>
                <w:spacing w:val="5"/>
                <w:sz w:val="21"/>
                <w:szCs w:val="21"/>
                <w:highlight w:val="none"/>
                <w:lang w:val="en-US" w:eastAsia="zh-CN"/>
              </w:rPr>
              <w:t>，经</w:t>
            </w:r>
            <w:r>
              <w:rPr>
                <w:rFonts w:hint="eastAsia" w:ascii="宋体" w:hAnsi="宋体" w:eastAsia="宋体" w:cs="宋体"/>
                <w:color w:val="auto"/>
                <w:spacing w:val="5"/>
                <w:sz w:val="21"/>
                <w:szCs w:val="21"/>
                <w:highlight w:val="none"/>
                <w:lang w:val="en-US" w:eastAsia="zh-CN"/>
              </w:rPr>
              <w:t>医院宣传科审核确认后，供应商安排人员入场制作安装工作量达30%时，采购人向供应商支付合同金额30%；</w:t>
            </w:r>
          </w:p>
          <w:p w14:paraId="57DF5444">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40" w:firstLineChars="200"/>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3.当供应商安排人员入场制作安装工作量达100%时，并经医院宣传科审核确认后，采购人向供应商支付合同金额50%；</w:t>
            </w:r>
          </w:p>
          <w:p w14:paraId="41D98491">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40" w:firstLineChars="200"/>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4.供应商完成所有制作安装服务后，经验收合格后，采购人向供应商支付合同余款；</w:t>
            </w:r>
          </w:p>
          <w:p w14:paraId="41F781FD">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40" w:firstLineChars="200"/>
              <w:jc w:val="left"/>
              <w:textAlignment w:val="auto"/>
              <w:rPr>
                <w:rFonts w:hint="default"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5.每节点付款前，供应商应向采购人提供合法有效的等额发票。</w:t>
            </w:r>
          </w:p>
          <w:p w14:paraId="43073E67">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22" w:firstLineChars="200"/>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四、质保期</w:t>
            </w:r>
          </w:p>
          <w:p w14:paraId="00BAF51E">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按国家有关的产品“三包”规定实行“三包 ，所有产品为全新产品，符合国家相关标准。经用户验收合格之日起质保期不少于</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433EDF2A">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22" w:firstLineChars="200"/>
              <w:jc w:val="left"/>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报价要求</w:t>
            </w:r>
          </w:p>
          <w:p w14:paraId="5B2E46F6">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40" w:firstLineChars="200"/>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▲1.本项目服务采用包干制，不因工程量变动而改变合同价，报价为采购人指定地点的现场交货价，包括：</w:t>
            </w:r>
          </w:p>
          <w:p w14:paraId="4FB3365F">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40" w:firstLineChars="200"/>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（1）采购标的的价格；</w:t>
            </w:r>
          </w:p>
          <w:p w14:paraId="4903B4D3">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（2）货物的标准附件、备品备件、专用工具的价格；</w:t>
            </w:r>
          </w:p>
          <w:p w14:paraId="2A25342B">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（3）运输、装卸、调试、培训、技术支持、售后服务等费用；</w:t>
            </w:r>
          </w:p>
          <w:p w14:paraId="3F0E65C0">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（4）必要的保险费用和各项税费；</w:t>
            </w:r>
          </w:p>
          <w:p w14:paraId="78B48C89">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（5）安装、检测、验收等所有费用；</w:t>
            </w:r>
          </w:p>
          <w:p w14:paraId="231B62A8">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（6）人员人工费用差旅、交通及食宿等一切费用。</w:t>
            </w:r>
          </w:p>
          <w:p w14:paraId="72B80B49">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（7）对于本文件中未列明，而供应商认为必须的费用也需列入总报价。</w:t>
            </w:r>
          </w:p>
          <w:p w14:paraId="7847141C">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2.成交价不因任何因素而调整，采购人不再支付成交金额以外的任何费用。竞标人负责工人人身、设备安全责任，验收前，设备丢失自行负责。</w:t>
            </w:r>
          </w:p>
          <w:p w14:paraId="4651BBF1">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六、售后服务要求</w:t>
            </w:r>
          </w:p>
          <w:p w14:paraId="34E74110">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1.供应商需确保符合采购人的要求、按时、按质交付。</w:t>
            </w:r>
          </w:p>
          <w:p w14:paraId="2584106F">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须承诺提供的所供货物必须是原装、全新的，型号、性能及质量指标符合国家及招标文件提出的有关技术、质量、安全标准、要求，制作质量合格，要求标识内容清晰，色彩均匀，无重影、叠印和模糊现象。</w:t>
            </w:r>
          </w:p>
          <w:p w14:paraId="52D9BEF1">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应急服务要求</w:t>
            </w:r>
            <w:r>
              <w:rPr>
                <w:rFonts w:hint="eastAsia" w:ascii="宋体" w:hAnsi="宋体" w:eastAsia="宋体" w:cs="宋体"/>
                <w:color w:val="auto"/>
                <w:sz w:val="21"/>
                <w:szCs w:val="21"/>
                <w:highlight w:val="none"/>
                <w:lang w:val="en-US" w:eastAsia="zh-CN"/>
              </w:rPr>
              <w:t xml:space="preserve">，在接到采购人通知的1小时内响应；成交供应商的技术人员须在收到采购人通知后 </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lang w:val="en-US" w:eastAsia="zh-CN"/>
              </w:rPr>
              <w:t>小时之内到现场进行修理，相关的维修必须连续进行，直至故障完全修复为止。</w:t>
            </w:r>
          </w:p>
          <w:p w14:paraId="5294841C">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4.供应商应指派专人负责制作过程沟通及售后服务事宜。</w:t>
            </w:r>
          </w:p>
          <w:p w14:paraId="54ED9E35">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20" w:firstLineChars="200"/>
              <w:jc w:val="left"/>
              <w:textAlignment w:val="auto"/>
              <w:rPr>
                <w:highlight w:val="none"/>
              </w:rPr>
            </w:pPr>
            <w:r>
              <w:rPr>
                <w:rFonts w:hint="eastAsia" w:ascii="宋体" w:hAnsi="宋体" w:eastAsia="宋体" w:cs="宋体"/>
                <w:color w:val="auto"/>
                <w:sz w:val="21"/>
                <w:szCs w:val="21"/>
                <w:highlight w:val="none"/>
                <w:lang w:val="en-US" w:eastAsia="zh-CN"/>
              </w:rPr>
              <w:t>5.供应商自行负责安装期间设施的修筑、维护、拆除和现场清理工作。如成交供应商在货物安装过程中对建筑物及其他设施造成破坏或损害的，须无条件修复并承担所有费用。</w:t>
            </w:r>
          </w:p>
          <w:p w14:paraId="57972E9E">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2" w:firstLineChars="200"/>
              <w:jc w:val="left"/>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七、验收标准</w:t>
            </w:r>
          </w:p>
          <w:p w14:paraId="45B7D110">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▲1．中标（成交）人在完成每一部分工作后提请采购人进行验收，由采购人与中标（成交）人共同验收。须完成以下三部分工作的验收：</w:t>
            </w:r>
          </w:p>
          <w:p w14:paraId="31863FFE">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深化设计方案确定。中标（成交）人须在中标（成交）后根据采购人的要求调整创意策划方案、文案及深化设计方案（含布展设备及装修装饰材料数量清单），最终深化设计方案（设计文件要求详见采购需求）由采购人审核批准后方可执行布展工作。</w:t>
            </w:r>
          </w:p>
          <w:p w14:paraId="017E6C11">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（2）材料和设备进场验收：根据采购人审核批准的深化设计方案（设计文件要求详见采购需求）的技术参数和质量要求进行验收。</w:t>
            </w:r>
          </w:p>
          <w:p w14:paraId="6AE8C13B">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布展成果验收。验收总原则：基于项目布展及艺术创作与加工的特点，项目全程均为创作过程，采购人可根据实施的效果及时调整展示的方式、展品及手法，总体把控效果，以采购人调整创意策划方案、设计方案为依据，总体的布展风格能符合设计总体展示氛围效果为最终的验收标准。布展完成后，由采购人组织布展效果验收，整体风格及效果符合经采购人审核批准的深化设计方案和满足采购人要求，经采购人组织验收并出具验收报告。</w:t>
            </w:r>
          </w:p>
          <w:p w14:paraId="4B6DB841">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验收程序分为初验和终验，如验收不合格的需在收到采购人书面通知后2日内返工，返工费由中标人负责。初验：设备经调试和测试合格，布展质量验收达到合格标准，检查、总结整个项目完成情况，初验合格后进入试运行阶段。试运行：试运行1个月，期间由中标人对整体布展效果继续进行调试及布展效果的整改，直至满足经采购人审核批准的深化设计方案要求为止。终验：试运行时间结束后，经终验合格，中标人应提供软硬件相关的资料移交给采购人。</w:t>
            </w:r>
          </w:p>
          <w:p w14:paraId="05F87909">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3．中标（成交）人须在项目完成验收后 30 日内将以下档案资料一式两份提交采购人签认归档。（1）提供项目深化设计文件成果；（2）移交相关数字布展内容成品资料；（3）产品合格证书、使用说明书等其他应移交的档案资料。</w:t>
            </w:r>
          </w:p>
          <w:p w14:paraId="3EB54964">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验收标准：深化设计与布展服务须满足采购人要求，设备材料符合中华人民共和国国家安全质量标准、环保标准或行业标准。</w:t>
            </w:r>
          </w:p>
          <w:p w14:paraId="05BE919C">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2" w:firstLineChars="200"/>
              <w:jc w:val="left"/>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八、货物及材料要求</w:t>
            </w:r>
          </w:p>
          <w:p w14:paraId="75E82BB5">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1、所有产品均应符合《中华人民共和国政府采购法》的有关规定，产品来源渠道合法。</w:t>
            </w:r>
          </w:p>
          <w:p w14:paraId="00815D0D">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2、供应商提供的产品必须符合国家标准的技术要求。所提供的货物必须是原厂生产的、全新的、未使用过的，并完全符合原厂质量检测标准和国家相关标准、行业标准。</w:t>
            </w:r>
          </w:p>
          <w:p w14:paraId="5F8A0FBE">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▲3、布展主材达到 B1 级或以上并符合消防防火要求，布展主材达到 E0 级或以上并符合环保要求，甲醛及其他金属含量经检测达到国家相关要求，交工时场地达到净味或无其他气味，符合室内装修规范要求。所有布展主材最终经采购人审核批准后方可使用。</w:t>
            </w:r>
          </w:p>
          <w:p w14:paraId="596BF61A">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4、布展设备及材料可以根据设计效果或使用要求增减。最终经采购人审核批准后方可使用。</w:t>
            </w:r>
          </w:p>
          <w:p w14:paraId="008F307A">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5、所有货物须充分考虑安全性、稳固性和优良的质量。投标人应严格按要求进行施工，做好各项安全措施</w:t>
            </w:r>
          </w:p>
          <w:p w14:paraId="7D8973C1">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6、对于影响货物正常工作的必要组成部分，无论在技术规范中指出与否，供应商都应提供并在响应文件中明确列出。</w:t>
            </w:r>
          </w:p>
          <w:p w14:paraId="1CD89C92">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7、货物的包装均应有良好的防湿、防锈、防潮、防雨、防腐及防碰撞的措施，并适宜本项目实施地点的气候条件。凡由于包装不良造成的损失和由此产生的费用均由供应商承担。</w:t>
            </w:r>
          </w:p>
          <w:p w14:paraId="672508F4">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8、供应商应保证，采购人在使用该货物或货物的任何一部分时，免受第三方提出的侵犯其专利权、商标权、工业设计权、所有权和工业产权、著作（版权）等知识产权的起诉。</w:t>
            </w:r>
          </w:p>
          <w:p w14:paraId="62CBBFC0">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供应商在安装、搬运过程必须接受采购人的监督和安排。如采购人发现投标供应商不按承诺生产或产品存在质量问题，采购人有权要求中标人更换，更换所产生费用由供应商承担；若供应商未能按采购人要求更换的，采购人有权不予支付采购费用，并保留暂停或终止合同的权利。</w:t>
            </w:r>
          </w:p>
          <w:p w14:paraId="5244ACBA">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2" w:firstLineChars="200"/>
              <w:jc w:val="left"/>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九、培训要求</w:t>
            </w:r>
          </w:p>
          <w:p w14:paraId="7025A287">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1、供应商应对采购人的设备操作人员提供至少 4 次免费培训（具体培训时间由采购人确定），确保采购人能够正确熟练地使用设备。</w:t>
            </w:r>
          </w:p>
          <w:p w14:paraId="373E743E">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2.文化长廊运营后</w:t>
            </w:r>
            <w:r>
              <w:rPr>
                <w:rFonts w:hint="eastAsia" w:ascii="宋体" w:hAnsi="宋体" w:cs="宋体"/>
                <w:color w:val="auto"/>
                <w:sz w:val="21"/>
                <w:szCs w:val="21"/>
                <w:highlight w:val="none"/>
                <w:u w:val="single"/>
                <w:lang w:val="en-US" w:eastAsia="zh-CN"/>
              </w:rPr>
              <w:t xml:space="preserve"> 1 </w:t>
            </w:r>
            <w:r>
              <w:rPr>
                <w:rFonts w:hint="eastAsia" w:ascii="宋体" w:hAnsi="宋体" w:cs="宋体"/>
                <w:color w:val="auto"/>
                <w:sz w:val="21"/>
                <w:szCs w:val="21"/>
                <w:highlight w:val="none"/>
                <w:lang w:val="en-US" w:eastAsia="zh-CN"/>
              </w:rPr>
              <w:t>年内为采购人提供不少于 2 次的讲解员培训服务，实际提供服务以采购人要求为准。</w:t>
            </w:r>
          </w:p>
          <w:p w14:paraId="4170CA4E">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3.供应商提供针对本项目的培训计划，内容包含培训人数、课程、方式、场地及时间安排等，培训费用及被培训人员所有费用由由供应商负责。</w:t>
            </w:r>
          </w:p>
          <w:p w14:paraId="166F037B">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default" w:ascii="宋体" w:hAnsi="宋体" w:cs="宋体"/>
                <w:b/>
                <w:bCs/>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b/>
                <w:bCs/>
                <w:color w:val="auto"/>
                <w:sz w:val="21"/>
                <w:szCs w:val="21"/>
                <w:highlight w:val="none"/>
                <w:lang w:val="en-US" w:eastAsia="zh-CN"/>
              </w:rPr>
              <w:t>十、制作及安装要求</w:t>
            </w:r>
          </w:p>
          <w:p w14:paraId="42A259EA">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1、供应商负责布置过程中的全部运输，包括装卸车、货物现场的搬运。包装、保险及发运等环节和费用均由中标人负责。</w:t>
            </w:r>
          </w:p>
          <w:p w14:paraId="60D01345">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2、供应商负责将本项目的工艺成品和材料运送到现场进行制作、安装调试并须拆除、清理、搬迁因施工而产生的杂物和垃圾等，过程中的全部运输，包括装卸车、材料及工艺成品的现场搬运均为供应商负责。</w:t>
            </w:r>
          </w:p>
          <w:p w14:paraId="256BAFE5">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3、布展现场的保管由供应商负责，直至项目安装、验收、移交完毕。</w:t>
            </w:r>
          </w:p>
          <w:p w14:paraId="35C3127C">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2" w:firstLineChars="200"/>
              <w:jc w:val="left"/>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十一、安全要求</w:t>
            </w:r>
          </w:p>
          <w:p w14:paraId="7B2E977E">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安全指示：（1）在与安全有关的场所和位置，应按现行有效国家、行业和项目本地市有关安全设施设置规范、技术规范、技术标准、规程、文件等相关规定设置安全标志。（2）安全标志应在醒目的位置设立，清晰易辨，不应设在可移动的物体上，以免这些物体位置移动后，看不见安全标志。</w:t>
            </w:r>
          </w:p>
          <w:p w14:paraId="6975AB1E">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安全防护：（1）所有可操作和接触的展项，其被受教育者的手、脚、头等身体接触的部位，必须考虑可能会出现的各种机械伤害并做出保护设计。（2）所有展项不应露出锐利边缘或锐利尖端，以及其他可伤害手指、腿脚等身体部位的危险部件，不得已露出时应做圆滑卷边处理。（3）对于外露的零件（例如螺母、螺钉等）要设法保护，防止对受教育者带来伤害。（4）对于运行中发生位置移动的展项，或者展项的运动部位，如驱动、传动装置（如齿轮、链条、皮带）等，要设有安全防护罩（网或栏），防止对受教育者带来伤害。（5）通电设备的金属外壳及布展金属结构应进行接地保护设计。（6）展厅内受教育者可能到达区域的所有供排水、气和电源、计算机等的控制装置均应设置保护柜并加锁，既便于操作、观察和维修，又防止受采购者触摸。</w:t>
            </w:r>
          </w:p>
          <w:p w14:paraId="2E475104">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2" w:firstLineChars="200"/>
              <w:jc w:val="left"/>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十二、需执行的国家相关标准、行业标准、地方标准或者其他标准、规范</w:t>
            </w:r>
          </w:p>
          <w:p w14:paraId="7D18D944">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如有国家相关标准、行业标准、地方标准或者其他标准、规范的，应执行相应的标准、规范。如具体采购需求与标准、规范不一致的，高于标准、规范的按具体采购需求执行，低于标准、规范的按标准、规范执行。</w:t>
            </w:r>
          </w:p>
          <w:p w14:paraId="0BEF029B">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2" w:firstLineChars="200"/>
              <w:jc w:val="left"/>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十三、其他要求</w:t>
            </w:r>
          </w:p>
          <w:p w14:paraId="55E4B744">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1.供应商在磋商活动中如提供任何虚假材料，其磋商无效，并报监管部门查处。</w:t>
            </w:r>
          </w:p>
          <w:p w14:paraId="6D1C3F9F">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2.若成交供应商所供产品及售后服务不按采购文件要求履约的，将按照相关有关规定严肃处理。</w:t>
            </w:r>
          </w:p>
          <w:p w14:paraId="066F3FA0">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3.实施和安装要求（安装尺寸大小以现场实际为准，如有修改以采购人最终方案为准）：</w:t>
            </w:r>
          </w:p>
          <w:p w14:paraId="731812EC">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（1）成交供应商必须服从甲方现场负责人的指挥，按指定地点进行安装；</w:t>
            </w:r>
          </w:p>
          <w:p w14:paraId="787AA658">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（2）安装过程中的所有安全保障由供应商自行负责；</w:t>
            </w:r>
          </w:p>
          <w:p w14:paraId="107F254F">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（3）严格按竞标产品的安装规范要求进行安装，确保安全。</w:t>
            </w:r>
          </w:p>
          <w:p w14:paraId="187978C8">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rightChars="0" w:firstLine="420" w:firstLineChars="200"/>
              <w:jc w:val="left"/>
              <w:textAlignment w:val="auto"/>
              <w:rPr>
                <w:rFonts w:hint="eastAsia" w:ascii="宋体" w:hAnsi="宋体" w:cs="宋体"/>
                <w:color w:val="auto"/>
                <w:sz w:val="21"/>
                <w:szCs w:val="21"/>
                <w:highlight w:val="none"/>
                <w:lang w:val="en-US" w:eastAsia="zh-CN"/>
              </w:rPr>
            </w:pPr>
          </w:p>
        </w:tc>
      </w:tr>
      <w:tr w14:paraId="1CBD9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8" w:hRule="atLeast"/>
          <w:jc w:val="center"/>
        </w:trPr>
        <w:tc>
          <w:tcPr>
            <w:tcW w:w="630" w:type="dxa"/>
            <w:tcBorders>
              <w:top w:val="single" w:color="auto" w:sz="4" w:space="0"/>
              <w:left w:val="single" w:color="auto" w:sz="4" w:space="0"/>
              <w:bottom w:val="single" w:color="auto" w:sz="4" w:space="0"/>
              <w:right w:val="single" w:color="auto" w:sz="4" w:space="0"/>
            </w:tcBorders>
            <w:noWrap w:val="0"/>
            <w:vAlign w:val="center"/>
          </w:tcPr>
          <w:p w14:paraId="4917D3E4">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其他说明</w:t>
            </w:r>
          </w:p>
        </w:tc>
        <w:tc>
          <w:tcPr>
            <w:tcW w:w="8991" w:type="dxa"/>
            <w:gridSpan w:val="4"/>
            <w:tcBorders>
              <w:top w:val="single" w:color="auto" w:sz="4" w:space="0"/>
              <w:left w:val="single" w:color="auto" w:sz="4" w:space="0"/>
              <w:bottom w:val="single" w:color="auto" w:sz="4" w:space="0"/>
              <w:right w:val="single" w:color="auto" w:sz="4" w:space="0"/>
            </w:tcBorders>
            <w:noWrap w:val="0"/>
            <w:vAlign w:val="top"/>
          </w:tcPr>
          <w:p w14:paraId="45A9BF3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如有请提供与采购内容相关的项目技术</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w:t>
            </w:r>
            <w:r>
              <w:rPr>
                <w:rFonts w:hint="eastAsia"/>
                <w:highlight w:val="none"/>
              </w:rPr>
              <w:t>现场布展组织方案</w:t>
            </w:r>
            <w:r>
              <w:rPr>
                <w:rFonts w:hint="eastAsia"/>
                <w:highlight w:val="none"/>
                <w:lang w:eastAsia="zh-CN"/>
              </w:rPr>
              <w:t>、</w:t>
            </w:r>
            <w:r>
              <w:rPr>
                <w:rFonts w:hint="eastAsia"/>
                <w:highlight w:val="none"/>
              </w:rPr>
              <w:t>项目进度计划安排情况</w:t>
            </w:r>
            <w:r>
              <w:rPr>
                <w:rFonts w:hint="eastAsia"/>
                <w:highlight w:val="none"/>
                <w:lang w:eastAsia="zh-CN"/>
              </w:rPr>
              <w:t>、</w:t>
            </w:r>
            <w:r>
              <w:rPr>
                <w:rFonts w:hint="eastAsia"/>
                <w:highlight w:val="none"/>
              </w:rPr>
              <w:t>对本项目的重点和难点分析及解决措施</w:t>
            </w:r>
            <w:r>
              <w:rPr>
                <w:rFonts w:hint="eastAsia"/>
                <w:highlight w:val="none"/>
                <w:lang w:eastAsia="zh-CN"/>
              </w:rPr>
              <w:t>、</w:t>
            </w:r>
            <w:r>
              <w:rPr>
                <w:rFonts w:hint="eastAsia"/>
                <w:highlight w:val="none"/>
              </w:rPr>
              <w:t>人员、物资配置方案</w:t>
            </w:r>
            <w:r>
              <w:rPr>
                <w:rFonts w:hint="eastAsia"/>
                <w:highlight w:val="none"/>
                <w:lang w:eastAsia="zh-CN"/>
              </w:rPr>
              <w:t>、售后服务方案、</w:t>
            </w:r>
            <w:r>
              <w:rPr>
                <w:rFonts w:hint="eastAsia" w:ascii="宋体" w:hAnsi="宋体" w:eastAsia="宋体" w:cs="宋体"/>
                <w:color w:val="auto"/>
                <w:sz w:val="21"/>
                <w:szCs w:val="21"/>
                <w:highlight w:val="none"/>
              </w:rPr>
              <w:t>信誉业绩等相关资料。</w:t>
            </w:r>
          </w:p>
          <w:p w14:paraId="63BEC662">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400" w:lineRule="exact"/>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二、本分标服务所涉及的货物不接受进口产品（即通过中国海关报关验放进入中国境内且产自关境外的产品）参与投标，如有进口产品参与投标的作无效标处理。</w:t>
            </w:r>
          </w:p>
          <w:p w14:paraId="757C668B">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400" w:lineRule="exact"/>
              <w:ind w:left="0" w:right="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三、与本项目有关的其他资料</w:t>
            </w:r>
          </w:p>
          <w:p w14:paraId="43BB5DCE">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400" w:lineRule="exact"/>
              <w:ind w:left="0" w:right="0"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1.附件资料包括：项目清单（附件A）、项目设计方案（附件B）及制作安装施工方案（附件C），所供附件资料为项目参考资料，最终以实际施工量为准（获取方式同获取采购文件）。</w:t>
            </w:r>
          </w:p>
        </w:tc>
      </w:tr>
    </w:tbl>
    <w:p w14:paraId="53C993A7">
      <w:pPr>
        <w:spacing w:line="320" w:lineRule="exact"/>
        <w:rPr>
          <w:rFonts w:hint="eastAsia" w:ascii="宋体" w:hAnsi="宋体" w:eastAsia="宋体" w:cs="宋体"/>
          <w:b/>
          <w:bCs/>
          <w:color w:val="auto"/>
          <w:szCs w:val="21"/>
          <w:highlight w:val="none"/>
        </w:rPr>
      </w:pPr>
    </w:p>
    <w:p w14:paraId="0841BA23">
      <w:pPr>
        <w:spacing w:line="428" w:lineRule="exact"/>
        <w:ind w:left="11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5196CE22">
      <w:pPr>
        <w:rPr>
          <w:highlight w:val="none"/>
        </w:rPr>
      </w:pPr>
    </w:p>
    <w:p w14:paraId="389EC2BA">
      <w:pPr>
        <w:rPr>
          <w:highlight w:val="none"/>
        </w:rPr>
      </w:pPr>
    </w:p>
    <w:p w14:paraId="58E33464">
      <w:pPr>
        <w:keepNext w:val="0"/>
        <w:keepLines w:val="0"/>
        <w:pageBreakBefore w:val="0"/>
        <w:kinsoku/>
        <w:wordWrap/>
        <w:overflowPunct/>
        <w:topLinePunct w:val="0"/>
        <w:autoSpaceDE/>
        <w:autoSpaceDN/>
        <w:bidi w:val="0"/>
        <w:adjustRightInd/>
        <w:snapToGrid/>
        <w:spacing w:line="428" w:lineRule="exact"/>
        <w:ind w:left="119"/>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附件</w:t>
      </w:r>
      <w:r>
        <w:rPr>
          <w:rFonts w:hint="eastAsia" w:ascii="宋体" w:hAnsi="宋体" w:eastAsia="宋体" w:cs="宋体"/>
          <w:color w:val="000000"/>
          <w:sz w:val="32"/>
          <w:szCs w:val="32"/>
          <w:highlight w:val="none"/>
          <w:lang w:val="en-US" w:eastAsia="zh-CN"/>
        </w:rPr>
        <w:t>1</w:t>
      </w:r>
      <w:r>
        <w:rPr>
          <w:rFonts w:hint="eastAsia" w:ascii="宋体" w:hAnsi="宋体" w:eastAsia="宋体" w:cs="宋体"/>
          <w:color w:val="000000"/>
          <w:sz w:val="32"/>
          <w:szCs w:val="32"/>
          <w:highlight w:val="none"/>
        </w:rPr>
        <w:t>：</w:t>
      </w:r>
    </w:p>
    <w:p w14:paraId="4642858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节能产品政府采购品目清单</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3"/>
        <w:gridCol w:w="1804"/>
        <w:gridCol w:w="1800"/>
        <w:gridCol w:w="1780"/>
        <w:gridCol w:w="136"/>
        <w:gridCol w:w="2965"/>
        <w:gridCol w:w="1"/>
      </w:tblGrid>
      <w:tr w14:paraId="7C61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exact"/>
          <w:jc w:val="center"/>
        </w:trPr>
        <w:tc>
          <w:tcPr>
            <w:tcW w:w="1213" w:type="dxa"/>
            <w:noWrap w:val="0"/>
            <w:vAlign w:val="center"/>
          </w:tcPr>
          <w:p w14:paraId="3B34C3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color w:val="000000"/>
                <w:highlight w:val="none"/>
              </w:rPr>
            </w:pPr>
            <w:r>
              <w:rPr>
                <w:rFonts w:hint="eastAsia"/>
                <w:color w:val="000000"/>
                <w:highlight w:val="none"/>
              </w:rPr>
              <w:t>品目序号</w:t>
            </w:r>
          </w:p>
        </w:tc>
        <w:tc>
          <w:tcPr>
            <w:tcW w:w="5520" w:type="dxa"/>
            <w:gridSpan w:val="4"/>
            <w:noWrap w:val="0"/>
            <w:vAlign w:val="center"/>
          </w:tcPr>
          <w:p w14:paraId="493228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color w:val="000000"/>
                <w:highlight w:val="none"/>
              </w:rPr>
            </w:pPr>
            <w:r>
              <w:rPr>
                <w:rFonts w:hint="eastAsia"/>
                <w:color w:val="000000"/>
                <w:highlight w:val="none"/>
              </w:rPr>
              <w:t>名称</w:t>
            </w:r>
          </w:p>
        </w:tc>
        <w:tc>
          <w:tcPr>
            <w:tcW w:w="2966" w:type="dxa"/>
            <w:gridSpan w:val="2"/>
            <w:noWrap w:val="0"/>
            <w:vAlign w:val="center"/>
          </w:tcPr>
          <w:p w14:paraId="5A7282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color w:val="000000"/>
                <w:highlight w:val="none"/>
              </w:rPr>
            </w:pPr>
            <w:r>
              <w:rPr>
                <w:rFonts w:hint="eastAsia"/>
                <w:color w:val="000000"/>
                <w:highlight w:val="none"/>
              </w:rPr>
              <w:t>依据的标准</w:t>
            </w:r>
          </w:p>
        </w:tc>
      </w:tr>
      <w:tr w14:paraId="1C0A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jc w:val="center"/>
        </w:trPr>
        <w:tc>
          <w:tcPr>
            <w:tcW w:w="1213" w:type="dxa"/>
            <w:vMerge w:val="restart"/>
            <w:noWrap w:val="0"/>
            <w:vAlign w:val="top"/>
          </w:tcPr>
          <w:p w14:paraId="5C32BE95">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66B832A3">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43E90D61">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2C387FE9">
            <w:pPr>
              <w:pStyle w:val="22"/>
              <w:keepNext w:val="0"/>
              <w:keepLines w:val="0"/>
              <w:pageBreakBefore w:val="0"/>
              <w:suppressLineNumbers w:val="0"/>
              <w:kinsoku/>
              <w:wordWrap/>
              <w:overflowPunct/>
              <w:topLinePunct w:val="0"/>
              <w:autoSpaceDE/>
              <w:autoSpaceDN/>
              <w:bidi w:val="0"/>
              <w:adjustRightInd/>
              <w:snapToGrid/>
              <w:spacing w:before="11" w:beforeAutospacing="0" w:after="0" w:afterAutospacing="0" w:line="300" w:lineRule="exact"/>
              <w:ind w:left="0" w:right="0"/>
              <w:textAlignment w:val="auto"/>
              <w:rPr>
                <w:rFonts w:hint="eastAsia" w:ascii="宋体" w:hAnsi="宋体" w:eastAsia="宋体" w:cs="宋体"/>
                <w:color w:val="000000"/>
                <w:sz w:val="15"/>
                <w:szCs w:val="15"/>
                <w:highlight w:val="none"/>
              </w:rPr>
            </w:pPr>
          </w:p>
          <w:p w14:paraId="49D672CD">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1"/>
              <w:jc w:val="center"/>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highlight w:val="none"/>
              </w:rPr>
              <w:t>1</w:t>
            </w:r>
          </w:p>
        </w:tc>
        <w:tc>
          <w:tcPr>
            <w:tcW w:w="1804" w:type="dxa"/>
            <w:vMerge w:val="restart"/>
            <w:noWrap w:val="0"/>
            <w:vAlign w:val="top"/>
          </w:tcPr>
          <w:p w14:paraId="07C29361">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309D5253">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2D5BC682">
            <w:pPr>
              <w:pStyle w:val="22"/>
              <w:keepNext w:val="0"/>
              <w:keepLines w:val="0"/>
              <w:pageBreakBefore w:val="0"/>
              <w:suppressLineNumbers w:val="0"/>
              <w:kinsoku/>
              <w:wordWrap/>
              <w:overflowPunct/>
              <w:topLinePunct w:val="0"/>
              <w:autoSpaceDE/>
              <w:autoSpaceDN/>
              <w:bidi w:val="0"/>
              <w:adjustRightInd/>
              <w:snapToGrid/>
              <w:spacing w:before="12" w:beforeAutospacing="0" w:after="0" w:afterAutospacing="0" w:line="300" w:lineRule="exact"/>
              <w:ind w:left="0" w:right="0"/>
              <w:textAlignment w:val="auto"/>
              <w:rPr>
                <w:rFonts w:hint="eastAsia" w:ascii="宋体" w:hAnsi="宋体" w:eastAsia="宋体" w:cs="宋体"/>
                <w:color w:val="000000"/>
                <w:sz w:val="23"/>
                <w:szCs w:val="23"/>
                <w:highlight w:val="none"/>
              </w:rPr>
            </w:pPr>
          </w:p>
          <w:p w14:paraId="52950734">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szCs w:val="20"/>
                <w:highlight w:val="none"/>
              </w:rPr>
              <w:t>A02</w:t>
            </w:r>
            <w:r>
              <w:rPr>
                <w:rFonts w:hint="eastAsia" w:ascii="宋体" w:hAnsi="宋体" w:eastAsia="宋体" w:cs="宋体"/>
                <w:color w:val="000000"/>
                <w:w w:val="99"/>
                <w:sz w:val="20"/>
                <w:szCs w:val="20"/>
                <w:highlight w:val="none"/>
              </w:rPr>
              <w:t>01</w:t>
            </w:r>
            <w:r>
              <w:rPr>
                <w:rFonts w:hint="eastAsia" w:ascii="宋体" w:hAnsi="宋体" w:eastAsia="宋体" w:cs="宋体"/>
                <w:color w:val="000000"/>
                <w:spacing w:val="1"/>
                <w:w w:val="99"/>
                <w:sz w:val="20"/>
                <w:szCs w:val="20"/>
                <w:highlight w:val="none"/>
              </w:rPr>
              <w:t>0</w:t>
            </w:r>
            <w:r>
              <w:rPr>
                <w:rFonts w:hint="eastAsia" w:ascii="宋体" w:hAnsi="宋体" w:eastAsia="宋体" w:cs="宋体"/>
                <w:color w:val="000000"/>
                <w:w w:val="99"/>
                <w:sz w:val="20"/>
                <w:szCs w:val="20"/>
                <w:highlight w:val="none"/>
              </w:rPr>
              <w:t>1计算</w:t>
            </w:r>
          </w:p>
          <w:p w14:paraId="3DF965F5">
            <w:pPr>
              <w:pStyle w:val="22"/>
              <w:keepNext w:val="0"/>
              <w:keepLines w:val="0"/>
              <w:pageBreakBefore w:val="0"/>
              <w:suppressLineNumbers w:val="0"/>
              <w:kinsoku/>
              <w:wordWrap/>
              <w:overflowPunct/>
              <w:topLinePunct w:val="0"/>
              <w:autoSpaceDE/>
              <w:autoSpaceDN/>
              <w:bidi w:val="0"/>
              <w:adjustRightInd/>
              <w:snapToGrid/>
              <w:spacing w:before="5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机设备</w:t>
            </w:r>
          </w:p>
        </w:tc>
        <w:tc>
          <w:tcPr>
            <w:tcW w:w="1800" w:type="dxa"/>
            <w:noWrap w:val="0"/>
            <w:vAlign w:val="top"/>
          </w:tcPr>
          <w:p w14:paraId="14EED61F">
            <w:pPr>
              <w:pStyle w:val="22"/>
              <w:keepNext w:val="0"/>
              <w:keepLines w:val="0"/>
              <w:pageBreakBefore w:val="0"/>
              <w:suppressLineNumbers w:val="0"/>
              <w:kinsoku/>
              <w:wordWrap/>
              <w:overflowPunct/>
              <w:topLinePunct w:val="0"/>
              <w:autoSpaceDE/>
              <w:autoSpaceDN/>
              <w:bidi w:val="0"/>
              <w:adjustRightInd/>
              <w:snapToGrid/>
              <w:spacing w:before="93" w:beforeAutospacing="0" w:after="0" w:afterAutospacing="0" w:line="300" w:lineRule="exact"/>
              <w:ind w:left="7" w:right="5"/>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w:t>
            </w:r>
            <w:r>
              <w:rPr>
                <w:rFonts w:hint="eastAsia" w:ascii="宋体" w:hAnsi="宋体" w:eastAsia="宋体" w:cs="宋体"/>
                <w:color w:val="000000"/>
                <w:spacing w:val="1"/>
                <w:w w:val="99"/>
                <w:sz w:val="20"/>
                <w:szCs w:val="20"/>
                <w:highlight w:val="none"/>
              </w:rPr>
              <w:t>A020</w:t>
            </w:r>
            <w:r>
              <w:rPr>
                <w:rFonts w:hint="eastAsia" w:ascii="宋体" w:hAnsi="宋体" w:eastAsia="宋体" w:cs="宋体"/>
                <w:color w:val="000000"/>
                <w:w w:val="99"/>
                <w:sz w:val="20"/>
                <w:szCs w:val="20"/>
                <w:highlight w:val="none"/>
              </w:rPr>
              <w:t>10</w:t>
            </w:r>
            <w:r>
              <w:rPr>
                <w:rFonts w:hint="eastAsia" w:ascii="宋体" w:hAnsi="宋体" w:eastAsia="宋体" w:cs="宋体"/>
                <w:color w:val="000000"/>
                <w:spacing w:val="1"/>
                <w:w w:val="99"/>
                <w:sz w:val="20"/>
                <w:szCs w:val="20"/>
                <w:highlight w:val="none"/>
              </w:rPr>
              <w:t>1</w:t>
            </w:r>
            <w:r>
              <w:rPr>
                <w:rFonts w:hint="eastAsia" w:ascii="宋体" w:hAnsi="宋体" w:eastAsia="宋体" w:cs="宋体"/>
                <w:color w:val="000000"/>
                <w:w w:val="99"/>
                <w:sz w:val="20"/>
                <w:szCs w:val="20"/>
                <w:highlight w:val="none"/>
              </w:rPr>
              <w:t>04台式计算机</w:t>
            </w:r>
          </w:p>
        </w:tc>
        <w:tc>
          <w:tcPr>
            <w:tcW w:w="1916" w:type="dxa"/>
            <w:gridSpan w:val="2"/>
            <w:noWrap w:val="0"/>
            <w:vAlign w:val="top"/>
          </w:tcPr>
          <w:p w14:paraId="475737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2"/>
                <w:szCs w:val="22"/>
                <w:highlight w:val="none"/>
              </w:rPr>
            </w:pPr>
          </w:p>
        </w:tc>
        <w:tc>
          <w:tcPr>
            <w:tcW w:w="2966" w:type="dxa"/>
            <w:gridSpan w:val="2"/>
            <w:noWrap w:val="0"/>
            <w:vAlign w:val="top"/>
          </w:tcPr>
          <w:p w14:paraId="327C18E7">
            <w:pPr>
              <w:pStyle w:val="22"/>
              <w:keepNext w:val="0"/>
              <w:keepLines w:val="0"/>
              <w:pageBreakBefore w:val="0"/>
              <w:suppressLineNumbers w:val="0"/>
              <w:kinsoku/>
              <w:wordWrap/>
              <w:overflowPunct/>
              <w:topLinePunct w:val="0"/>
              <w:autoSpaceDE/>
              <w:autoSpaceDN/>
              <w:bidi w:val="0"/>
              <w:adjustRightInd/>
              <w:snapToGrid/>
              <w:spacing w:before="93" w:beforeAutospacing="0" w:after="0" w:afterAutospacing="0" w:line="300" w:lineRule="exact"/>
              <w:ind w:left="7" w:right="4"/>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《微型计算机能效限定</w:t>
            </w:r>
            <w:r>
              <w:rPr>
                <w:rFonts w:hint="eastAsia" w:ascii="宋体" w:hAnsi="宋体" w:eastAsia="宋体" w:cs="宋体"/>
                <w:color w:val="000000"/>
                <w:spacing w:val="9"/>
                <w:w w:val="99"/>
                <w:sz w:val="20"/>
                <w:szCs w:val="20"/>
                <w:highlight w:val="none"/>
                <w:lang w:eastAsia="zh-CN"/>
              </w:rPr>
              <w:t>值</w:t>
            </w:r>
            <w:r>
              <w:rPr>
                <w:rFonts w:hint="eastAsia" w:ascii="宋体" w:hAnsi="宋体" w:eastAsia="宋体" w:cs="宋体"/>
                <w:color w:val="000000"/>
                <w:spacing w:val="12"/>
                <w:w w:val="99"/>
                <w:sz w:val="20"/>
                <w:szCs w:val="20"/>
                <w:highlight w:val="none"/>
                <w:lang w:eastAsia="zh-CN"/>
              </w:rPr>
              <w:t>及能</w:t>
            </w:r>
            <w:r>
              <w:rPr>
                <w:rFonts w:hint="eastAsia" w:ascii="宋体" w:hAnsi="宋体" w:eastAsia="宋体" w:cs="宋体"/>
                <w:color w:val="000000"/>
                <w:w w:val="99"/>
                <w:sz w:val="20"/>
                <w:szCs w:val="20"/>
                <w:highlight w:val="none"/>
                <w:lang w:eastAsia="zh-CN"/>
              </w:rPr>
              <w:t>效等级》（</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28380</w:t>
            </w:r>
            <w:r>
              <w:rPr>
                <w:rFonts w:hint="eastAsia" w:ascii="宋体" w:hAnsi="宋体" w:eastAsia="宋体" w:cs="宋体"/>
                <w:color w:val="000000"/>
                <w:w w:val="99"/>
                <w:sz w:val="20"/>
                <w:szCs w:val="20"/>
                <w:highlight w:val="none"/>
                <w:lang w:eastAsia="zh-CN"/>
              </w:rPr>
              <w:t>）</w:t>
            </w:r>
          </w:p>
        </w:tc>
      </w:tr>
      <w:tr w14:paraId="0B365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exact"/>
          <w:jc w:val="center"/>
        </w:trPr>
        <w:tc>
          <w:tcPr>
            <w:tcW w:w="1213" w:type="dxa"/>
            <w:vMerge w:val="continue"/>
            <w:noWrap w:val="0"/>
            <w:vAlign w:val="center"/>
          </w:tcPr>
          <w:p w14:paraId="1AE660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4" w:type="dxa"/>
            <w:vMerge w:val="continue"/>
            <w:noWrap w:val="0"/>
            <w:vAlign w:val="center"/>
          </w:tcPr>
          <w:p w14:paraId="691448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0" w:type="dxa"/>
            <w:noWrap w:val="0"/>
            <w:vAlign w:val="top"/>
          </w:tcPr>
          <w:p w14:paraId="17278AE9">
            <w:pPr>
              <w:pStyle w:val="22"/>
              <w:keepNext w:val="0"/>
              <w:keepLines w:val="0"/>
              <w:pageBreakBefore w:val="0"/>
              <w:suppressLineNumbers w:val="0"/>
              <w:kinsoku/>
              <w:wordWrap/>
              <w:overflowPunct/>
              <w:topLinePunct w:val="0"/>
              <w:autoSpaceDE/>
              <w:autoSpaceDN/>
              <w:bidi w:val="0"/>
              <w:adjustRightInd/>
              <w:snapToGrid/>
              <w:spacing w:before="44" w:beforeAutospacing="0" w:after="0" w:afterAutospacing="0" w:line="300" w:lineRule="exact"/>
              <w:ind w:left="7" w:right="5"/>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w:t>
            </w:r>
            <w:r>
              <w:rPr>
                <w:rFonts w:hint="eastAsia" w:ascii="宋体" w:hAnsi="宋体" w:eastAsia="宋体" w:cs="宋体"/>
                <w:color w:val="000000"/>
                <w:spacing w:val="1"/>
                <w:w w:val="99"/>
                <w:sz w:val="20"/>
                <w:szCs w:val="20"/>
                <w:highlight w:val="none"/>
              </w:rPr>
              <w:t>A020</w:t>
            </w:r>
            <w:r>
              <w:rPr>
                <w:rFonts w:hint="eastAsia" w:ascii="宋体" w:hAnsi="宋体" w:eastAsia="宋体" w:cs="宋体"/>
                <w:color w:val="000000"/>
                <w:w w:val="99"/>
                <w:sz w:val="20"/>
                <w:szCs w:val="20"/>
                <w:highlight w:val="none"/>
              </w:rPr>
              <w:t>10</w:t>
            </w:r>
            <w:r>
              <w:rPr>
                <w:rFonts w:hint="eastAsia" w:ascii="宋体" w:hAnsi="宋体" w:eastAsia="宋体" w:cs="宋体"/>
                <w:color w:val="000000"/>
                <w:spacing w:val="1"/>
                <w:w w:val="99"/>
                <w:sz w:val="20"/>
                <w:szCs w:val="20"/>
                <w:highlight w:val="none"/>
              </w:rPr>
              <w:t>1</w:t>
            </w:r>
            <w:r>
              <w:rPr>
                <w:rFonts w:hint="eastAsia" w:ascii="宋体" w:hAnsi="宋体" w:eastAsia="宋体" w:cs="宋体"/>
                <w:color w:val="000000"/>
                <w:w w:val="99"/>
                <w:sz w:val="20"/>
                <w:szCs w:val="20"/>
                <w:highlight w:val="none"/>
              </w:rPr>
              <w:t>05便携式计算机</w:t>
            </w:r>
          </w:p>
        </w:tc>
        <w:tc>
          <w:tcPr>
            <w:tcW w:w="1916" w:type="dxa"/>
            <w:gridSpan w:val="2"/>
            <w:noWrap w:val="0"/>
            <w:vAlign w:val="top"/>
          </w:tcPr>
          <w:p w14:paraId="3C9800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2"/>
                <w:szCs w:val="22"/>
                <w:highlight w:val="none"/>
              </w:rPr>
            </w:pPr>
          </w:p>
        </w:tc>
        <w:tc>
          <w:tcPr>
            <w:tcW w:w="2966" w:type="dxa"/>
            <w:gridSpan w:val="2"/>
            <w:noWrap w:val="0"/>
            <w:vAlign w:val="top"/>
          </w:tcPr>
          <w:p w14:paraId="6518B365">
            <w:pPr>
              <w:pStyle w:val="22"/>
              <w:keepNext w:val="0"/>
              <w:keepLines w:val="0"/>
              <w:pageBreakBefore w:val="0"/>
              <w:suppressLineNumbers w:val="0"/>
              <w:kinsoku/>
              <w:wordWrap/>
              <w:overflowPunct/>
              <w:topLinePunct w:val="0"/>
              <w:autoSpaceDE/>
              <w:autoSpaceDN/>
              <w:bidi w:val="0"/>
              <w:adjustRightInd/>
              <w:snapToGrid/>
              <w:spacing w:before="44" w:beforeAutospacing="0" w:after="0" w:afterAutospacing="0" w:line="300" w:lineRule="exact"/>
              <w:ind w:left="7" w:right="4"/>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《微型计算机能效限定</w:t>
            </w:r>
            <w:r>
              <w:rPr>
                <w:rFonts w:hint="eastAsia" w:ascii="宋体" w:hAnsi="宋体" w:eastAsia="宋体" w:cs="宋体"/>
                <w:color w:val="000000"/>
                <w:spacing w:val="9"/>
                <w:w w:val="99"/>
                <w:sz w:val="20"/>
                <w:szCs w:val="20"/>
                <w:highlight w:val="none"/>
                <w:lang w:eastAsia="zh-CN"/>
              </w:rPr>
              <w:t>值</w:t>
            </w:r>
            <w:r>
              <w:rPr>
                <w:rFonts w:hint="eastAsia" w:ascii="宋体" w:hAnsi="宋体" w:eastAsia="宋体" w:cs="宋体"/>
                <w:color w:val="000000"/>
                <w:spacing w:val="12"/>
                <w:w w:val="99"/>
                <w:sz w:val="20"/>
                <w:szCs w:val="20"/>
                <w:highlight w:val="none"/>
                <w:lang w:eastAsia="zh-CN"/>
              </w:rPr>
              <w:t>及能</w:t>
            </w:r>
            <w:r>
              <w:rPr>
                <w:rFonts w:hint="eastAsia" w:ascii="宋体" w:hAnsi="宋体" w:eastAsia="宋体" w:cs="宋体"/>
                <w:color w:val="000000"/>
                <w:w w:val="99"/>
                <w:sz w:val="20"/>
                <w:szCs w:val="20"/>
                <w:highlight w:val="none"/>
                <w:lang w:eastAsia="zh-CN"/>
              </w:rPr>
              <w:t>效等级》（</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28380</w:t>
            </w:r>
            <w:r>
              <w:rPr>
                <w:rFonts w:hint="eastAsia" w:ascii="宋体" w:hAnsi="宋体" w:eastAsia="宋体" w:cs="宋体"/>
                <w:color w:val="000000"/>
                <w:w w:val="99"/>
                <w:sz w:val="20"/>
                <w:szCs w:val="20"/>
                <w:highlight w:val="none"/>
                <w:lang w:eastAsia="zh-CN"/>
              </w:rPr>
              <w:t>）</w:t>
            </w:r>
          </w:p>
        </w:tc>
      </w:tr>
      <w:tr w14:paraId="6072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exact"/>
          <w:jc w:val="center"/>
        </w:trPr>
        <w:tc>
          <w:tcPr>
            <w:tcW w:w="1213" w:type="dxa"/>
            <w:vMerge w:val="continue"/>
            <w:noWrap w:val="0"/>
            <w:vAlign w:val="center"/>
          </w:tcPr>
          <w:p w14:paraId="4E66B7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4" w:type="dxa"/>
            <w:vMerge w:val="continue"/>
            <w:noWrap w:val="0"/>
            <w:vAlign w:val="center"/>
          </w:tcPr>
          <w:p w14:paraId="5F7999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0" w:type="dxa"/>
            <w:noWrap w:val="0"/>
            <w:vAlign w:val="top"/>
          </w:tcPr>
          <w:p w14:paraId="455DB7A0">
            <w:pPr>
              <w:pStyle w:val="22"/>
              <w:keepNext w:val="0"/>
              <w:keepLines w:val="0"/>
              <w:pageBreakBefore w:val="0"/>
              <w:suppressLineNumbers w:val="0"/>
              <w:kinsoku/>
              <w:wordWrap/>
              <w:overflowPunct/>
              <w:topLinePunct w:val="0"/>
              <w:autoSpaceDE/>
              <w:autoSpaceDN/>
              <w:bidi w:val="0"/>
              <w:adjustRightInd/>
              <w:snapToGrid/>
              <w:spacing w:before="64" w:beforeAutospacing="0" w:after="0" w:afterAutospacing="0" w:line="300" w:lineRule="exact"/>
              <w:ind w:left="7" w:right="5"/>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A020</w:t>
            </w:r>
            <w:r>
              <w:rPr>
                <w:rFonts w:hint="eastAsia" w:ascii="宋体" w:hAnsi="宋体" w:eastAsia="宋体" w:cs="宋体"/>
                <w:color w:val="000000"/>
                <w:w w:val="99"/>
                <w:sz w:val="20"/>
                <w:szCs w:val="20"/>
                <w:highlight w:val="none"/>
                <w:lang w:eastAsia="zh-CN"/>
              </w:rPr>
              <w:t>10</w:t>
            </w:r>
            <w:r>
              <w:rPr>
                <w:rFonts w:hint="eastAsia" w:ascii="宋体" w:hAnsi="宋体" w:eastAsia="宋体" w:cs="宋体"/>
                <w:color w:val="000000"/>
                <w:spacing w:val="1"/>
                <w:w w:val="99"/>
                <w:sz w:val="20"/>
                <w:szCs w:val="20"/>
                <w:highlight w:val="none"/>
                <w:lang w:eastAsia="zh-CN"/>
              </w:rPr>
              <w:t>1</w:t>
            </w:r>
            <w:r>
              <w:rPr>
                <w:rFonts w:hint="eastAsia" w:ascii="宋体" w:hAnsi="宋体" w:eastAsia="宋体" w:cs="宋体"/>
                <w:color w:val="000000"/>
                <w:w w:val="99"/>
                <w:sz w:val="20"/>
                <w:szCs w:val="20"/>
                <w:highlight w:val="none"/>
                <w:lang w:eastAsia="zh-CN"/>
              </w:rPr>
              <w:t>07平板式微型计</w:t>
            </w:r>
            <w:r>
              <w:rPr>
                <w:rFonts w:hint="eastAsia" w:ascii="宋体" w:hAnsi="宋体" w:eastAsia="宋体" w:cs="宋体"/>
                <w:color w:val="000000"/>
                <w:spacing w:val="2"/>
                <w:w w:val="99"/>
                <w:sz w:val="20"/>
                <w:szCs w:val="20"/>
                <w:highlight w:val="none"/>
                <w:lang w:eastAsia="zh-CN"/>
              </w:rPr>
              <w:t>算</w:t>
            </w:r>
            <w:r>
              <w:rPr>
                <w:rFonts w:hint="eastAsia" w:ascii="宋体" w:hAnsi="宋体" w:eastAsia="宋体" w:cs="宋体"/>
                <w:color w:val="000000"/>
                <w:w w:val="99"/>
                <w:sz w:val="20"/>
                <w:szCs w:val="20"/>
                <w:highlight w:val="none"/>
                <w:lang w:eastAsia="zh-CN"/>
              </w:rPr>
              <w:t>机</w:t>
            </w:r>
          </w:p>
        </w:tc>
        <w:tc>
          <w:tcPr>
            <w:tcW w:w="1916" w:type="dxa"/>
            <w:gridSpan w:val="2"/>
            <w:noWrap w:val="0"/>
            <w:vAlign w:val="top"/>
          </w:tcPr>
          <w:p w14:paraId="437AC6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2"/>
                <w:szCs w:val="22"/>
                <w:highlight w:val="none"/>
              </w:rPr>
            </w:pPr>
          </w:p>
        </w:tc>
        <w:tc>
          <w:tcPr>
            <w:tcW w:w="2966" w:type="dxa"/>
            <w:gridSpan w:val="2"/>
            <w:noWrap w:val="0"/>
            <w:vAlign w:val="top"/>
          </w:tcPr>
          <w:p w14:paraId="2AC80687">
            <w:pPr>
              <w:pStyle w:val="22"/>
              <w:keepNext w:val="0"/>
              <w:keepLines w:val="0"/>
              <w:pageBreakBefore w:val="0"/>
              <w:suppressLineNumbers w:val="0"/>
              <w:kinsoku/>
              <w:wordWrap/>
              <w:overflowPunct/>
              <w:topLinePunct w:val="0"/>
              <w:autoSpaceDE/>
              <w:autoSpaceDN/>
              <w:bidi w:val="0"/>
              <w:adjustRightInd/>
              <w:snapToGrid/>
              <w:spacing w:before="64" w:beforeAutospacing="0" w:after="0" w:afterAutospacing="0" w:line="300" w:lineRule="exact"/>
              <w:ind w:left="7" w:right="4"/>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《微型计算机能效限定</w:t>
            </w:r>
            <w:r>
              <w:rPr>
                <w:rFonts w:hint="eastAsia" w:ascii="宋体" w:hAnsi="宋体" w:eastAsia="宋体" w:cs="宋体"/>
                <w:color w:val="000000"/>
                <w:spacing w:val="9"/>
                <w:w w:val="99"/>
                <w:sz w:val="20"/>
                <w:szCs w:val="20"/>
                <w:highlight w:val="none"/>
                <w:lang w:eastAsia="zh-CN"/>
              </w:rPr>
              <w:t>值</w:t>
            </w:r>
            <w:r>
              <w:rPr>
                <w:rFonts w:hint="eastAsia" w:ascii="宋体" w:hAnsi="宋体" w:eastAsia="宋体" w:cs="宋体"/>
                <w:color w:val="000000"/>
                <w:spacing w:val="12"/>
                <w:w w:val="99"/>
                <w:sz w:val="20"/>
                <w:szCs w:val="20"/>
                <w:highlight w:val="none"/>
                <w:lang w:eastAsia="zh-CN"/>
              </w:rPr>
              <w:t>及能</w:t>
            </w:r>
            <w:r>
              <w:rPr>
                <w:rFonts w:hint="eastAsia" w:ascii="宋体" w:hAnsi="宋体" w:eastAsia="宋体" w:cs="宋体"/>
                <w:color w:val="000000"/>
                <w:w w:val="99"/>
                <w:sz w:val="20"/>
                <w:szCs w:val="20"/>
                <w:highlight w:val="none"/>
                <w:lang w:eastAsia="zh-CN"/>
              </w:rPr>
              <w:t>效等级》（</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28380</w:t>
            </w:r>
            <w:r>
              <w:rPr>
                <w:rFonts w:hint="eastAsia" w:ascii="宋体" w:hAnsi="宋体" w:eastAsia="宋体" w:cs="宋体"/>
                <w:color w:val="000000"/>
                <w:w w:val="99"/>
                <w:sz w:val="20"/>
                <w:szCs w:val="20"/>
                <w:highlight w:val="none"/>
                <w:lang w:eastAsia="zh-CN"/>
              </w:rPr>
              <w:t>）</w:t>
            </w:r>
          </w:p>
        </w:tc>
      </w:tr>
      <w:tr w14:paraId="74DB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jc w:val="center"/>
        </w:trPr>
        <w:tc>
          <w:tcPr>
            <w:tcW w:w="1213" w:type="dxa"/>
            <w:vMerge w:val="restart"/>
            <w:noWrap w:val="0"/>
            <w:vAlign w:val="top"/>
          </w:tcPr>
          <w:p w14:paraId="672AEAC1">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17E104FA">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24810835">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580800C6">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188680FB">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53E4D51E">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7D870FD6">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0888E93A">
            <w:pPr>
              <w:pStyle w:val="22"/>
              <w:keepNext w:val="0"/>
              <w:keepLines w:val="0"/>
              <w:pageBreakBefore w:val="0"/>
              <w:suppressLineNumbers w:val="0"/>
              <w:kinsoku/>
              <w:wordWrap/>
              <w:overflowPunct/>
              <w:topLinePunct w:val="0"/>
              <w:autoSpaceDE/>
              <w:autoSpaceDN/>
              <w:bidi w:val="0"/>
              <w:adjustRightInd/>
              <w:snapToGrid/>
              <w:spacing w:before="2" w:beforeAutospacing="0" w:after="0" w:afterAutospacing="0" w:line="300" w:lineRule="exact"/>
              <w:ind w:left="0" w:right="0"/>
              <w:textAlignment w:val="auto"/>
              <w:rPr>
                <w:rFonts w:hint="eastAsia" w:ascii="宋体" w:hAnsi="宋体" w:eastAsia="宋体" w:cs="宋体"/>
                <w:color w:val="000000"/>
                <w:sz w:val="14"/>
                <w:szCs w:val="14"/>
                <w:highlight w:val="none"/>
                <w:lang w:eastAsia="zh-CN"/>
              </w:rPr>
            </w:pPr>
          </w:p>
          <w:p w14:paraId="3612AC50">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1"/>
              <w:jc w:val="center"/>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highlight w:val="none"/>
              </w:rPr>
              <w:t>2</w:t>
            </w:r>
          </w:p>
        </w:tc>
        <w:tc>
          <w:tcPr>
            <w:tcW w:w="1804" w:type="dxa"/>
            <w:vMerge w:val="restart"/>
            <w:noWrap w:val="0"/>
            <w:vAlign w:val="top"/>
          </w:tcPr>
          <w:p w14:paraId="3ADE67D0">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55D7ADAF">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47FB88FD">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3FB4EAD3">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75CE5AFD">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40171DB7">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4493B3AF">
            <w:pPr>
              <w:pStyle w:val="22"/>
              <w:keepNext w:val="0"/>
              <w:keepLines w:val="0"/>
              <w:pageBreakBefore w:val="0"/>
              <w:suppressLineNumbers w:val="0"/>
              <w:kinsoku/>
              <w:wordWrap/>
              <w:overflowPunct/>
              <w:topLinePunct w:val="0"/>
              <w:autoSpaceDE/>
              <w:autoSpaceDN/>
              <w:bidi w:val="0"/>
              <w:adjustRightInd/>
              <w:snapToGrid/>
              <w:spacing w:before="3" w:beforeAutospacing="0" w:after="0" w:afterAutospacing="0" w:line="300" w:lineRule="exact"/>
              <w:ind w:left="0" w:right="0"/>
              <w:textAlignment w:val="auto"/>
              <w:rPr>
                <w:rFonts w:hint="eastAsia" w:ascii="宋体" w:hAnsi="宋体" w:eastAsia="宋体" w:cs="宋体"/>
                <w:color w:val="000000"/>
                <w:highlight w:val="none"/>
              </w:rPr>
            </w:pPr>
          </w:p>
          <w:p w14:paraId="3E30DE9D">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szCs w:val="20"/>
                <w:highlight w:val="none"/>
              </w:rPr>
              <w:t>A02</w:t>
            </w:r>
            <w:r>
              <w:rPr>
                <w:rFonts w:hint="eastAsia" w:ascii="宋体" w:hAnsi="宋体" w:eastAsia="宋体" w:cs="宋体"/>
                <w:color w:val="000000"/>
                <w:w w:val="99"/>
                <w:sz w:val="20"/>
                <w:szCs w:val="20"/>
                <w:highlight w:val="none"/>
              </w:rPr>
              <w:t>01</w:t>
            </w:r>
            <w:r>
              <w:rPr>
                <w:rFonts w:hint="eastAsia" w:ascii="宋体" w:hAnsi="宋体" w:eastAsia="宋体" w:cs="宋体"/>
                <w:color w:val="000000"/>
                <w:spacing w:val="1"/>
                <w:w w:val="99"/>
                <w:sz w:val="20"/>
                <w:szCs w:val="20"/>
                <w:highlight w:val="none"/>
              </w:rPr>
              <w:t>0</w:t>
            </w:r>
            <w:r>
              <w:rPr>
                <w:rFonts w:hint="eastAsia" w:ascii="宋体" w:hAnsi="宋体" w:eastAsia="宋体" w:cs="宋体"/>
                <w:color w:val="000000"/>
                <w:w w:val="99"/>
                <w:sz w:val="20"/>
                <w:szCs w:val="20"/>
                <w:highlight w:val="none"/>
              </w:rPr>
              <w:t>6输入</w:t>
            </w:r>
          </w:p>
          <w:p w14:paraId="714D5C1A">
            <w:pPr>
              <w:pStyle w:val="22"/>
              <w:keepNext w:val="0"/>
              <w:keepLines w:val="0"/>
              <w:pageBreakBefore w:val="0"/>
              <w:suppressLineNumbers w:val="0"/>
              <w:kinsoku/>
              <w:wordWrap/>
              <w:overflowPunct/>
              <w:topLinePunct w:val="0"/>
              <w:autoSpaceDE/>
              <w:autoSpaceDN/>
              <w:bidi w:val="0"/>
              <w:adjustRightInd/>
              <w:snapToGrid/>
              <w:spacing w:before="5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输出设备</w:t>
            </w:r>
          </w:p>
        </w:tc>
        <w:tc>
          <w:tcPr>
            <w:tcW w:w="1800" w:type="dxa"/>
            <w:vMerge w:val="restart"/>
            <w:noWrap w:val="0"/>
            <w:vAlign w:val="top"/>
          </w:tcPr>
          <w:p w14:paraId="0656CD40">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5D6D4E69">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1EAF91B4">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50E97A68">
            <w:pPr>
              <w:pStyle w:val="22"/>
              <w:keepNext w:val="0"/>
              <w:keepLines w:val="0"/>
              <w:pageBreakBefore w:val="0"/>
              <w:suppressLineNumbers w:val="0"/>
              <w:kinsoku/>
              <w:wordWrap/>
              <w:overflowPunct/>
              <w:topLinePunct w:val="0"/>
              <w:autoSpaceDE/>
              <w:autoSpaceDN/>
              <w:bidi w:val="0"/>
              <w:adjustRightInd/>
              <w:snapToGrid/>
              <w:spacing w:before="164"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szCs w:val="20"/>
                <w:highlight w:val="none"/>
              </w:rPr>
              <w:t>A02</w:t>
            </w:r>
            <w:r>
              <w:rPr>
                <w:rFonts w:hint="eastAsia" w:ascii="宋体" w:hAnsi="宋体" w:eastAsia="宋体" w:cs="宋体"/>
                <w:color w:val="000000"/>
                <w:w w:val="99"/>
                <w:sz w:val="20"/>
                <w:szCs w:val="20"/>
                <w:highlight w:val="none"/>
              </w:rPr>
              <w:t>01</w:t>
            </w:r>
            <w:r>
              <w:rPr>
                <w:rFonts w:hint="eastAsia" w:ascii="宋体" w:hAnsi="宋体" w:eastAsia="宋体" w:cs="宋体"/>
                <w:color w:val="000000"/>
                <w:spacing w:val="1"/>
                <w:w w:val="99"/>
                <w:sz w:val="20"/>
                <w:szCs w:val="20"/>
                <w:highlight w:val="none"/>
              </w:rPr>
              <w:t>0</w:t>
            </w:r>
            <w:r>
              <w:rPr>
                <w:rFonts w:hint="eastAsia" w:ascii="宋体" w:hAnsi="宋体" w:eastAsia="宋体" w:cs="宋体"/>
                <w:color w:val="000000"/>
                <w:w w:val="99"/>
                <w:sz w:val="20"/>
                <w:szCs w:val="20"/>
                <w:highlight w:val="none"/>
              </w:rPr>
              <w:t>601打印设备</w:t>
            </w:r>
          </w:p>
        </w:tc>
        <w:tc>
          <w:tcPr>
            <w:tcW w:w="1916" w:type="dxa"/>
            <w:gridSpan w:val="2"/>
            <w:noWrap w:val="0"/>
            <w:vAlign w:val="top"/>
          </w:tcPr>
          <w:p w14:paraId="239E48F9">
            <w:pPr>
              <w:pStyle w:val="22"/>
              <w:keepNext w:val="0"/>
              <w:keepLines w:val="0"/>
              <w:pageBreakBefore w:val="0"/>
              <w:suppressLineNumbers w:val="0"/>
              <w:kinsoku/>
              <w:wordWrap/>
              <w:overflowPunct/>
              <w:topLinePunct w:val="0"/>
              <w:autoSpaceDE/>
              <w:autoSpaceDN/>
              <w:bidi w:val="0"/>
              <w:adjustRightInd/>
              <w:snapToGrid/>
              <w:spacing w:before="52"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szCs w:val="20"/>
                <w:highlight w:val="none"/>
              </w:rPr>
              <w:t>A02</w:t>
            </w:r>
            <w:r>
              <w:rPr>
                <w:rFonts w:hint="eastAsia" w:ascii="宋体" w:hAnsi="宋体" w:eastAsia="宋体" w:cs="宋体"/>
                <w:color w:val="000000"/>
                <w:w w:val="99"/>
                <w:sz w:val="20"/>
                <w:szCs w:val="20"/>
                <w:highlight w:val="none"/>
              </w:rPr>
              <w:t>01</w:t>
            </w:r>
            <w:r>
              <w:rPr>
                <w:rFonts w:hint="eastAsia" w:ascii="宋体" w:hAnsi="宋体" w:eastAsia="宋体" w:cs="宋体"/>
                <w:color w:val="000000"/>
                <w:spacing w:val="1"/>
                <w:w w:val="99"/>
                <w:sz w:val="20"/>
                <w:szCs w:val="20"/>
                <w:highlight w:val="none"/>
              </w:rPr>
              <w:t>0</w:t>
            </w:r>
            <w:r>
              <w:rPr>
                <w:rFonts w:hint="eastAsia" w:ascii="宋体" w:hAnsi="宋体" w:eastAsia="宋体" w:cs="宋体"/>
                <w:color w:val="000000"/>
                <w:w w:val="99"/>
                <w:sz w:val="20"/>
                <w:szCs w:val="20"/>
                <w:highlight w:val="none"/>
              </w:rPr>
              <w:t>60</w:t>
            </w:r>
            <w:r>
              <w:rPr>
                <w:rFonts w:hint="eastAsia" w:ascii="宋体" w:hAnsi="宋体" w:eastAsia="宋体" w:cs="宋体"/>
                <w:color w:val="000000"/>
                <w:spacing w:val="1"/>
                <w:w w:val="99"/>
                <w:sz w:val="20"/>
                <w:szCs w:val="20"/>
                <w:highlight w:val="none"/>
              </w:rPr>
              <w:t>10</w:t>
            </w:r>
            <w:r>
              <w:rPr>
                <w:rFonts w:hint="eastAsia" w:ascii="宋体" w:hAnsi="宋体" w:eastAsia="宋体" w:cs="宋体"/>
                <w:color w:val="000000"/>
                <w:w w:val="99"/>
                <w:sz w:val="20"/>
                <w:szCs w:val="20"/>
                <w:highlight w:val="none"/>
              </w:rPr>
              <w:t>1喷墨打</w:t>
            </w:r>
          </w:p>
          <w:p w14:paraId="07867E87">
            <w:pPr>
              <w:pStyle w:val="22"/>
              <w:keepNext w:val="0"/>
              <w:keepLines w:val="0"/>
              <w:pageBreakBefore w:val="0"/>
              <w:suppressLineNumbers w:val="0"/>
              <w:kinsoku/>
              <w:wordWrap/>
              <w:overflowPunct/>
              <w:topLinePunct w:val="0"/>
              <w:autoSpaceDE/>
              <w:autoSpaceDN/>
              <w:bidi w:val="0"/>
              <w:adjustRightInd/>
              <w:snapToGrid/>
              <w:spacing w:before="5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印机</w:t>
            </w:r>
          </w:p>
        </w:tc>
        <w:tc>
          <w:tcPr>
            <w:tcW w:w="2966" w:type="dxa"/>
            <w:gridSpan w:val="2"/>
            <w:noWrap w:val="0"/>
            <w:vAlign w:val="top"/>
          </w:tcPr>
          <w:p w14:paraId="0BC237CC">
            <w:pPr>
              <w:pStyle w:val="22"/>
              <w:keepNext w:val="0"/>
              <w:keepLines w:val="0"/>
              <w:pageBreakBefore w:val="0"/>
              <w:suppressLineNumbers w:val="0"/>
              <w:kinsoku/>
              <w:wordWrap/>
              <w:overflowPunct/>
              <w:topLinePunct w:val="0"/>
              <w:autoSpaceDE/>
              <w:autoSpaceDN/>
              <w:bidi w:val="0"/>
              <w:adjustRightInd/>
              <w:snapToGrid/>
              <w:spacing w:before="52" w:beforeAutospacing="0" w:after="0" w:afterAutospacing="0" w:line="300" w:lineRule="exact"/>
              <w:ind w:left="7" w:right="7"/>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w w:val="99"/>
                <w:sz w:val="20"/>
                <w:szCs w:val="20"/>
                <w:highlight w:val="none"/>
                <w:lang w:eastAsia="zh-CN"/>
              </w:rPr>
              <w:t>《复印</w:t>
            </w:r>
            <w:r>
              <w:rPr>
                <w:rFonts w:hint="eastAsia" w:ascii="宋体" w:hAnsi="宋体" w:eastAsia="宋体" w:cs="宋体"/>
                <w:color w:val="000000"/>
                <w:spacing w:val="2"/>
                <w:w w:val="99"/>
                <w:sz w:val="20"/>
                <w:szCs w:val="20"/>
                <w:highlight w:val="none"/>
                <w:lang w:eastAsia="zh-CN"/>
              </w:rPr>
              <w:t>机</w:t>
            </w:r>
            <w:r>
              <w:rPr>
                <w:rFonts w:hint="eastAsia" w:ascii="宋体" w:hAnsi="宋体" w:eastAsia="宋体" w:cs="宋体"/>
                <w:color w:val="000000"/>
                <w:spacing w:val="-58"/>
                <w:w w:val="99"/>
                <w:sz w:val="20"/>
                <w:szCs w:val="20"/>
                <w:highlight w:val="none"/>
                <w:lang w:eastAsia="zh-CN"/>
              </w:rPr>
              <w:t>、</w:t>
            </w:r>
            <w:r>
              <w:rPr>
                <w:rFonts w:hint="eastAsia" w:ascii="宋体" w:hAnsi="宋体" w:eastAsia="宋体" w:cs="宋体"/>
                <w:color w:val="000000"/>
                <w:spacing w:val="2"/>
                <w:w w:val="99"/>
                <w:sz w:val="20"/>
                <w:szCs w:val="20"/>
                <w:highlight w:val="none"/>
                <w:lang w:eastAsia="zh-CN"/>
              </w:rPr>
              <w:t>打</w:t>
            </w:r>
            <w:r>
              <w:rPr>
                <w:rFonts w:hint="eastAsia" w:ascii="宋体" w:hAnsi="宋体" w:eastAsia="宋体" w:cs="宋体"/>
                <w:color w:val="000000"/>
                <w:w w:val="99"/>
                <w:sz w:val="20"/>
                <w:szCs w:val="20"/>
                <w:highlight w:val="none"/>
                <w:lang w:eastAsia="zh-CN"/>
              </w:rPr>
              <w:t>印机</w:t>
            </w:r>
            <w:r>
              <w:rPr>
                <w:rFonts w:hint="eastAsia" w:ascii="宋体" w:hAnsi="宋体" w:eastAsia="宋体" w:cs="宋体"/>
                <w:color w:val="000000"/>
                <w:spacing w:val="2"/>
                <w:w w:val="99"/>
                <w:sz w:val="20"/>
                <w:szCs w:val="20"/>
                <w:highlight w:val="none"/>
                <w:lang w:eastAsia="zh-CN"/>
              </w:rPr>
              <w:t>和</w:t>
            </w:r>
            <w:r>
              <w:rPr>
                <w:rFonts w:hint="eastAsia" w:ascii="宋体" w:hAnsi="宋体" w:eastAsia="宋体" w:cs="宋体"/>
                <w:color w:val="000000"/>
                <w:w w:val="99"/>
                <w:sz w:val="20"/>
                <w:szCs w:val="20"/>
                <w:highlight w:val="none"/>
                <w:lang w:eastAsia="zh-CN"/>
              </w:rPr>
              <w:t>传真</w:t>
            </w:r>
            <w:r>
              <w:rPr>
                <w:rFonts w:hint="eastAsia" w:ascii="宋体" w:hAnsi="宋体" w:eastAsia="宋体" w:cs="宋体"/>
                <w:color w:val="000000"/>
                <w:spacing w:val="2"/>
                <w:w w:val="99"/>
                <w:sz w:val="20"/>
                <w:szCs w:val="20"/>
                <w:highlight w:val="none"/>
                <w:lang w:eastAsia="zh-CN"/>
              </w:rPr>
              <w:t>机</w:t>
            </w:r>
            <w:r>
              <w:rPr>
                <w:rFonts w:hint="eastAsia" w:ascii="宋体" w:hAnsi="宋体" w:eastAsia="宋体" w:cs="宋体"/>
                <w:color w:val="000000"/>
                <w:w w:val="99"/>
                <w:sz w:val="20"/>
                <w:szCs w:val="20"/>
                <w:highlight w:val="none"/>
                <w:lang w:eastAsia="zh-CN"/>
              </w:rPr>
              <w:t>能效限定值及</w:t>
            </w:r>
            <w:r>
              <w:rPr>
                <w:rFonts w:hint="eastAsia" w:ascii="宋体" w:hAnsi="宋体" w:eastAsia="宋体" w:cs="宋体"/>
                <w:color w:val="000000"/>
                <w:spacing w:val="2"/>
                <w:w w:val="99"/>
                <w:sz w:val="20"/>
                <w:szCs w:val="20"/>
                <w:highlight w:val="none"/>
                <w:lang w:eastAsia="zh-CN"/>
              </w:rPr>
              <w:t>能</w:t>
            </w:r>
            <w:r>
              <w:rPr>
                <w:rFonts w:hint="eastAsia" w:ascii="宋体" w:hAnsi="宋体" w:eastAsia="宋体" w:cs="宋体"/>
                <w:color w:val="000000"/>
                <w:w w:val="99"/>
                <w:sz w:val="20"/>
                <w:szCs w:val="20"/>
                <w:highlight w:val="none"/>
                <w:lang w:eastAsia="zh-CN"/>
              </w:rPr>
              <w:t>效等</w:t>
            </w:r>
            <w:r>
              <w:rPr>
                <w:rFonts w:hint="eastAsia" w:ascii="宋体" w:hAnsi="宋体" w:eastAsia="宋体" w:cs="宋体"/>
                <w:color w:val="000000"/>
                <w:spacing w:val="2"/>
                <w:w w:val="99"/>
                <w:sz w:val="20"/>
                <w:szCs w:val="20"/>
                <w:highlight w:val="none"/>
                <w:lang w:eastAsia="zh-CN"/>
              </w:rPr>
              <w:t>级</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21</w:t>
            </w:r>
            <w:r>
              <w:rPr>
                <w:rFonts w:hint="eastAsia" w:ascii="宋体" w:hAnsi="宋体" w:eastAsia="宋体" w:cs="宋体"/>
                <w:color w:val="000000"/>
                <w:w w:val="99"/>
                <w:sz w:val="20"/>
                <w:szCs w:val="20"/>
                <w:highlight w:val="none"/>
                <w:lang w:eastAsia="zh-CN"/>
              </w:rPr>
              <w:t>52</w:t>
            </w:r>
            <w:r>
              <w:rPr>
                <w:rFonts w:hint="eastAsia" w:ascii="宋体" w:hAnsi="宋体" w:eastAsia="宋体" w:cs="宋体"/>
                <w:color w:val="000000"/>
                <w:spacing w:val="1"/>
                <w:w w:val="99"/>
                <w:sz w:val="20"/>
                <w:szCs w:val="20"/>
                <w:highlight w:val="none"/>
                <w:lang w:eastAsia="zh-CN"/>
              </w:rPr>
              <w:t>1</w:t>
            </w:r>
            <w:r>
              <w:rPr>
                <w:rFonts w:hint="eastAsia" w:ascii="宋体" w:hAnsi="宋体" w:eastAsia="宋体" w:cs="宋体"/>
                <w:color w:val="000000"/>
                <w:w w:val="99"/>
                <w:sz w:val="20"/>
                <w:szCs w:val="20"/>
                <w:highlight w:val="none"/>
                <w:lang w:eastAsia="zh-CN"/>
              </w:rPr>
              <w:t>）</w:t>
            </w:r>
          </w:p>
        </w:tc>
      </w:tr>
      <w:tr w14:paraId="7FA3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jc w:val="center"/>
        </w:trPr>
        <w:tc>
          <w:tcPr>
            <w:tcW w:w="1213" w:type="dxa"/>
            <w:vMerge w:val="continue"/>
            <w:noWrap w:val="0"/>
            <w:vAlign w:val="center"/>
          </w:tcPr>
          <w:p w14:paraId="6675C9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4" w:type="dxa"/>
            <w:vMerge w:val="continue"/>
            <w:noWrap w:val="0"/>
            <w:vAlign w:val="center"/>
          </w:tcPr>
          <w:p w14:paraId="61DD6E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0" w:type="dxa"/>
            <w:vMerge w:val="continue"/>
            <w:noWrap w:val="0"/>
            <w:vAlign w:val="center"/>
          </w:tcPr>
          <w:p w14:paraId="78DE6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916" w:type="dxa"/>
            <w:gridSpan w:val="2"/>
            <w:noWrap w:val="0"/>
            <w:vAlign w:val="top"/>
          </w:tcPr>
          <w:p w14:paraId="2F4223D2">
            <w:pPr>
              <w:pStyle w:val="22"/>
              <w:keepNext w:val="0"/>
              <w:keepLines w:val="0"/>
              <w:pageBreakBefore w:val="0"/>
              <w:suppressLineNumbers w:val="0"/>
              <w:kinsoku/>
              <w:wordWrap/>
              <w:overflowPunct/>
              <w:topLinePunct w:val="0"/>
              <w:autoSpaceDE/>
              <w:autoSpaceDN/>
              <w:bidi w:val="0"/>
              <w:adjustRightInd/>
              <w:snapToGrid/>
              <w:spacing w:before="52"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w:t>
            </w:r>
            <w:r>
              <w:rPr>
                <w:rFonts w:hint="eastAsia" w:ascii="宋体" w:hAnsi="宋体" w:eastAsia="宋体" w:cs="宋体"/>
                <w:color w:val="000000"/>
                <w:spacing w:val="1"/>
                <w:w w:val="99"/>
                <w:sz w:val="20"/>
                <w:szCs w:val="20"/>
                <w:highlight w:val="none"/>
              </w:rPr>
              <w:t>A02</w:t>
            </w:r>
            <w:r>
              <w:rPr>
                <w:rFonts w:hint="eastAsia" w:ascii="宋体" w:hAnsi="宋体" w:eastAsia="宋体" w:cs="宋体"/>
                <w:color w:val="000000"/>
                <w:w w:val="99"/>
                <w:sz w:val="20"/>
                <w:szCs w:val="20"/>
                <w:highlight w:val="none"/>
              </w:rPr>
              <w:t>01</w:t>
            </w:r>
            <w:r>
              <w:rPr>
                <w:rFonts w:hint="eastAsia" w:ascii="宋体" w:hAnsi="宋体" w:eastAsia="宋体" w:cs="宋体"/>
                <w:color w:val="000000"/>
                <w:spacing w:val="1"/>
                <w:w w:val="99"/>
                <w:sz w:val="20"/>
                <w:szCs w:val="20"/>
                <w:highlight w:val="none"/>
              </w:rPr>
              <w:t>0</w:t>
            </w:r>
            <w:r>
              <w:rPr>
                <w:rFonts w:hint="eastAsia" w:ascii="宋体" w:hAnsi="宋体" w:eastAsia="宋体" w:cs="宋体"/>
                <w:color w:val="000000"/>
                <w:w w:val="99"/>
                <w:sz w:val="20"/>
                <w:szCs w:val="20"/>
                <w:highlight w:val="none"/>
              </w:rPr>
              <w:t>60</w:t>
            </w:r>
            <w:r>
              <w:rPr>
                <w:rFonts w:hint="eastAsia" w:ascii="宋体" w:hAnsi="宋体" w:eastAsia="宋体" w:cs="宋体"/>
                <w:color w:val="000000"/>
                <w:spacing w:val="1"/>
                <w:w w:val="99"/>
                <w:sz w:val="20"/>
                <w:szCs w:val="20"/>
                <w:highlight w:val="none"/>
              </w:rPr>
              <w:t>1</w:t>
            </w:r>
            <w:r>
              <w:rPr>
                <w:rFonts w:hint="eastAsia" w:ascii="宋体" w:hAnsi="宋体" w:eastAsia="宋体" w:cs="宋体"/>
                <w:color w:val="000000"/>
                <w:w w:val="99"/>
                <w:sz w:val="20"/>
                <w:szCs w:val="20"/>
                <w:highlight w:val="none"/>
              </w:rPr>
              <w:t>02激光</w:t>
            </w:r>
          </w:p>
          <w:p w14:paraId="6E8F9F5C">
            <w:pPr>
              <w:pStyle w:val="22"/>
              <w:keepNext w:val="0"/>
              <w:keepLines w:val="0"/>
              <w:pageBreakBefore w:val="0"/>
              <w:suppressLineNumbers w:val="0"/>
              <w:kinsoku/>
              <w:wordWrap/>
              <w:overflowPunct/>
              <w:topLinePunct w:val="0"/>
              <w:autoSpaceDE/>
              <w:autoSpaceDN/>
              <w:bidi w:val="0"/>
              <w:adjustRightInd/>
              <w:snapToGrid/>
              <w:spacing w:before="5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打印机</w:t>
            </w:r>
          </w:p>
        </w:tc>
        <w:tc>
          <w:tcPr>
            <w:tcW w:w="2966" w:type="dxa"/>
            <w:gridSpan w:val="2"/>
            <w:noWrap w:val="0"/>
            <w:vAlign w:val="top"/>
          </w:tcPr>
          <w:p w14:paraId="7C109854">
            <w:pPr>
              <w:pStyle w:val="22"/>
              <w:keepNext w:val="0"/>
              <w:keepLines w:val="0"/>
              <w:pageBreakBefore w:val="0"/>
              <w:suppressLineNumbers w:val="0"/>
              <w:kinsoku/>
              <w:wordWrap/>
              <w:overflowPunct/>
              <w:topLinePunct w:val="0"/>
              <w:autoSpaceDE/>
              <w:autoSpaceDN/>
              <w:bidi w:val="0"/>
              <w:adjustRightInd/>
              <w:snapToGrid/>
              <w:spacing w:before="52" w:beforeAutospacing="0" w:after="0" w:afterAutospacing="0" w:line="300" w:lineRule="exact"/>
              <w:ind w:left="7" w:right="7"/>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w w:val="99"/>
                <w:sz w:val="20"/>
                <w:szCs w:val="20"/>
                <w:highlight w:val="none"/>
                <w:lang w:eastAsia="zh-CN"/>
              </w:rPr>
              <w:t>《复印</w:t>
            </w:r>
            <w:r>
              <w:rPr>
                <w:rFonts w:hint="eastAsia" w:ascii="宋体" w:hAnsi="宋体" w:eastAsia="宋体" w:cs="宋体"/>
                <w:color w:val="000000"/>
                <w:spacing w:val="2"/>
                <w:w w:val="99"/>
                <w:sz w:val="20"/>
                <w:szCs w:val="20"/>
                <w:highlight w:val="none"/>
                <w:lang w:eastAsia="zh-CN"/>
              </w:rPr>
              <w:t>机</w:t>
            </w:r>
            <w:r>
              <w:rPr>
                <w:rFonts w:hint="eastAsia" w:ascii="宋体" w:hAnsi="宋体" w:eastAsia="宋体" w:cs="宋体"/>
                <w:color w:val="000000"/>
                <w:spacing w:val="-58"/>
                <w:w w:val="99"/>
                <w:sz w:val="20"/>
                <w:szCs w:val="20"/>
                <w:highlight w:val="none"/>
                <w:lang w:eastAsia="zh-CN"/>
              </w:rPr>
              <w:t>、</w:t>
            </w:r>
            <w:r>
              <w:rPr>
                <w:rFonts w:hint="eastAsia" w:ascii="宋体" w:hAnsi="宋体" w:eastAsia="宋体" w:cs="宋体"/>
                <w:color w:val="000000"/>
                <w:spacing w:val="2"/>
                <w:w w:val="99"/>
                <w:sz w:val="20"/>
                <w:szCs w:val="20"/>
                <w:highlight w:val="none"/>
                <w:lang w:eastAsia="zh-CN"/>
              </w:rPr>
              <w:t>打</w:t>
            </w:r>
            <w:r>
              <w:rPr>
                <w:rFonts w:hint="eastAsia" w:ascii="宋体" w:hAnsi="宋体" w:eastAsia="宋体" w:cs="宋体"/>
                <w:color w:val="000000"/>
                <w:w w:val="99"/>
                <w:sz w:val="20"/>
                <w:szCs w:val="20"/>
                <w:highlight w:val="none"/>
                <w:lang w:eastAsia="zh-CN"/>
              </w:rPr>
              <w:t>印机</w:t>
            </w:r>
            <w:r>
              <w:rPr>
                <w:rFonts w:hint="eastAsia" w:ascii="宋体" w:hAnsi="宋体" w:eastAsia="宋体" w:cs="宋体"/>
                <w:color w:val="000000"/>
                <w:spacing w:val="2"/>
                <w:w w:val="99"/>
                <w:sz w:val="20"/>
                <w:szCs w:val="20"/>
                <w:highlight w:val="none"/>
                <w:lang w:eastAsia="zh-CN"/>
              </w:rPr>
              <w:t>和</w:t>
            </w:r>
            <w:r>
              <w:rPr>
                <w:rFonts w:hint="eastAsia" w:ascii="宋体" w:hAnsi="宋体" w:eastAsia="宋体" w:cs="宋体"/>
                <w:color w:val="000000"/>
                <w:w w:val="99"/>
                <w:sz w:val="20"/>
                <w:szCs w:val="20"/>
                <w:highlight w:val="none"/>
                <w:lang w:eastAsia="zh-CN"/>
              </w:rPr>
              <w:t>传真</w:t>
            </w:r>
            <w:r>
              <w:rPr>
                <w:rFonts w:hint="eastAsia" w:ascii="宋体" w:hAnsi="宋体" w:eastAsia="宋体" w:cs="宋体"/>
                <w:color w:val="000000"/>
                <w:spacing w:val="2"/>
                <w:w w:val="99"/>
                <w:sz w:val="20"/>
                <w:szCs w:val="20"/>
                <w:highlight w:val="none"/>
                <w:lang w:eastAsia="zh-CN"/>
              </w:rPr>
              <w:t>机</w:t>
            </w:r>
            <w:r>
              <w:rPr>
                <w:rFonts w:hint="eastAsia" w:ascii="宋体" w:hAnsi="宋体" w:eastAsia="宋体" w:cs="宋体"/>
                <w:color w:val="000000"/>
                <w:w w:val="99"/>
                <w:sz w:val="20"/>
                <w:szCs w:val="20"/>
                <w:highlight w:val="none"/>
                <w:lang w:eastAsia="zh-CN"/>
              </w:rPr>
              <w:t>能效限定值及</w:t>
            </w:r>
            <w:r>
              <w:rPr>
                <w:rFonts w:hint="eastAsia" w:ascii="宋体" w:hAnsi="宋体" w:eastAsia="宋体" w:cs="宋体"/>
                <w:color w:val="000000"/>
                <w:spacing w:val="2"/>
                <w:w w:val="99"/>
                <w:sz w:val="20"/>
                <w:szCs w:val="20"/>
                <w:highlight w:val="none"/>
                <w:lang w:eastAsia="zh-CN"/>
              </w:rPr>
              <w:t>能</w:t>
            </w:r>
            <w:r>
              <w:rPr>
                <w:rFonts w:hint="eastAsia" w:ascii="宋体" w:hAnsi="宋体" w:eastAsia="宋体" w:cs="宋体"/>
                <w:color w:val="000000"/>
                <w:w w:val="99"/>
                <w:sz w:val="20"/>
                <w:szCs w:val="20"/>
                <w:highlight w:val="none"/>
                <w:lang w:eastAsia="zh-CN"/>
              </w:rPr>
              <w:t>效等</w:t>
            </w:r>
            <w:r>
              <w:rPr>
                <w:rFonts w:hint="eastAsia" w:ascii="宋体" w:hAnsi="宋体" w:eastAsia="宋体" w:cs="宋体"/>
                <w:color w:val="000000"/>
                <w:spacing w:val="2"/>
                <w:w w:val="99"/>
                <w:sz w:val="20"/>
                <w:szCs w:val="20"/>
                <w:highlight w:val="none"/>
                <w:lang w:eastAsia="zh-CN"/>
              </w:rPr>
              <w:t>级</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21</w:t>
            </w:r>
            <w:r>
              <w:rPr>
                <w:rFonts w:hint="eastAsia" w:ascii="宋体" w:hAnsi="宋体" w:eastAsia="宋体" w:cs="宋体"/>
                <w:color w:val="000000"/>
                <w:w w:val="99"/>
                <w:sz w:val="20"/>
                <w:szCs w:val="20"/>
                <w:highlight w:val="none"/>
                <w:lang w:eastAsia="zh-CN"/>
              </w:rPr>
              <w:t>52</w:t>
            </w:r>
            <w:r>
              <w:rPr>
                <w:rFonts w:hint="eastAsia" w:ascii="宋体" w:hAnsi="宋体" w:eastAsia="宋体" w:cs="宋体"/>
                <w:color w:val="000000"/>
                <w:spacing w:val="1"/>
                <w:w w:val="99"/>
                <w:sz w:val="20"/>
                <w:szCs w:val="20"/>
                <w:highlight w:val="none"/>
                <w:lang w:eastAsia="zh-CN"/>
              </w:rPr>
              <w:t>1</w:t>
            </w:r>
            <w:r>
              <w:rPr>
                <w:rFonts w:hint="eastAsia" w:ascii="宋体" w:hAnsi="宋体" w:eastAsia="宋体" w:cs="宋体"/>
                <w:color w:val="000000"/>
                <w:w w:val="99"/>
                <w:sz w:val="20"/>
                <w:szCs w:val="20"/>
                <w:highlight w:val="none"/>
                <w:lang w:eastAsia="zh-CN"/>
              </w:rPr>
              <w:t>）</w:t>
            </w:r>
          </w:p>
        </w:tc>
      </w:tr>
      <w:tr w14:paraId="0E71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jc w:val="center"/>
        </w:trPr>
        <w:tc>
          <w:tcPr>
            <w:tcW w:w="1213" w:type="dxa"/>
            <w:vMerge w:val="continue"/>
            <w:noWrap w:val="0"/>
            <w:vAlign w:val="center"/>
          </w:tcPr>
          <w:p w14:paraId="3FAC06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4" w:type="dxa"/>
            <w:vMerge w:val="continue"/>
            <w:noWrap w:val="0"/>
            <w:vAlign w:val="center"/>
          </w:tcPr>
          <w:p w14:paraId="67FA66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0" w:type="dxa"/>
            <w:vMerge w:val="continue"/>
            <w:noWrap w:val="0"/>
            <w:vAlign w:val="center"/>
          </w:tcPr>
          <w:p w14:paraId="0D38F0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916" w:type="dxa"/>
            <w:gridSpan w:val="2"/>
            <w:noWrap w:val="0"/>
            <w:vAlign w:val="top"/>
          </w:tcPr>
          <w:p w14:paraId="1AA932C1">
            <w:pPr>
              <w:pStyle w:val="22"/>
              <w:keepNext w:val="0"/>
              <w:keepLines w:val="0"/>
              <w:pageBreakBefore w:val="0"/>
              <w:suppressLineNumbers w:val="0"/>
              <w:kinsoku/>
              <w:wordWrap/>
              <w:overflowPunct/>
              <w:topLinePunct w:val="0"/>
              <w:autoSpaceDE/>
              <w:autoSpaceDN/>
              <w:bidi w:val="0"/>
              <w:adjustRightInd/>
              <w:snapToGrid/>
              <w:spacing w:before="52"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w:t>
            </w:r>
            <w:r>
              <w:rPr>
                <w:rFonts w:hint="eastAsia" w:ascii="宋体" w:hAnsi="宋体" w:eastAsia="宋体" w:cs="宋体"/>
                <w:color w:val="000000"/>
                <w:spacing w:val="1"/>
                <w:w w:val="99"/>
                <w:sz w:val="20"/>
                <w:szCs w:val="20"/>
                <w:highlight w:val="none"/>
              </w:rPr>
              <w:t>A02</w:t>
            </w:r>
            <w:r>
              <w:rPr>
                <w:rFonts w:hint="eastAsia" w:ascii="宋体" w:hAnsi="宋体" w:eastAsia="宋体" w:cs="宋体"/>
                <w:color w:val="000000"/>
                <w:w w:val="99"/>
                <w:sz w:val="20"/>
                <w:szCs w:val="20"/>
                <w:highlight w:val="none"/>
              </w:rPr>
              <w:t>01</w:t>
            </w:r>
            <w:r>
              <w:rPr>
                <w:rFonts w:hint="eastAsia" w:ascii="宋体" w:hAnsi="宋体" w:eastAsia="宋体" w:cs="宋体"/>
                <w:color w:val="000000"/>
                <w:spacing w:val="1"/>
                <w:w w:val="99"/>
                <w:sz w:val="20"/>
                <w:szCs w:val="20"/>
                <w:highlight w:val="none"/>
              </w:rPr>
              <w:t>0</w:t>
            </w:r>
            <w:r>
              <w:rPr>
                <w:rFonts w:hint="eastAsia" w:ascii="宋体" w:hAnsi="宋体" w:eastAsia="宋体" w:cs="宋体"/>
                <w:color w:val="000000"/>
                <w:w w:val="99"/>
                <w:sz w:val="20"/>
                <w:szCs w:val="20"/>
                <w:highlight w:val="none"/>
              </w:rPr>
              <w:t>60</w:t>
            </w:r>
            <w:r>
              <w:rPr>
                <w:rFonts w:hint="eastAsia" w:ascii="宋体" w:hAnsi="宋体" w:eastAsia="宋体" w:cs="宋体"/>
                <w:color w:val="000000"/>
                <w:spacing w:val="1"/>
                <w:w w:val="99"/>
                <w:sz w:val="20"/>
                <w:szCs w:val="20"/>
                <w:highlight w:val="none"/>
              </w:rPr>
              <w:t>1</w:t>
            </w:r>
            <w:r>
              <w:rPr>
                <w:rFonts w:hint="eastAsia" w:ascii="宋体" w:hAnsi="宋体" w:eastAsia="宋体" w:cs="宋体"/>
                <w:color w:val="000000"/>
                <w:w w:val="99"/>
                <w:sz w:val="20"/>
                <w:szCs w:val="20"/>
                <w:highlight w:val="none"/>
              </w:rPr>
              <w:t>04针式</w:t>
            </w:r>
          </w:p>
          <w:p w14:paraId="0231B670">
            <w:pPr>
              <w:pStyle w:val="22"/>
              <w:keepNext w:val="0"/>
              <w:keepLines w:val="0"/>
              <w:pageBreakBefore w:val="0"/>
              <w:suppressLineNumbers w:val="0"/>
              <w:kinsoku/>
              <w:wordWrap/>
              <w:overflowPunct/>
              <w:topLinePunct w:val="0"/>
              <w:autoSpaceDE/>
              <w:autoSpaceDN/>
              <w:bidi w:val="0"/>
              <w:adjustRightInd/>
              <w:snapToGrid/>
              <w:spacing w:before="5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打印机</w:t>
            </w:r>
          </w:p>
        </w:tc>
        <w:tc>
          <w:tcPr>
            <w:tcW w:w="2966" w:type="dxa"/>
            <w:gridSpan w:val="2"/>
            <w:noWrap w:val="0"/>
            <w:vAlign w:val="top"/>
          </w:tcPr>
          <w:p w14:paraId="687DEE25">
            <w:pPr>
              <w:pStyle w:val="22"/>
              <w:keepNext w:val="0"/>
              <w:keepLines w:val="0"/>
              <w:pageBreakBefore w:val="0"/>
              <w:suppressLineNumbers w:val="0"/>
              <w:kinsoku/>
              <w:wordWrap/>
              <w:overflowPunct/>
              <w:topLinePunct w:val="0"/>
              <w:autoSpaceDE/>
              <w:autoSpaceDN/>
              <w:bidi w:val="0"/>
              <w:adjustRightInd/>
              <w:snapToGrid/>
              <w:spacing w:before="52" w:beforeAutospacing="0" w:after="0" w:afterAutospacing="0" w:line="300" w:lineRule="exact"/>
              <w:ind w:left="7" w:right="7"/>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w w:val="99"/>
                <w:sz w:val="20"/>
                <w:szCs w:val="20"/>
                <w:highlight w:val="none"/>
                <w:lang w:eastAsia="zh-CN"/>
              </w:rPr>
              <w:t>《复印</w:t>
            </w:r>
            <w:r>
              <w:rPr>
                <w:rFonts w:hint="eastAsia" w:ascii="宋体" w:hAnsi="宋体" w:eastAsia="宋体" w:cs="宋体"/>
                <w:color w:val="000000"/>
                <w:spacing w:val="2"/>
                <w:w w:val="99"/>
                <w:sz w:val="20"/>
                <w:szCs w:val="20"/>
                <w:highlight w:val="none"/>
                <w:lang w:eastAsia="zh-CN"/>
              </w:rPr>
              <w:t>机</w:t>
            </w:r>
            <w:r>
              <w:rPr>
                <w:rFonts w:hint="eastAsia" w:ascii="宋体" w:hAnsi="宋体" w:eastAsia="宋体" w:cs="宋体"/>
                <w:color w:val="000000"/>
                <w:spacing w:val="-58"/>
                <w:w w:val="99"/>
                <w:sz w:val="20"/>
                <w:szCs w:val="20"/>
                <w:highlight w:val="none"/>
                <w:lang w:eastAsia="zh-CN"/>
              </w:rPr>
              <w:t>、</w:t>
            </w:r>
            <w:r>
              <w:rPr>
                <w:rFonts w:hint="eastAsia" w:ascii="宋体" w:hAnsi="宋体" w:eastAsia="宋体" w:cs="宋体"/>
                <w:color w:val="000000"/>
                <w:spacing w:val="2"/>
                <w:w w:val="99"/>
                <w:sz w:val="20"/>
                <w:szCs w:val="20"/>
                <w:highlight w:val="none"/>
                <w:lang w:eastAsia="zh-CN"/>
              </w:rPr>
              <w:t>打</w:t>
            </w:r>
            <w:r>
              <w:rPr>
                <w:rFonts w:hint="eastAsia" w:ascii="宋体" w:hAnsi="宋体" w:eastAsia="宋体" w:cs="宋体"/>
                <w:color w:val="000000"/>
                <w:w w:val="99"/>
                <w:sz w:val="20"/>
                <w:szCs w:val="20"/>
                <w:highlight w:val="none"/>
                <w:lang w:eastAsia="zh-CN"/>
              </w:rPr>
              <w:t>印机</w:t>
            </w:r>
            <w:r>
              <w:rPr>
                <w:rFonts w:hint="eastAsia" w:ascii="宋体" w:hAnsi="宋体" w:eastAsia="宋体" w:cs="宋体"/>
                <w:color w:val="000000"/>
                <w:spacing w:val="2"/>
                <w:w w:val="99"/>
                <w:sz w:val="20"/>
                <w:szCs w:val="20"/>
                <w:highlight w:val="none"/>
                <w:lang w:eastAsia="zh-CN"/>
              </w:rPr>
              <w:t>和</w:t>
            </w:r>
            <w:r>
              <w:rPr>
                <w:rFonts w:hint="eastAsia" w:ascii="宋体" w:hAnsi="宋体" w:eastAsia="宋体" w:cs="宋体"/>
                <w:color w:val="000000"/>
                <w:w w:val="99"/>
                <w:sz w:val="20"/>
                <w:szCs w:val="20"/>
                <w:highlight w:val="none"/>
                <w:lang w:eastAsia="zh-CN"/>
              </w:rPr>
              <w:t>传真</w:t>
            </w:r>
            <w:r>
              <w:rPr>
                <w:rFonts w:hint="eastAsia" w:ascii="宋体" w:hAnsi="宋体" w:eastAsia="宋体" w:cs="宋体"/>
                <w:color w:val="000000"/>
                <w:spacing w:val="2"/>
                <w:w w:val="99"/>
                <w:sz w:val="20"/>
                <w:szCs w:val="20"/>
                <w:highlight w:val="none"/>
                <w:lang w:eastAsia="zh-CN"/>
              </w:rPr>
              <w:t>机</w:t>
            </w:r>
            <w:r>
              <w:rPr>
                <w:rFonts w:hint="eastAsia" w:ascii="宋体" w:hAnsi="宋体" w:eastAsia="宋体" w:cs="宋体"/>
                <w:color w:val="000000"/>
                <w:w w:val="99"/>
                <w:sz w:val="20"/>
                <w:szCs w:val="20"/>
                <w:highlight w:val="none"/>
                <w:lang w:eastAsia="zh-CN"/>
              </w:rPr>
              <w:t>能效限定值及</w:t>
            </w:r>
            <w:r>
              <w:rPr>
                <w:rFonts w:hint="eastAsia" w:ascii="宋体" w:hAnsi="宋体" w:eastAsia="宋体" w:cs="宋体"/>
                <w:color w:val="000000"/>
                <w:spacing w:val="2"/>
                <w:w w:val="99"/>
                <w:sz w:val="20"/>
                <w:szCs w:val="20"/>
                <w:highlight w:val="none"/>
                <w:lang w:eastAsia="zh-CN"/>
              </w:rPr>
              <w:t>能</w:t>
            </w:r>
            <w:r>
              <w:rPr>
                <w:rFonts w:hint="eastAsia" w:ascii="宋体" w:hAnsi="宋体" w:eastAsia="宋体" w:cs="宋体"/>
                <w:color w:val="000000"/>
                <w:w w:val="99"/>
                <w:sz w:val="20"/>
                <w:szCs w:val="20"/>
                <w:highlight w:val="none"/>
                <w:lang w:eastAsia="zh-CN"/>
              </w:rPr>
              <w:t>效等</w:t>
            </w:r>
            <w:r>
              <w:rPr>
                <w:rFonts w:hint="eastAsia" w:ascii="宋体" w:hAnsi="宋体" w:eastAsia="宋体" w:cs="宋体"/>
                <w:color w:val="000000"/>
                <w:spacing w:val="2"/>
                <w:w w:val="99"/>
                <w:sz w:val="20"/>
                <w:szCs w:val="20"/>
                <w:highlight w:val="none"/>
                <w:lang w:eastAsia="zh-CN"/>
              </w:rPr>
              <w:t>级</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21</w:t>
            </w:r>
            <w:r>
              <w:rPr>
                <w:rFonts w:hint="eastAsia" w:ascii="宋体" w:hAnsi="宋体" w:eastAsia="宋体" w:cs="宋体"/>
                <w:color w:val="000000"/>
                <w:w w:val="99"/>
                <w:sz w:val="20"/>
                <w:szCs w:val="20"/>
                <w:highlight w:val="none"/>
                <w:lang w:eastAsia="zh-CN"/>
              </w:rPr>
              <w:t>52</w:t>
            </w:r>
            <w:r>
              <w:rPr>
                <w:rFonts w:hint="eastAsia" w:ascii="宋体" w:hAnsi="宋体" w:eastAsia="宋体" w:cs="宋体"/>
                <w:color w:val="000000"/>
                <w:spacing w:val="1"/>
                <w:w w:val="99"/>
                <w:sz w:val="20"/>
                <w:szCs w:val="20"/>
                <w:highlight w:val="none"/>
                <w:lang w:eastAsia="zh-CN"/>
              </w:rPr>
              <w:t>1</w:t>
            </w:r>
            <w:r>
              <w:rPr>
                <w:rFonts w:hint="eastAsia" w:ascii="宋体" w:hAnsi="宋体" w:eastAsia="宋体" w:cs="宋体"/>
                <w:color w:val="000000"/>
                <w:w w:val="99"/>
                <w:sz w:val="20"/>
                <w:szCs w:val="20"/>
                <w:highlight w:val="none"/>
                <w:lang w:eastAsia="zh-CN"/>
              </w:rPr>
              <w:t>）</w:t>
            </w:r>
          </w:p>
        </w:tc>
      </w:tr>
      <w:tr w14:paraId="13D5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exact"/>
          <w:jc w:val="center"/>
        </w:trPr>
        <w:tc>
          <w:tcPr>
            <w:tcW w:w="1213" w:type="dxa"/>
            <w:vMerge w:val="continue"/>
            <w:noWrap w:val="0"/>
            <w:vAlign w:val="center"/>
          </w:tcPr>
          <w:p w14:paraId="753B3E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4" w:type="dxa"/>
            <w:vMerge w:val="continue"/>
            <w:noWrap w:val="0"/>
            <w:vAlign w:val="center"/>
          </w:tcPr>
          <w:p w14:paraId="2FD2DA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0" w:type="dxa"/>
            <w:noWrap w:val="0"/>
            <w:vAlign w:val="top"/>
          </w:tcPr>
          <w:p w14:paraId="6FF576AE">
            <w:pPr>
              <w:pStyle w:val="22"/>
              <w:keepNext w:val="0"/>
              <w:keepLines w:val="0"/>
              <w:pageBreakBefore w:val="0"/>
              <w:suppressLineNumbers w:val="0"/>
              <w:kinsoku/>
              <w:wordWrap/>
              <w:overflowPunct/>
              <w:topLinePunct w:val="0"/>
              <w:autoSpaceDE/>
              <w:autoSpaceDN/>
              <w:bidi w:val="0"/>
              <w:adjustRightInd/>
              <w:snapToGrid/>
              <w:spacing w:before="2" w:beforeAutospacing="0" w:after="0" w:afterAutospacing="0" w:line="300" w:lineRule="exact"/>
              <w:ind w:left="0" w:right="0"/>
              <w:textAlignment w:val="auto"/>
              <w:rPr>
                <w:rFonts w:hint="eastAsia" w:ascii="宋体" w:hAnsi="宋体" w:eastAsia="宋体" w:cs="宋体"/>
                <w:color w:val="000000"/>
                <w:sz w:val="17"/>
                <w:szCs w:val="17"/>
                <w:highlight w:val="none"/>
                <w:lang w:eastAsia="zh-CN"/>
              </w:rPr>
            </w:pPr>
          </w:p>
          <w:p w14:paraId="147DEB12">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szCs w:val="20"/>
                <w:highlight w:val="none"/>
              </w:rPr>
              <w:t>A02</w:t>
            </w:r>
            <w:r>
              <w:rPr>
                <w:rFonts w:hint="eastAsia" w:ascii="宋体" w:hAnsi="宋体" w:eastAsia="宋体" w:cs="宋体"/>
                <w:color w:val="000000"/>
                <w:w w:val="99"/>
                <w:sz w:val="20"/>
                <w:szCs w:val="20"/>
                <w:highlight w:val="none"/>
              </w:rPr>
              <w:t>01</w:t>
            </w:r>
            <w:r>
              <w:rPr>
                <w:rFonts w:hint="eastAsia" w:ascii="宋体" w:hAnsi="宋体" w:eastAsia="宋体" w:cs="宋体"/>
                <w:color w:val="000000"/>
                <w:spacing w:val="1"/>
                <w:w w:val="99"/>
                <w:sz w:val="20"/>
                <w:szCs w:val="20"/>
                <w:highlight w:val="none"/>
              </w:rPr>
              <w:t>0</w:t>
            </w:r>
            <w:r>
              <w:rPr>
                <w:rFonts w:hint="eastAsia" w:ascii="宋体" w:hAnsi="宋体" w:eastAsia="宋体" w:cs="宋体"/>
                <w:color w:val="000000"/>
                <w:w w:val="99"/>
                <w:sz w:val="20"/>
                <w:szCs w:val="20"/>
                <w:highlight w:val="none"/>
              </w:rPr>
              <w:t>604显示设备</w:t>
            </w:r>
          </w:p>
        </w:tc>
        <w:tc>
          <w:tcPr>
            <w:tcW w:w="1916" w:type="dxa"/>
            <w:gridSpan w:val="2"/>
            <w:noWrap w:val="0"/>
            <w:vAlign w:val="top"/>
          </w:tcPr>
          <w:p w14:paraId="71B93FC5">
            <w:pPr>
              <w:pStyle w:val="22"/>
              <w:keepNext w:val="0"/>
              <w:keepLines w:val="0"/>
              <w:pageBreakBefore w:val="0"/>
              <w:suppressLineNumbers w:val="0"/>
              <w:kinsoku/>
              <w:wordWrap/>
              <w:overflowPunct/>
              <w:topLinePunct w:val="0"/>
              <w:autoSpaceDE/>
              <w:autoSpaceDN/>
              <w:bidi w:val="0"/>
              <w:adjustRightInd/>
              <w:snapToGrid/>
              <w:spacing w:before="68"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w:t>
            </w:r>
            <w:r>
              <w:rPr>
                <w:rFonts w:hint="eastAsia" w:ascii="宋体" w:hAnsi="宋体" w:eastAsia="宋体" w:cs="宋体"/>
                <w:color w:val="000000"/>
                <w:spacing w:val="1"/>
                <w:w w:val="99"/>
                <w:sz w:val="20"/>
                <w:szCs w:val="20"/>
                <w:highlight w:val="none"/>
              </w:rPr>
              <w:t>A02</w:t>
            </w:r>
            <w:r>
              <w:rPr>
                <w:rFonts w:hint="eastAsia" w:ascii="宋体" w:hAnsi="宋体" w:eastAsia="宋体" w:cs="宋体"/>
                <w:color w:val="000000"/>
                <w:w w:val="99"/>
                <w:sz w:val="20"/>
                <w:szCs w:val="20"/>
                <w:highlight w:val="none"/>
              </w:rPr>
              <w:t>01</w:t>
            </w:r>
            <w:r>
              <w:rPr>
                <w:rFonts w:hint="eastAsia" w:ascii="宋体" w:hAnsi="宋体" w:eastAsia="宋体" w:cs="宋体"/>
                <w:color w:val="000000"/>
                <w:spacing w:val="1"/>
                <w:w w:val="99"/>
                <w:sz w:val="20"/>
                <w:szCs w:val="20"/>
                <w:highlight w:val="none"/>
              </w:rPr>
              <w:t>0</w:t>
            </w:r>
            <w:r>
              <w:rPr>
                <w:rFonts w:hint="eastAsia" w:ascii="宋体" w:hAnsi="宋体" w:eastAsia="宋体" w:cs="宋体"/>
                <w:color w:val="000000"/>
                <w:w w:val="99"/>
                <w:sz w:val="20"/>
                <w:szCs w:val="20"/>
                <w:highlight w:val="none"/>
              </w:rPr>
              <w:t>60</w:t>
            </w:r>
            <w:r>
              <w:rPr>
                <w:rFonts w:hint="eastAsia" w:ascii="宋体" w:hAnsi="宋体" w:eastAsia="宋体" w:cs="宋体"/>
                <w:color w:val="000000"/>
                <w:spacing w:val="1"/>
                <w:w w:val="99"/>
                <w:sz w:val="20"/>
                <w:szCs w:val="20"/>
                <w:highlight w:val="none"/>
              </w:rPr>
              <w:t>4</w:t>
            </w:r>
            <w:r>
              <w:rPr>
                <w:rFonts w:hint="eastAsia" w:ascii="宋体" w:hAnsi="宋体" w:eastAsia="宋体" w:cs="宋体"/>
                <w:color w:val="000000"/>
                <w:w w:val="99"/>
                <w:sz w:val="20"/>
                <w:szCs w:val="20"/>
                <w:highlight w:val="none"/>
              </w:rPr>
              <w:t>01液晶</w:t>
            </w:r>
          </w:p>
          <w:p w14:paraId="7C9F90C1">
            <w:pPr>
              <w:pStyle w:val="22"/>
              <w:keepNext w:val="0"/>
              <w:keepLines w:val="0"/>
              <w:pageBreakBefore w:val="0"/>
              <w:suppressLineNumbers w:val="0"/>
              <w:kinsoku/>
              <w:wordWrap/>
              <w:overflowPunct/>
              <w:topLinePunct w:val="0"/>
              <w:autoSpaceDE/>
              <w:autoSpaceDN/>
              <w:bidi w:val="0"/>
              <w:adjustRightInd/>
              <w:snapToGrid/>
              <w:spacing w:before="5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显示器</w:t>
            </w:r>
          </w:p>
        </w:tc>
        <w:tc>
          <w:tcPr>
            <w:tcW w:w="2966" w:type="dxa"/>
            <w:gridSpan w:val="2"/>
            <w:noWrap w:val="0"/>
            <w:vAlign w:val="top"/>
          </w:tcPr>
          <w:p w14:paraId="080E3D8F">
            <w:pPr>
              <w:pStyle w:val="22"/>
              <w:keepNext w:val="0"/>
              <w:keepLines w:val="0"/>
              <w:pageBreakBefore w:val="0"/>
              <w:suppressLineNumbers w:val="0"/>
              <w:kinsoku/>
              <w:wordWrap/>
              <w:overflowPunct/>
              <w:topLinePunct w:val="0"/>
              <w:autoSpaceDE/>
              <w:autoSpaceDN/>
              <w:bidi w:val="0"/>
              <w:adjustRightInd/>
              <w:snapToGrid/>
              <w:spacing w:before="68" w:beforeAutospacing="0" w:after="0" w:afterAutospacing="0" w:line="300" w:lineRule="exact"/>
              <w:ind w:left="7" w:right="4"/>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《计算机显示器能效限</w:t>
            </w:r>
            <w:r>
              <w:rPr>
                <w:rFonts w:hint="eastAsia" w:ascii="宋体" w:hAnsi="宋体" w:eastAsia="宋体" w:cs="宋体"/>
                <w:color w:val="000000"/>
                <w:spacing w:val="9"/>
                <w:w w:val="99"/>
                <w:sz w:val="20"/>
                <w:szCs w:val="20"/>
                <w:highlight w:val="none"/>
                <w:lang w:eastAsia="zh-CN"/>
              </w:rPr>
              <w:t>定</w:t>
            </w:r>
            <w:r>
              <w:rPr>
                <w:rFonts w:hint="eastAsia" w:ascii="宋体" w:hAnsi="宋体" w:eastAsia="宋体" w:cs="宋体"/>
                <w:color w:val="000000"/>
                <w:spacing w:val="12"/>
                <w:w w:val="99"/>
                <w:sz w:val="20"/>
                <w:szCs w:val="20"/>
                <w:highlight w:val="none"/>
                <w:lang w:eastAsia="zh-CN"/>
              </w:rPr>
              <w:t>值及</w:t>
            </w:r>
            <w:r>
              <w:rPr>
                <w:rFonts w:hint="eastAsia" w:ascii="宋体" w:hAnsi="宋体" w:eastAsia="宋体" w:cs="宋体"/>
                <w:color w:val="000000"/>
                <w:w w:val="99"/>
                <w:sz w:val="20"/>
                <w:szCs w:val="20"/>
                <w:highlight w:val="none"/>
                <w:lang w:eastAsia="zh-CN"/>
              </w:rPr>
              <w:t>能效等级</w:t>
            </w:r>
            <w:r>
              <w:rPr>
                <w:rFonts w:hint="eastAsia" w:ascii="宋体" w:hAnsi="宋体" w:eastAsia="宋体" w:cs="宋体"/>
                <w:color w:val="000000"/>
                <w:spacing w:val="2"/>
                <w:w w:val="99"/>
                <w:sz w:val="20"/>
                <w:szCs w:val="20"/>
                <w:highlight w:val="none"/>
                <w:lang w:eastAsia="zh-CN"/>
              </w:rPr>
              <w:t>》</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21</w:t>
            </w:r>
            <w:r>
              <w:rPr>
                <w:rFonts w:hint="eastAsia" w:ascii="宋体" w:hAnsi="宋体" w:eastAsia="宋体" w:cs="宋体"/>
                <w:color w:val="000000"/>
                <w:w w:val="99"/>
                <w:sz w:val="20"/>
                <w:szCs w:val="20"/>
                <w:highlight w:val="none"/>
                <w:lang w:eastAsia="zh-CN"/>
              </w:rPr>
              <w:t>52</w:t>
            </w:r>
            <w:r>
              <w:rPr>
                <w:rFonts w:hint="eastAsia" w:ascii="宋体" w:hAnsi="宋体" w:eastAsia="宋体" w:cs="宋体"/>
                <w:color w:val="000000"/>
                <w:spacing w:val="1"/>
                <w:w w:val="99"/>
                <w:sz w:val="20"/>
                <w:szCs w:val="20"/>
                <w:highlight w:val="none"/>
                <w:lang w:eastAsia="zh-CN"/>
              </w:rPr>
              <w:t>0</w:t>
            </w:r>
            <w:r>
              <w:rPr>
                <w:rFonts w:hint="eastAsia" w:ascii="宋体" w:hAnsi="宋体" w:eastAsia="宋体" w:cs="宋体"/>
                <w:color w:val="000000"/>
                <w:w w:val="99"/>
                <w:sz w:val="20"/>
                <w:szCs w:val="20"/>
                <w:highlight w:val="none"/>
                <w:lang w:eastAsia="zh-CN"/>
              </w:rPr>
              <w:t>）</w:t>
            </w:r>
          </w:p>
        </w:tc>
      </w:tr>
      <w:tr w14:paraId="732A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0" w:hRule="exact"/>
          <w:jc w:val="center"/>
        </w:trPr>
        <w:tc>
          <w:tcPr>
            <w:tcW w:w="1213" w:type="dxa"/>
            <w:vMerge w:val="continue"/>
            <w:noWrap w:val="0"/>
            <w:vAlign w:val="center"/>
          </w:tcPr>
          <w:p w14:paraId="5B1141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4" w:type="dxa"/>
            <w:vMerge w:val="continue"/>
            <w:noWrap w:val="0"/>
            <w:vAlign w:val="center"/>
          </w:tcPr>
          <w:p w14:paraId="73CAA3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0" w:type="dxa"/>
            <w:noWrap w:val="0"/>
            <w:vAlign w:val="top"/>
          </w:tcPr>
          <w:p w14:paraId="470A93A1">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5"/>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szCs w:val="20"/>
                <w:highlight w:val="none"/>
              </w:rPr>
              <w:t>A02</w:t>
            </w:r>
            <w:r>
              <w:rPr>
                <w:rFonts w:hint="eastAsia" w:ascii="宋体" w:hAnsi="宋体" w:eastAsia="宋体" w:cs="宋体"/>
                <w:color w:val="000000"/>
                <w:w w:val="99"/>
                <w:sz w:val="20"/>
                <w:szCs w:val="20"/>
                <w:highlight w:val="none"/>
              </w:rPr>
              <w:t>01</w:t>
            </w:r>
            <w:r>
              <w:rPr>
                <w:rFonts w:hint="eastAsia" w:ascii="宋体" w:hAnsi="宋体" w:eastAsia="宋体" w:cs="宋体"/>
                <w:color w:val="000000"/>
                <w:spacing w:val="1"/>
                <w:w w:val="99"/>
                <w:sz w:val="20"/>
                <w:szCs w:val="20"/>
                <w:highlight w:val="none"/>
              </w:rPr>
              <w:t>0</w:t>
            </w:r>
            <w:r>
              <w:rPr>
                <w:rFonts w:hint="eastAsia" w:ascii="宋体" w:hAnsi="宋体" w:eastAsia="宋体" w:cs="宋体"/>
                <w:color w:val="000000"/>
                <w:w w:val="99"/>
                <w:sz w:val="20"/>
                <w:szCs w:val="20"/>
                <w:highlight w:val="none"/>
              </w:rPr>
              <w:t>609图形图像输入设备</w:t>
            </w:r>
          </w:p>
        </w:tc>
        <w:tc>
          <w:tcPr>
            <w:tcW w:w="1916" w:type="dxa"/>
            <w:gridSpan w:val="2"/>
            <w:noWrap w:val="0"/>
            <w:vAlign w:val="top"/>
          </w:tcPr>
          <w:p w14:paraId="5CB106B1">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5A4FB18A">
            <w:pPr>
              <w:pStyle w:val="22"/>
              <w:keepNext w:val="0"/>
              <w:keepLines w:val="0"/>
              <w:pageBreakBefore w:val="0"/>
              <w:suppressLineNumbers w:val="0"/>
              <w:kinsoku/>
              <w:wordWrap/>
              <w:overflowPunct/>
              <w:topLinePunct w:val="0"/>
              <w:autoSpaceDE/>
              <w:autoSpaceDN/>
              <w:bidi w:val="0"/>
              <w:adjustRightInd/>
              <w:snapToGrid/>
              <w:spacing w:before="7" w:beforeAutospacing="0" w:after="0" w:afterAutospacing="0" w:line="300" w:lineRule="exact"/>
              <w:ind w:left="0" w:right="0"/>
              <w:textAlignment w:val="auto"/>
              <w:rPr>
                <w:rFonts w:hint="eastAsia" w:ascii="宋体" w:hAnsi="宋体" w:eastAsia="宋体" w:cs="宋体"/>
                <w:color w:val="000000"/>
                <w:sz w:val="19"/>
                <w:szCs w:val="19"/>
                <w:highlight w:val="none"/>
              </w:rPr>
            </w:pPr>
          </w:p>
          <w:p w14:paraId="59E628D0">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szCs w:val="20"/>
                <w:highlight w:val="none"/>
              </w:rPr>
              <w:t>A02</w:t>
            </w:r>
            <w:r>
              <w:rPr>
                <w:rFonts w:hint="eastAsia" w:ascii="宋体" w:hAnsi="宋体" w:eastAsia="宋体" w:cs="宋体"/>
                <w:color w:val="000000"/>
                <w:w w:val="99"/>
                <w:sz w:val="20"/>
                <w:szCs w:val="20"/>
                <w:highlight w:val="none"/>
              </w:rPr>
              <w:t>01</w:t>
            </w:r>
            <w:r>
              <w:rPr>
                <w:rFonts w:hint="eastAsia" w:ascii="宋体" w:hAnsi="宋体" w:eastAsia="宋体" w:cs="宋体"/>
                <w:color w:val="000000"/>
                <w:spacing w:val="1"/>
                <w:w w:val="99"/>
                <w:sz w:val="20"/>
                <w:szCs w:val="20"/>
                <w:highlight w:val="none"/>
              </w:rPr>
              <w:t>0</w:t>
            </w:r>
            <w:r>
              <w:rPr>
                <w:rFonts w:hint="eastAsia" w:ascii="宋体" w:hAnsi="宋体" w:eastAsia="宋体" w:cs="宋体"/>
                <w:color w:val="000000"/>
                <w:w w:val="99"/>
                <w:sz w:val="20"/>
                <w:szCs w:val="20"/>
                <w:highlight w:val="none"/>
              </w:rPr>
              <w:t>60</w:t>
            </w:r>
            <w:r>
              <w:rPr>
                <w:rFonts w:hint="eastAsia" w:ascii="宋体" w:hAnsi="宋体" w:eastAsia="宋体" w:cs="宋体"/>
                <w:color w:val="000000"/>
                <w:spacing w:val="1"/>
                <w:w w:val="99"/>
                <w:sz w:val="20"/>
                <w:szCs w:val="20"/>
                <w:highlight w:val="none"/>
              </w:rPr>
              <w:t>9</w:t>
            </w:r>
            <w:r>
              <w:rPr>
                <w:rFonts w:hint="eastAsia" w:ascii="宋体" w:hAnsi="宋体" w:eastAsia="宋体" w:cs="宋体"/>
                <w:color w:val="000000"/>
                <w:w w:val="99"/>
                <w:sz w:val="20"/>
                <w:szCs w:val="20"/>
                <w:highlight w:val="none"/>
              </w:rPr>
              <w:t>01扫描仪</w:t>
            </w:r>
          </w:p>
        </w:tc>
        <w:tc>
          <w:tcPr>
            <w:tcW w:w="2966" w:type="dxa"/>
            <w:gridSpan w:val="2"/>
            <w:noWrap w:val="0"/>
            <w:vAlign w:val="top"/>
          </w:tcPr>
          <w:p w14:paraId="7D9E403D">
            <w:pPr>
              <w:pStyle w:val="22"/>
              <w:keepNext w:val="0"/>
              <w:keepLines w:val="0"/>
              <w:pageBreakBefore w:val="0"/>
              <w:suppressLineNumbers w:val="0"/>
              <w:kinsoku/>
              <w:wordWrap/>
              <w:overflowPunct/>
              <w:topLinePunct w:val="0"/>
              <w:autoSpaceDE/>
              <w:autoSpaceDN/>
              <w:bidi w:val="0"/>
              <w:adjustRightInd/>
              <w:snapToGrid/>
              <w:spacing w:before="49" w:beforeAutospacing="0" w:after="0" w:afterAutospacing="0" w:line="300" w:lineRule="exact"/>
              <w:ind w:left="7" w:right="7"/>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w w:val="99"/>
                <w:sz w:val="20"/>
                <w:szCs w:val="20"/>
                <w:highlight w:val="none"/>
                <w:lang w:eastAsia="zh-CN"/>
              </w:rPr>
              <w:t>参</w:t>
            </w:r>
            <w:r>
              <w:rPr>
                <w:rFonts w:hint="eastAsia" w:ascii="宋体" w:hAnsi="宋体" w:eastAsia="宋体" w:cs="宋体"/>
                <w:color w:val="000000"/>
                <w:spacing w:val="-29"/>
                <w:w w:val="99"/>
                <w:sz w:val="20"/>
                <w:szCs w:val="20"/>
                <w:highlight w:val="none"/>
                <w:lang w:eastAsia="zh-CN"/>
              </w:rPr>
              <w:t>照</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2"/>
                <w:w w:val="99"/>
                <w:sz w:val="20"/>
                <w:szCs w:val="20"/>
                <w:highlight w:val="none"/>
                <w:lang w:eastAsia="zh-CN"/>
              </w:rPr>
              <w:t>复</w:t>
            </w:r>
            <w:r>
              <w:rPr>
                <w:rFonts w:hint="eastAsia" w:ascii="宋体" w:hAnsi="宋体" w:eastAsia="宋体" w:cs="宋体"/>
                <w:color w:val="000000"/>
                <w:w w:val="99"/>
                <w:sz w:val="20"/>
                <w:szCs w:val="20"/>
                <w:highlight w:val="none"/>
                <w:lang w:eastAsia="zh-CN"/>
              </w:rPr>
              <w:t>印</w:t>
            </w:r>
            <w:r>
              <w:rPr>
                <w:rFonts w:hint="eastAsia" w:ascii="宋体" w:hAnsi="宋体" w:eastAsia="宋体" w:cs="宋体"/>
                <w:color w:val="000000"/>
                <w:spacing w:val="2"/>
                <w:w w:val="99"/>
                <w:sz w:val="20"/>
                <w:szCs w:val="20"/>
                <w:highlight w:val="none"/>
                <w:lang w:eastAsia="zh-CN"/>
              </w:rPr>
              <w:t>机</w:t>
            </w:r>
            <w:r>
              <w:rPr>
                <w:rFonts w:hint="eastAsia" w:ascii="宋体" w:hAnsi="宋体" w:eastAsia="宋体" w:cs="宋体"/>
                <w:color w:val="000000"/>
                <w:spacing w:val="-29"/>
                <w:w w:val="99"/>
                <w:sz w:val="20"/>
                <w:szCs w:val="20"/>
                <w:highlight w:val="none"/>
                <w:lang w:eastAsia="zh-CN"/>
              </w:rPr>
              <w:t>、</w:t>
            </w:r>
            <w:r>
              <w:rPr>
                <w:rFonts w:hint="eastAsia" w:ascii="宋体" w:hAnsi="宋体" w:eastAsia="宋体" w:cs="宋体"/>
                <w:color w:val="000000"/>
                <w:w w:val="99"/>
                <w:sz w:val="20"/>
                <w:szCs w:val="20"/>
                <w:highlight w:val="none"/>
                <w:lang w:eastAsia="zh-CN"/>
              </w:rPr>
              <w:t>打</w:t>
            </w:r>
            <w:r>
              <w:rPr>
                <w:rFonts w:hint="eastAsia" w:ascii="宋体" w:hAnsi="宋体" w:eastAsia="宋体" w:cs="宋体"/>
                <w:color w:val="000000"/>
                <w:spacing w:val="2"/>
                <w:w w:val="99"/>
                <w:sz w:val="20"/>
                <w:szCs w:val="20"/>
                <w:highlight w:val="none"/>
                <w:lang w:eastAsia="zh-CN"/>
              </w:rPr>
              <w:t>印</w:t>
            </w:r>
            <w:r>
              <w:rPr>
                <w:rFonts w:hint="eastAsia" w:ascii="宋体" w:hAnsi="宋体" w:eastAsia="宋体" w:cs="宋体"/>
                <w:color w:val="000000"/>
                <w:w w:val="99"/>
                <w:sz w:val="20"/>
                <w:szCs w:val="20"/>
                <w:highlight w:val="none"/>
                <w:lang w:eastAsia="zh-CN"/>
              </w:rPr>
              <w:t>机和</w:t>
            </w:r>
            <w:r>
              <w:rPr>
                <w:rFonts w:hint="eastAsia" w:ascii="宋体" w:hAnsi="宋体" w:eastAsia="宋体" w:cs="宋体"/>
                <w:color w:val="000000"/>
                <w:spacing w:val="2"/>
                <w:w w:val="99"/>
                <w:sz w:val="20"/>
                <w:szCs w:val="20"/>
                <w:highlight w:val="none"/>
                <w:lang w:eastAsia="zh-CN"/>
              </w:rPr>
              <w:t>传</w:t>
            </w:r>
            <w:r>
              <w:rPr>
                <w:rFonts w:hint="eastAsia" w:ascii="宋体" w:hAnsi="宋体" w:eastAsia="宋体" w:cs="宋体"/>
                <w:color w:val="000000"/>
                <w:w w:val="99"/>
                <w:sz w:val="20"/>
                <w:szCs w:val="20"/>
                <w:highlight w:val="none"/>
                <w:lang w:eastAsia="zh-CN"/>
              </w:rPr>
              <w:t>真机能效限定</w:t>
            </w:r>
            <w:r>
              <w:rPr>
                <w:rFonts w:hint="eastAsia" w:ascii="宋体" w:hAnsi="宋体" w:eastAsia="宋体" w:cs="宋体"/>
                <w:color w:val="000000"/>
                <w:spacing w:val="2"/>
                <w:w w:val="99"/>
                <w:sz w:val="20"/>
                <w:szCs w:val="20"/>
                <w:highlight w:val="none"/>
                <w:lang w:eastAsia="zh-CN"/>
              </w:rPr>
              <w:t>值</w:t>
            </w:r>
            <w:r>
              <w:rPr>
                <w:rFonts w:hint="eastAsia" w:ascii="宋体" w:hAnsi="宋体" w:eastAsia="宋体" w:cs="宋体"/>
                <w:color w:val="000000"/>
                <w:w w:val="99"/>
                <w:sz w:val="20"/>
                <w:szCs w:val="20"/>
                <w:highlight w:val="none"/>
                <w:lang w:eastAsia="zh-CN"/>
              </w:rPr>
              <w:t>及能</w:t>
            </w:r>
            <w:r>
              <w:rPr>
                <w:rFonts w:hint="eastAsia" w:ascii="宋体" w:hAnsi="宋体" w:eastAsia="宋体" w:cs="宋体"/>
                <w:color w:val="000000"/>
                <w:spacing w:val="2"/>
                <w:w w:val="99"/>
                <w:sz w:val="20"/>
                <w:szCs w:val="20"/>
                <w:highlight w:val="none"/>
                <w:lang w:eastAsia="zh-CN"/>
              </w:rPr>
              <w:t>效</w:t>
            </w:r>
            <w:r>
              <w:rPr>
                <w:rFonts w:hint="eastAsia" w:ascii="宋体" w:hAnsi="宋体" w:eastAsia="宋体" w:cs="宋体"/>
                <w:color w:val="000000"/>
                <w:w w:val="99"/>
                <w:sz w:val="20"/>
                <w:szCs w:val="20"/>
                <w:highlight w:val="none"/>
                <w:lang w:eastAsia="zh-CN"/>
              </w:rPr>
              <w:t>等级</w:t>
            </w:r>
            <w:r>
              <w:rPr>
                <w:rFonts w:hint="eastAsia" w:ascii="宋体" w:hAnsi="宋体" w:eastAsia="宋体" w:cs="宋体"/>
                <w:color w:val="000000"/>
                <w:spacing w:val="-106"/>
                <w:w w:val="99"/>
                <w:sz w:val="20"/>
                <w:szCs w:val="20"/>
                <w:highlight w:val="none"/>
                <w:lang w:eastAsia="zh-CN"/>
              </w:rPr>
              <w:t>》</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2152</w:t>
            </w:r>
            <w:r>
              <w:rPr>
                <w:rFonts w:hint="eastAsia" w:ascii="宋体" w:hAnsi="宋体" w:eastAsia="宋体" w:cs="宋体"/>
                <w:color w:val="000000"/>
                <w:w w:val="99"/>
                <w:sz w:val="20"/>
                <w:szCs w:val="20"/>
                <w:highlight w:val="none"/>
                <w:lang w:eastAsia="zh-CN"/>
              </w:rPr>
              <w:t>1</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pacing w:val="2"/>
                <w:w w:val="99"/>
                <w:sz w:val="20"/>
                <w:szCs w:val="20"/>
                <w:highlight w:val="none"/>
                <w:lang w:eastAsia="zh-CN"/>
              </w:rPr>
              <w:t>中</w:t>
            </w:r>
            <w:r>
              <w:rPr>
                <w:rFonts w:hint="eastAsia" w:ascii="宋体" w:hAnsi="宋体" w:eastAsia="宋体" w:cs="宋体"/>
                <w:color w:val="000000"/>
                <w:spacing w:val="4"/>
                <w:w w:val="99"/>
                <w:sz w:val="20"/>
                <w:szCs w:val="20"/>
                <w:highlight w:val="none"/>
                <w:lang w:eastAsia="zh-CN"/>
              </w:rPr>
              <w:t>打印速</w:t>
            </w:r>
            <w:r>
              <w:rPr>
                <w:rFonts w:hint="eastAsia" w:ascii="宋体" w:hAnsi="宋体" w:eastAsia="宋体" w:cs="宋体"/>
                <w:color w:val="000000"/>
                <w:spacing w:val="2"/>
                <w:w w:val="99"/>
                <w:sz w:val="20"/>
                <w:szCs w:val="20"/>
                <w:highlight w:val="none"/>
                <w:lang w:eastAsia="zh-CN"/>
              </w:rPr>
              <w:t>度</w:t>
            </w:r>
            <w:r>
              <w:rPr>
                <w:rFonts w:hint="eastAsia" w:ascii="宋体" w:hAnsi="宋体" w:eastAsia="宋体" w:cs="宋体"/>
                <w:color w:val="000000"/>
                <w:w w:val="99"/>
                <w:sz w:val="20"/>
                <w:szCs w:val="20"/>
                <w:highlight w:val="none"/>
                <w:lang w:eastAsia="zh-CN"/>
              </w:rPr>
              <w:t>为</w:t>
            </w:r>
            <w:r>
              <w:rPr>
                <w:rFonts w:hint="eastAsia" w:ascii="宋体" w:hAnsi="宋体" w:eastAsia="宋体" w:cs="宋体"/>
                <w:color w:val="000000"/>
                <w:spacing w:val="1"/>
                <w:w w:val="99"/>
                <w:sz w:val="20"/>
                <w:szCs w:val="20"/>
                <w:highlight w:val="none"/>
                <w:lang w:eastAsia="zh-CN"/>
              </w:rPr>
              <w:t>1</w:t>
            </w:r>
            <w:r>
              <w:rPr>
                <w:rFonts w:hint="eastAsia" w:ascii="宋体" w:hAnsi="宋体" w:eastAsia="宋体" w:cs="宋体"/>
                <w:color w:val="000000"/>
                <w:w w:val="99"/>
                <w:sz w:val="20"/>
                <w:szCs w:val="20"/>
                <w:highlight w:val="none"/>
                <w:lang w:eastAsia="zh-CN"/>
              </w:rPr>
              <w:t>5</w:t>
            </w:r>
            <w:r>
              <w:rPr>
                <w:rFonts w:hint="eastAsia" w:ascii="宋体" w:hAnsi="宋体" w:eastAsia="宋体" w:cs="宋体"/>
                <w:color w:val="000000"/>
                <w:spacing w:val="2"/>
                <w:w w:val="99"/>
                <w:sz w:val="20"/>
                <w:szCs w:val="20"/>
                <w:highlight w:val="none"/>
                <w:lang w:eastAsia="zh-CN"/>
              </w:rPr>
              <w:t>页</w:t>
            </w:r>
            <w:r>
              <w:rPr>
                <w:rFonts w:hint="eastAsia" w:ascii="宋体" w:hAnsi="宋体" w:eastAsia="宋体" w:cs="宋体"/>
                <w:color w:val="000000"/>
                <w:spacing w:val="5"/>
                <w:w w:val="99"/>
                <w:sz w:val="20"/>
                <w:szCs w:val="20"/>
                <w:highlight w:val="none"/>
                <w:lang w:eastAsia="zh-CN"/>
              </w:rPr>
              <w:t>/</w:t>
            </w:r>
            <w:r>
              <w:rPr>
                <w:rFonts w:hint="eastAsia" w:ascii="宋体" w:hAnsi="宋体" w:eastAsia="宋体" w:cs="宋体"/>
                <w:color w:val="000000"/>
                <w:spacing w:val="4"/>
                <w:w w:val="99"/>
                <w:sz w:val="20"/>
                <w:szCs w:val="20"/>
                <w:highlight w:val="none"/>
                <w:lang w:eastAsia="zh-CN"/>
              </w:rPr>
              <w:t>分的</w:t>
            </w:r>
            <w:r>
              <w:rPr>
                <w:rFonts w:hint="eastAsia" w:ascii="宋体" w:hAnsi="宋体" w:eastAsia="宋体" w:cs="宋体"/>
                <w:color w:val="000000"/>
                <w:spacing w:val="2"/>
                <w:w w:val="99"/>
                <w:sz w:val="20"/>
                <w:szCs w:val="20"/>
                <w:highlight w:val="none"/>
                <w:lang w:eastAsia="zh-CN"/>
              </w:rPr>
              <w:t>针</w:t>
            </w:r>
            <w:r>
              <w:rPr>
                <w:rFonts w:hint="eastAsia" w:ascii="宋体" w:hAnsi="宋体" w:eastAsia="宋体" w:cs="宋体"/>
                <w:color w:val="000000"/>
                <w:spacing w:val="4"/>
                <w:w w:val="99"/>
                <w:sz w:val="20"/>
                <w:szCs w:val="20"/>
                <w:highlight w:val="none"/>
                <w:lang w:eastAsia="zh-CN"/>
              </w:rPr>
              <w:t>式</w:t>
            </w:r>
            <w:r>
              <w:rPr>
                <w:rFonts w:hint="eastAsia" w:ascii="宋体" w:hAnsi="宋体" w:eastAsia="宋体" w:cs="宋体"/>
                <w:color w:val="000000"/>
                <w:w w:val="99"/>
                <w:sz w:val="20"/>
                <w:szCs w:val="20"/>
                <w:highlight w:val="none"/>
                <w:lang w:eastAsia="zh-CN"/>
              </w:rPr>
              <w:t>打印机相</w:t>
            </w:r>
            <w:r>
              <w:rPr>
                <w:rFonts w:hint="eastAsia" w:ascii="宋体" w:hAnsi="宋体" w:eastAsia="宋体" w:cs="宋体"/>
                <w:color w:val="000000"/>
                <w:spacing w:val="2"/>
                <w:w w:val="99"/>
                <w:sz w:val="20"/>
                <w:szCs w:val="20"/>
                <w:highlight w:val="none"/>
                <w:lang w:eastAsia="zh-CN"/>
              </w:rPr>
              <w:t>关</w:t>
            </w:r>
            <w:r>
              <w:rPr>
                <w:rFonts w:hint="eastAsia" w:ascii="宋体" w:hAnsi="宋体" w:eastAsia="宋体" w:cs="宋体"/>
                <w:color w:val="000000"/>
                <w:w w:val="99"/>
                <w:sz w:val="20"/>
                <w:szCs w:val="20"/>
                <w:highlight w:val="none"/>
                <w:lang w:eastAsia="zh-CN"/>
              </w:rPr>
              <w:t>要求</w:t>
            </w:r>
          </w:p>
        </w:tc>
      </w:tr>
      <w:tr w14:paraId="1DE8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exact"/>
          <w:jc w:val="center"/>
        </w:trPr>
        <w:tc>
          <w:tcPr>
            <w:tcW w:w="1213" w:type="dxa"/>
            <w:noWrap w:val="0"/>
            <w:vAlign w:val="top"/>
          </w:tcPr>
          <w:p w14:paraId="4E92824C">
            <w:pPr>
              <w:pStyle w:val="22"/>
              <w:keepNext w:val="0"/>
              <w:keepLines w:val="0"/>
              <w:pageBreakBefore w:val="0"/>
              <w:suppressLineNumbers w:val="0"/>
              <w:kinsoku/>
              <w:wordWrap/>
              <w:overflowPunct/>
              <w:topLinePunct w:val="0"/>
              <w:autoSpaceDE/>
              <w:autoSpaceDN/>
              <w:bidi w:val="0"/>
              <w:adjustRightInd/>
              <w:snapToGrid/>
              <w:spacing w:before="179" w:beforeAutospacing="0" w:after="0" w:afterAutospacing="0" w:line="300" w:lineRule="exact"/>
              <w:ind w:left="0" w:right="1"/>
              <w:jc w:val="center"/>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highlight w:val="none"/>
              </w:rPr>
              <w:t>3</w:t>
            </w:r>
          </w:p>
        </w:tc>
        <w:tc>
          <w:tcPr>
            <w:tcW w:w="1804" w:type="dxa"/>
            <w:noWrap w:val="0"/>
            <w:vAlign w:val="top"/>
          </w:tcPr>
          <w:p w14:paraId="1FD2FEF0">
            <w:pPr>
              <w:pStyle w:val="22"/>
              <w:keepNext w:val="0"/>
              <w:keepLines w:val="0"/>
              <w:pageBreakBefore w:val="0"/>
              <w:suppressLineNumbers w:val="0"/>
              <w:kinsoku/>
              <w:wordWrap/>
              <w:overflowPunct/>
              <w:topLinePunct w:val="0"/>
              <w:autoSpaceDE/>
              <w:autoSpaceDN/>
              <w:bidi w:val="0"/>
              <w:adjustRightInd/>
              <w:snapToGrid/>
              <w:spacing w:before="23"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szCs w:val="20"/>
                <w:highlight w:val="none"/>
              </w:rPr>
              <w:t>A02</w:t>
            </w:r>
            <w:r>
              <w:rPr>
                <w:rFonts w:hint="eastAsia" w:ascii="宋体" w:hAnsi="宋体" w:eastAsia="宋体" w:cs="宋体"/>
                <w:color w:val="000000"/>
                <w:w w:val="99"/>
                <w:sz w:val="20"/>
                <w:szCs w:val="20"/>
                <w:highlight w:val="none"/>
              </w:rPr>
              <w:t>02</w:t>
            </w:r>
            <w:r>
              <w:rPr>
                <w:rFonts w:hint="eastAsia" w:ascii="宋体" w:hAnsi="宋体" w:eastAsia="宋体" w:cs="宋体"/>
                <w:color w:val="000000"/>
                <w:spacing w:val="1"/>
                <w:w w:val="99"/>
                <w:sz w:val="20"/>
                <w:szCs w:val="20"/>
                <w:highlight w:val="none"/>
              </w:rPr>
              <w:t>0</w:t>
            </w:r>
            <w:r>
              <w:rPr>
                <w:rFonts w:hint="eastAsia" w:ascii="宋体" w:hAnsi="宋体" w:eastAsia="宋体" w:cs="宋体"/>
                <w:color w:val="000000"/>
                <w:w w:val="99"/>
                <w:sz w:val="20"/>
                <w:szCs w:val="20"/>
                <w:highlight w:val="none"/>
              </w:rPr>
              <w:t>2投影</w:t>
            </w:r>
          </w:p>
          <w:p w14:paraId="27105F40">
            <w:pPr>
              <w:pStyle w:val="22"/>
              <w:keepNext w:val="0"/>
              <w:keepLines w:val="0"/>
              <w:pageBreakBefore w:val="0"/>
              <w:suppressLineNumbers w:val="0"/>
              <w:kinsoku/>
              <w:wordWrap/>
              <w:overflowPunct/>
              <w:topLinePunct w:val="0"/>
              <w:autoSpaceDE/>
              <w:autoSpaceDN/>
              <w:bidi w:val="0"/>
              <w:adjustRightInd/>
              <w:snapToGrid/>
              <w:spacing w:before="5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仪</w:t>
            </w:r>
          </w:p>
        </w:tc>
        <w:tc>
          <w:tcPr>
            <w:tcW w:w="1800" w:type="dxa"/>
            <w:noWrap w:val="0"/>
            <w:vAlign w:val="top"/>
          </w:tcPr>
          <w:p w14:paraId="660096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2"/>
                <w:szCs w:val="22"/>
                <w:highlight w:val="none"/>
              </w:rPr>
            </w:pPr>
          </w:p>
        </w:tc>
        <w:tc>
          <w:tcPr>
            <w:tcW w:w="1916" w:type="dxa"/>
            <w:gridSpan w:val="2"/>
            <w:noWrap w:val="0"/>
            <w:vAlign w:val="top"/>
          </w:tcPr>
          <w:p w14:paraId="79CE23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2"/>
                <w:szCs w:val="22"/>
                <w:highlight w:val="none"/>
              </w:rPr>
            </w:pPr>
          </w:p>
        </w:tc>
        <w:tc>
          <w:tcPr>
            <w:tcW w:w="2966" w:type="dxa"/>
            <w:gridSpan w:val="2"/>
            <w:noWrap w:val="0"/>
            <w:vAlign w:val="top"/>
          </w:tcPr>
          <w:p w14:paraId="3B5A773C">
            <w:pPr>
              <w:pStyle w:val="22"/>
              <w:keepNext w:val="0"/>
              <w:keepLines w:val="0"/>
              <w:pageBreakBefore w:val="0"/>
              <w:suppressLineNumbers w:val="0"/>
              <w:kinsoku/>
              <w:wordWrap/>
              <w:overflowPunct/>
              <w:topLinePunct w:val="0"/>
              <w:autoSpaceDE/>
              <w:autoSpaceDN/>
              <w:bidi w:val="0"/>
              <w:adjustRightInd/>
              <w:snapToGrid/>
              <w:spacing w:before="23" w:beforeAutospacing="0" w:after="0" w:afterAutospacing="0" w:line="300" w:lineRule="exact"/>
              <w:ind w:left="7" w:right="0"/>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w w:val="99"/>
                <w:sz w:val="20"/>
                <w:szCs w:val="20"/>
                <w:highlight w:val="none"/>
                <w:lang w:eastAsia="zh-CN"/>
              </w:rPr>
              <w:t>《投影</w:t>
            </w:r>
            <w:r>
              <w:rPr>
                <w:rFonts w:hint="eastAsia" w:ascii="宋体" w:hAnsi="宋体" w:eastAsia="宋体" w:cs="宋体"/>
                <w:color w:val="000000"/>
                <w:spacing w:val="2"/>
                <w:w w:val="99"/>
                <w:sz w:val="20"/>
                <w:szCs w:val="20"/>
                <w:highlight w:val="none"/>
                <w:lang w:eastAsia="zh-CN"/>
              </w:rPr>
              <w:t>机</w:t>
            </w:r>
            <w:r>
              <w:rPr>
                <w:rFonts w:hint="eastAsia" w:ascii="宋体" w:hAnsi="宋体" w:eastAsia="宋体" w:cs="宋体"/>
                <w:color w:val="000000"/>
                <w:w w:val="99"/>
                <w:sz w:val="20"/>
                <w:szCs w:val="20"/>
                <w:highlight w:val="none"/>
                <w:lang w:eastAsia="zh-CN"/>
              </w:rPr>
              <w:t>能效</w:t>
            </w:r>
            <w:r>
              <w:rPr>
                <w:rFonts w:hint="eastAsia" w:ascii="宋体" w:hAnsi="宋体" w:eastAsia="宋体" w:cs="宋体"/>
                <w:color w:val="000000"/>
                <w:spacing w:val="2"/>
                <w:w w:val="99"/>
                <w:sz w:val="20"/>
                <w:szCs w:val="20"/>
                <w:highlight w:val="none"/>
                <w:lang w:eastAsia="zh-CN"/>
              </w:rPr>
              <w:t>限</w:t>
            </w:r>
            <w:r>
              <w:rPr>
                <w:rFonts w:hint="eastAsia" w:ascii="宋体" w:hAnsi="宋体" w:eastAsia="宋体" w:cs="宋体"/>
                <w:color w:val="000000"/>
                <w:w w:val="99"/>
                <w:sz w:val="20"/>
                <w:szCs w:val="20"/>
                <w:highlight w:val="none"/>
                <w:lang w:eastAsia="zh-CN"/>
              </w:rPr>
              <w:t>定值</w:t>
            </w:r>
            <w:r>
              <w:rPr>
                <w:rFonts w:hint="eastAsia" w:ascii="宋体" w:hAnsi="宋体" w:eastAsia="宋体" w:cs="宋体"/>
                <w:color w:val="000000"/>
                <w:spacing w:val="2"/>
                <w:w w:val="99"/>
                <w:sz w:val="20"/>
                <w:szCs w:val="20"/>
                <w:highlight w:val="none"/>
                <w:lang w:eastAsia="zh-CN"/>
              </w:rPr>
              <w:t>及</w:t>
            </w:r>
            <w:r>
              <w:rPr>
                <w:rFonts w:hint="eastAsia" w:ascii="宋体" w:hAnsi="宋体" w:eastAsia="宋体" w:cs="宋体"/>
                <w:color w:val="000000"/>
                <w:w w:val="99"/>
                <w:sz w:val="20"/>
                <w:szCs w:val="20"/>
                <w:highlight w:val="none"/>
                <w:lang w:eastAsia="zh-CN"/>
              </w:rPr>
              <w:t>能</w:t>
            </w:r>
            <w:r>
              <w:rPr>
                <w:rFonts w:hint="eastAsia" w:ascii="宋体" w:hAnsi="宋体" w:eastAsia="宋体" w:cs="宋体"/>
                <w:color w:val="000000"/>
                <w:spacing w:val="2"/>
                <w:w w:val="99"/>
                <w:sz w:val="20"/>
                <w:szCs w:val="20"/>
                <w:highlight w:val="none"/>
                <w:lang w:eastAsia="zh-CN"/>
              </w:rPr>
              <w:t>效</w:t>
            </w:r>
            <w:r>
              <w:rPr>
                <w:rFonts w:hint="eastAsia" w:ascii="宋体" w:hAnsi="宋体" w:eastAsia="宋体" w:cs="宋体"/>
                <w:color w:val="000000"/>
                <w:w w:val="99"/>
                <w:sz w:val="20"/>
                <w:szCs w:val="20"/>
                <w:highlight w:val="none"/>
                <w:lang w:eastAsia="zh-CN"/>
              </w:rPr>
              <w:t>等级</w:t>
            </w:r>
          </w:p>
          <w:p w14:paraId="4E28C54D">
            <w:pPr>
              <w:pStyle w:val="22"/>
              <w:keepNext w:val="0"/>
              <w:keepLines w:val="0"/>
              <w:pageBreakBefore w:val="0"/>
              <w:suppressLineNumbers w:val="0"/>
              <w:kinsoku/>
              <w:wordWrap/>
              <w:overflowPunct/>
              <w:topLinePunct w:val="0"/>
              <w:autoSpaceDE/>
              <w:autoSpaceDN/>
              <w:bidi w:val="0"/>
              <w:adjustRightInd/>
              <w:snapToGrid/>
              <w:spacing w:before="5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w:t>
            </w:r>
            <w:r>
              <w:rPr>
                <w:rFonts w:hint="eastAsia" w:ascii="宋体" w:hAnsi="宋体" w:eastAsia="宋体" w:cs="宋体"/>
                <w:color w:val="000000"/>
                <w:spacing w:val="1"/>
                <w:w w:val="99"/>
                <w:sz w:val="20"/>
                <w:szCs w:val="20"/>
                <w:highlight w:val="none"/>
              </w:rPr>
              <w:t>G</w:t>
            </w:r>
            <w:r>
              <w:rPr>
                <w:rFonts w:hint="eastAsia" w:ascii="宋体" w:hAnsi="宋体" w:eastAsia="宋体" w:cs="宋体"/>
                <w:color w:val="000000"/>
                <w:w w:val="99"/>
                <w:sz w:val="20"/>
                <w:szCs w:val="20"/>
                <w:highlight w:val="none"/>
              </w:rPr>
              <w:t>B</w:t>
            </w:r>
            <w:r>
              <w:rPr>
                <w:rFonts w:hint="eastAsia" w:ascii="宋体" w:hAnsi="宋体" w:eastAsia="宋体" w:cs="宋体"/>
                <w:color w:val="000000"/>
                <w:spacing w:val="1"/>
                <w:w w:val="99"/>
                <w:sz w:val="20"/>
                <w:szCs w:val="20"/>
                <w:highlight w:val="none"/>
              </w:rPr>
              <w:t>3</w:t>
            </w:r>
            <w:r>
              <w:rPr>
                <w:rFonts w:hint="eastAsia" w:ascii="宋体" w:hAnsi="宋体" w:eastAsia="宋体" w:cs="宋体"/>
                <w:color w:val="000000"/>
                <w:w w:val="99"/>
                <w:sz w:val="20"/>
                <w:szCs w:val="20"/>
                <w:highlight w:val="none"/>
              </w:rPr>
              <w:t>20</w:t>
            </w:r>
            <w:r>
              <w:rPr>
                <w:rFonts w:hint="eastAsia" w:ascii="宋体" w:hAnsi="宋体" w:eastAsia="宋体" w:cs="宋体"/>
                <w:color w:val="000000"/>
                <w:spacing w:val="1"/>
                <w:w w:val="99"/>
                <w:sz w:val="20"/>
                <w:szCs w:val="20"/>
                <w:highlight w:val="none"/>
              </w:rPr>
              <w:t>28</w:t>
            </w:r>
            <w:r>
              <w:rPr>
                <w:rFonts w:hint="eastAsia" w:ascii="宋体" w:hAnsi="宋体" w:eastAsia="宋体" w:cs="宋体"/>
                <w:color w:val="000000"/>
                <w:w w:val="99"/>
                <w:sz w:val="20"/>
                <w:szCs w:val="20"/>
                <w:highlight w:val="none"/>
              </w:rPr>
              <w:t>）</w:t>
            </w:r>
          </w:p>
        </w:tc>
      </w:tr>
      <w:tr w14:paraId="6D35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exact"/>
          <w:jc w:val="center"/>
        </w:trPr>
        <w:tc>
          <w:tcPr>
            <w:tcW w:w="1213" w:type="dxa"/>
            <w:noWrap w:val="0"/>
            <w:vAlign w:val="top"/>
          </w:tcPr>
          <w:p w14:paraId="48775AD2">
            <w:pPr>
              <w:pStyle w:val="22"/>
              <w:keepNext w:val="0"/>
              <w:keepLines w:val="0"/>
              <w:pageBreakBefore w:val="0"/>
              <w:suppressLineNumbers w:val="0"/>
              <w:kinsoku/>
              <w:wordWrap/>
              <w:overflowPunct/>
              <w:topLinePunct w:val="0"/>
              <w:autoSpaceDE/>
              <w:autoSpaceDN/>
              <w:bidi w:val="0"/>
              <w:adjustRightInd/>
              <w:snapToGrid/>
              <w:spacing w:before="13" w:beforeAutospacing="0" w:after="0" w:afterAutospacing="0" w:line="300" w:lineRule="exact"/>
              <w:ind w:left="0" w:right="0"/>
              <w:textAlignment w:val="auto"/>
              <w:rPr>
                <w:rFonts w:hint="eastAsia" w:ascii="宋体" w:hAnsi="宋体" w:eastAsia="宋体" w:cs="宋体"/>
                <w:color w:val="000000"/>
                <w:sz w:val="16"/>
                <w:szCs w:val="16"/>
                <w:highlight w:val="none"/>
              </w:rPr>
            </w:pPr>
          </w:p>
          <w:p w14:paraId="6DE8BE55">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1"/>
              <w:jc w:val="center"/>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highlight w:val="none"/>
              </w:rPr>
              <w:t>4</w:t>
            </w:r>
          </w:p>
        </w:tc>
        <w:tc>
          <w:tcPr>
            <w:tcW w:w="1804" w:type="dxa"/>
            <w:noWrap w:val="0"/>
            <w:vAlign w:val="top"/>
          </w:tcPr>
          <w:p w14:paraId="42A48C51">
            <w:pPr>
              <w:pStyle w:val="22"/>
              <w:keepNext w:val="0"/>
              <w:keepLines w:val="0"/>
              <w:pageBreakBefore w:val="0"/>
              <w:suppressLineNumbers w:val="0"/>
              <w:kinsoku/>
              <w:wordWrap/>
              <w:overflowPunct/>
              <w:topLinePunct w:val="0"/>
              <w:autoSpaceDE/>
              <w:autoSpaceDN/>
              <w:bidi w:val="0"/>
              <w:adjustRightInd/>
              <w:snapToGrid/>
              <w:spacing w:before="66"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szCs w:val="20"/>
                <w:highlight w:val="none"/>
              </w:rPr>
              <w:t>A02</w:t>
            </w:r>
            <w:r>
              <w:rPr>
                <w:rFonts w:hint="eastAsia" w:ascii="宋体" w:hAnsi="宋体" w:eastAsia="宋体" w:cs="宋体"/>
                <w:color w:val="000000"/>
                <w:w w:val="99"/>
                <w:sz w:val="20"/>
                <w:szCs w:val="20"/>
                <w:highlight w:val="none"/>
              </w:rPr>
              <w:t>02</w:t>
            </w:r>
            <w:r>
              <w:rPr>
                <w:rFonts w:hint="eastAsia" w:ascii="宋体" w:hAnsi="宋体" w:eastAsia="宋体" w:cs="宋体"/>
                <w:color w:val="000000"/>
                <w:spacing w:val="1"/>
                <w:w w:val="99"/>
                <w:sz w:val="20"/>
                <w:szCs w:val="20"/>
                <w:highlight w:val="none"/>
              </w:rPr>
              <w:t>0</w:t>
            </w:r>
            <w:r>
              <w:rPr>
                <w:rFonts w:hint="eastAsia" w:ascii="宋体" w:hAnsi="宋体" w:eastAsia="宋体" w:cs="宋体"/>
                <w:color w:val="000000"/>
                <w:w w:val="99"/>
                <w:sz w:val="20"/>
                <w:szCs w:val="20"/>
                <w:highlight w:val="none"/>
              </w:rPr>
              <w:t>4多功能一体机</w:t>
            </w:r>
          </w:p>
        </w:tc>
        <w:tc>
          <w:tcPr>
            <w:tcW w:w="1800" w:type="dxa"/>
            <w:noWrap w:val="0"/>
            <w:vAlign w:val="top"/>
          </w:tcPr>
          <w:p w14:paraId="10B828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2"/>
                <w:szCs w:val="22"/>
                <w:highlight w:val="none"/>
              </w:rPr>
            </w:pPr>
          </w:p>
        </w:tc>
        <w:tc>
          <w:tcPr>
            <w:tcW w:w="1916" w:type="dxa"/>
            <w:gridSpan w:val="2"/>
            <w:noWrap w:val="0"/>
            <w:vAlign w:val="top"/>
          </w:tcPr>
          <w:p w14:paraId="201C75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2"/>
                <w:szCs w:val="22"/>
                <w:highlight w:val="none"/>
              </w:rPr>
            </w:pPr>
          </w:p>
        </w:tc>
        <w:tc>
          <w:tcPr>
            <w:tcW w:w="2966" w:type="dxa"/>
            <w:gridSpan w:val="2"/>
            <w:noWrap w:val="0"/>
            <w:vAlign w:val="top"/>
          </w:tcPr>
          <w:p w14:paraId="03F2C606">
            <w:pPr>
              <w:pStyle w:val="22"/>
              <w:keepNext w:val="0"/>
              <w:keepLines w:val="0"/>
              <w:pageBreakBefore w:val="0"/>
              <w:suppressLineNumbers w:val="0"/>
              <w:kinsoku/>
              <w:wordWrap/>
              <w:overflowPunct/>
              <w:topLinePunct w:val="0"/>
              <w:autoSpaceDE/>
              <w:autoSpaceDN/>
              <w:bidi w:val="0"/>
              <w:adjustRightInd/>
              <w:snapToGrid/>
              <w:spacing w:before="66" w:beforeAutospacing="0" w:after="0" w:afterAutospacing="0" w:line="300" w:lineRule="exact"/>
              <w:ind w:left="7" w:right="7"/>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w w:val="99"/>
                <w:sz w:val="20"/>
                <w:szCs w:val="20"/>
                <w:highlight w:val="none"/>
                <w:lang w:eastAsia="zh-CN"/>
              </w:rPr>
              <w:t>《复印</w:t>
            </w:r>
            <w:r>
              <w:rPr>
                <w:rFonts w:hint="eastAsia" w:ascii="宋体" w:hAnsi="宋体" w:eastAsia="宋体" w:cs="宋体"/>
                <w:color w:val="000000"/>
                <w:spacing w:val="2"/>
                <w:w w:val="99"/>
                <w:sz w:val="20"/>
                <w:szCs w:val="20"/>
                <w:highlight w:val="none"/>
                <w:lang w:eastAsia="zh-CN"/>
              </w:rPr>
              <w:t>机</w:t>
            </w:r>
            <w:r>
              <w:rPr>
                <w:rFonts w:hint="eastAsia" w:ascii="宋体" w:hAnsi="宋体" w:eastAsia="宋体" w:cs="宋体"/>
                <w:color w:val="000000"/>
                <w:spacing w:val="-58"/>
                <w:w w:val="99"/>
                <w:sz w:val="20"/>
                <w:szCs w:val="20"/>
                <w:highlight w:val="none"/>
                <w:lang w:eastAsia="zh-CN"/>
              </w:rPr>
              <w:t>、</w:t>
            </w:r>
            <w:r>
              <w:rPr>
                <w:rFonts w:hint="eastAsia" w:ascii="宋体" w:hAnsi="宋体" w:eastAsia="宋体" w:cs="宋体"/>
                <w:color w:val="000000"/>
                <w:spacing w:val="2"/>
                <w:w w:val="99"/>
                <w:sz w:val="20"/>
                <w:szCs w:val="20"/>
                <w:highlight w:val="none"/>
                <w:lang w:eastAsia="zh-CN"/>
              </w:rPr>
              <w:t>打</w:t>
            </w:r>
            <w:r>
              <w:rPr>
                <w:rFonts w:hint="eastAsia" w:ascii="宋体" w:hAnsi="宋体" w:eastAsia="宋体" w:cs="宋体"/>
                <w:color w:val="000000"/>
                <w:w w:val="99"/>
                <w:sz w:val="20"/>
                <w:szCs w:val="20"/>
                <w:highlight w:val="none"/>
                <w:lang w:eastAsia="zh-CN"/>
              </w:rPr>
              <w:t>印机</w:t>
            </w:r>
            <w:r>
              <w:rPr>
                <w:rFonts w:hint="eastAsia" w:ascii="宋体" w:hAnsi="宋体" w:eastAsia="宋体" w:cs="宋体"/>
                <w:color w:val="000000"/>
                <w:spacing w:val="2"/>
                <w:w w:val="99"/>
                <w:sz w:val="20"/>
                <w:szCs w:val="20"/>
                <w:highlight w:val="none"/>
                <w:lang w:eastAsia="zh-CN"/>
              </w:rPr>
              <w:t>和</w:t>
            </w:r>
            <w:r>
              <w:rPr>
                <w:rFonts w:hint="eastAsia" w:ascii="宋体" w:hAnsi="宋体" w:eastAsia="宋体" w:cs="宋体"/>
                <w:color w:val="000000"/>
                <w:w w:val="99"/>
                <w:sz w:val="20"/>
                <w:szCs w:val="20"/>
                <w:highlight w:val="none"/>
                <w:lang w:eastAsia="zh-CN"/>
              </w:rPr>
              <w:t>传真</w:t>
            </w:r>
            <w:r>
              <w:rPr>
                <w:rFonts w:hint="eastAsia" w:ascii="宋体" w:hAnsi="宋体" w:eastAsia="宋体" w:cs="宋体"/>
                <w:color w:val="000000"/>
                <w:spacing w:val="2"/>
                <w:w w:val="99"/>
                <w:sz w:val="20"/>
                <w:szCs w:val="20"/>
                <w:highlight w:val="none"/>
                <w:lang w:eastAsia="zh-CN"/>
              </w:rPr>
              <w:t>机</w:t>
            </w:r>
            <w:r>
              <w:rPr>
                <w:rFonts w:hint="eastAsia" w:ascii="宋体" w:hAnsi="宋体" w:eastAsia="宋体" w:cs="宋体"/>
                <w:color w:val="000000"/>
                <w:w w:val="99"/>
                <w:sz w:val="20"/>
                <w:szCs w:val="20"/>
                <w:highlight w:val="none"/>
                <w:lang w:eastAsia="zh-CN"/>
              </w:rPr>
              <w:t>能效限定值及</w:t>
            </w:r>
            <w:r>
              <w:rPr>
                <w:rFonts w:hint="eastAsia" w:ascii="宋体" w:hAnsi="宋体" w:eastAsia="宋体" w:cs="宋体"/>
                <w:color w:val="000000"/>
                <w:spacing w:val="2"/>
                <w:w w:val="99"/>
                <w:sz w:val="20"/>
                <w:szCs w:val="20"/>
                <w:highlight w:val="none"/>
                <w:lang w:eastAsia="zh-CN"/>
              </w:rPr>
              <w:t>能</w:t>
            </w:r>
            <w:r>
              <w:rPr>
                <w:rFonts w:hint="eastAsia" w:ascii="宋体" w:hAnsi="宋体" w:eastAsia="宋体" w:cs="宋体"/>
                <w:color w:val="000000"/>
                <w:w w:val="99"/>
                <w:sz w:val="20"/>
                <w:szCs w:val="20"/>
                <w:highlight w:val="none"/>
                <w:lang w:eastAsia="zh-CN"/>
              </w:rPr>
              <w:t>效等</w:t>
            </w:r>
            <w:r>
              <w:rPr>
                <w:rFonts w:hint="eastAsia" w:ascii="宋体" w:hAnsi="宋体" w:eastAsia="宋体" w:cs="宋体"/>
                <w:color w:val="000000"/>
                <w:spacing w:val="2"/>
                <w:w w:val="99"/>
                <w:sz w:val="20"/>
                <w:szCs w:val="20"/>
                <w:highlight w:val="none"/>
                <w:lang w:eastAsia="zh-CN"/>
              </w:rPr>
              <w:t>级</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21</w:t>
            </w:r>
            <w:r>
              <w:rPr>
                <w:rFonts w:hint="eastAsia" w:ascii="宋体" w:hAnsi="宋体" w:eastAsia="宋体" w:cs="宋体"/>
                <w:color w:val="000000"/>
                <w:w w:val="99"/>
                <w:sz w:val="20"/>
                <w:szCs w:val="20"/>
                <w:highlight w:val="none"/>
                <w:lang w:eastAsia="zh-CN"/>
              </w:rPr>
              <w:t>52</w:t>
            </w:r>
            <w:r>
              <w:rPr>
                <w:rFonts w:hint="eastAsia" w:ascii="宋体" w:hAnsi="宋体" w:eastAsia="宋体" w:cs="宋体"/>
                <w:color w:val="000000"/>
                <w:spacing w:val="1"/>
                <w:w w:val="99"/>
                <w:sz w:val="20"/>
                <w:szCs w:val="20"/>
                <w:highlight w:val="none"/>
                <w:lang w:eastAsia="zh-CN"/>
              </w:rPr>
              <w:t>1</w:t>
            </w:r>
            <w:r>
              <w:rPr>
                <w:rFonts w:hint="eastAsia" w:ascii="宋体" w:hAnsi="宋体" w:eastAsia="宋体" w:cs="宋体"/>
                <w:color w:val="000000"/>
                <w:w w:val="99"/>
                <w:sz w:val="20"/>
                <w:szCs w:val="20"/>
                <w:highlight w:val="none"/>
                <w:lang w:eastAsia="zh-CN"/>
              </w:rPr>
              <w:t>）</w:t>
            </w:r>
          </w:p>
        </w:tc>
      </w:tr>
      <w:tr w14:paraId="6028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213" w:type="dxa"/>
            <w:noWrap w:val="0"/>
            <w:vAlign w:val="top"/>
          </w:tcPr>
          <w:p w14:paraId="56A6F9B2">
            <w:pPr>
              <w:pStyle w:val="22"/>
              <w:keepNext w:val="0"/>
              <w:keepLines w:val="0"/>
              <w:pageBreakBefore w:val="0"/>
              <w:suppressLineNumbers w:val="0"/>
              <w:kinsoku/>
              <w:wordWrap/>
              <w:overflowPunct/>
              <w:topLinePunct w:val="0"/>
              <w:autoSpaceDE/>
              <w:autoSpaceDN/>
              <w:bidi w:val="0"/>
              <w:adjustRightInd/>
              <w:snapToGrid/>
              <w:spacing w:before="160" w:beforeAutospacing="0" w:after="0" w:afterAutospacing="0" w:line="300" w:lineRule="exact"/>
              <w:ind w:left="0" w:right="1"/>
              <w:jc w:val="center"/>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highlight w:val="none"/>
              </w:rPr>
              <w:t>5</w:t>
            </w:r>
          </w:p>
        </w:tc>
        <w:tc>
          <w:tcPr>
            <w:tcW w:w="1804" w:type="dxa"/>
            <w:noWrap w:val="0"/>
            <w:vAlign w:val="top"/>
          </w:tcPr>
          <w:p w14:paraId="5201F661">
            <w:pPr>
              <w:pStyle w:val="22"/>
              <w:keepNext w:val="0"/>
              <w:keepLines w:val="0"/>
              <w:pageBreakBefore w:val="0"/>
              <w:suppressLineNumbers w:val="0"/>
              <w:kinsoku/>
              <w:wordWrap/>
              <w:overflowPunct/>
              <w:topLinePunct w:val="0"/>
              <w:autoSpaceDE/>
              <w:autoSpaceDN/>
              <w:bidi w:val="0"/>
              <w:adjustRightInd/>
              <w:snapToGrid/>
              <w:spacing w:before="16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szCs w:val="20"/>
                <w:highlight w:val="none"/>
              </w:rPr>
              <w:t>A02</w:t>
            </w:r>
            <w:r>
              <w:rPr>
                <w:rFonts w:hint="eastAsia" w:ascii="宋体" w:hAnsi="宋体" w:eastAsia="宋体" w:cs="宋体"/>
                <w:color w:val="000000"/>
                <w:w w:val="99"/>
                <w:sz w:val="20"/>
                <w:szCs w:val="20"/>
                <w:highlight w:val="none"/>
              </w:rPr>
              <w:t>05</w:t>
            </w:r>
            <w:r>
              <w:rPr>
                <w:rFonts w:hint="eastAsia" w:ascii="宋体" w:hAnsi="宋体" w:eastAsia="宋体" w:cs="宋体"/>
                <w:color w:val="000000"/>
                <w:spacing w:val="1"/>
                <w:w w:val="99"/>
                <w:sz w:val="20"/>
                <w:szCs w:val="20"/>
                <w:highlight w:val="none"/>
              </w:rPr>
              <w:t>1</w:t>
            </w:r>
            <w:r>
              <w:rPr>
                <w:rFonts w:hint="eastAsia" w:ascii="宋体" w:hAnsi="宋体" w:eastAsia="宋体" w:cs="宋体"/>
                <w:color w:val="000000"/>
                <w:w w:val="99"/>
                <w:sz w:val="20"/>
                <w:szCs w:val="20"/>
                <w:highlight w:val="none"/>
              </w:rPr>
              <w:t>9泵</w:t>
            </w:r>
          </w:p>
        </w:tc>
        <w:tc>
          <w:tcPr>
            <w:tcW w:w="1800" w:type="dxa"/>
            <w:noWrap w:val="0"/>
            <w:vAlign w:val="top"/>
          </w:tcPr>
          <w:p w14:paraId="25C1A7EF">
            <w:pPr>
              <w:pStyle w:val="22"/>
              <w:keepNext w:val="0"/>
              <w:keepLines w:val="0"/>
              <w:pageBreakBefore w:val="0"/>
              <w:suppressLineNumbers w:val="0"/>
              <w:kinsoku/>
              <w:wordWrap/>
              <w:overflowPunct/>
              <w:topLinePunct w:val="0"/>
              <w:autoSpaceDE/>
              <w:autoSpaceDN/>
              <w:bidi w:val="0"/>
              <w:adjustRightInd/>
              <w:snapToGrid/>
              <w:spacing w:before="16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szCs w:val="20"/>
                <w:highlight w:val="none"/>
              </w:rPr>
              <w:t>A02</w:t>
            </w:r>
            <w:r>
              <w:rPr>
                <w:rFonts w:hint="eastAsia" w:ascii="宋体" w:hAnsi="宋体" w:eastAsia="宋体" w:cs="宋体"/>
                <w:color w:val="000000"/>
                <w:w w:val="99"/>
                <w:sz w:val="20"/>
                <w:szCs w:val="20"/>
                <w:highlight w:val="none"/>
              </w:rPr>
              <w:t>05</w:t>
            </w:r>
            <w:r>
              <w:rPr>
                <w:rFonts w:hint="eastAsia" w:ascii="宋体" w:hAnsi="宋体" w:eastAsia="宋体" w:cs="宋体"/>
                <w:color w:val="000000"/>
                <w:spacing w:val="1"/>
                <w:w w:val="99"/>
                <w:sz w:val="20"/>
                <w:szCs w:val="20"/>
                <w:highlight w:val="none"/>
              </w:rPr>
              <w:t>1</w:t>
            </w:r>
            <w:r>
              <w:rPr>
                <w:rFonts w:hint="eastAsia" w:ascii="宋体" w:hAnsi="宋体" w:eastAsia="宋体" w:cs="宋体"/>
                <w:color w:val="000000"/>
                <w:w w:val="99"/>
                <w:sz w:val="20"/>
                <w:szCs w:val="20"/>
                <w:highlight w:val="none"/>
              </w:rPr>
              <w:t>901离心泵</w:t>
            </w:r>
          </w:p>
        </w:tc>
        <w:tc>
          <w:tcPr>
            <w:tcW w:w="1916" w:type="dxa"/>
            <w:gridSpan w:val="2"/>
            <w:noWrap w:val="0"/>
            <w:vAlign w:val="top"/>
          </w:tcPr>
          <w:p w14:paraId="02C975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2"/>
                <w:szCs w:val="22"/>
                <w:highlight w:val="none"/>
              </w:rPr>
            </w:pPr>
          </w:p>
        </w:tc>
        <w:tc>
          <w:tcPr>
            <w:tcW w:w="2966" w:type="dxa"/>
            <w:gridSpan w:val="2"/>
            <w:noWrap w:val="0"/>
            <w:vAlign w:val="top"/>
          </w:tcPr>
          <w:p w14:paraId="24DA900A">
            <w:pPr>
              <w:pStyle w:val="22"/>
              <w:keepNext w:val="0"/>
              <w:keepLines w:val="0"/>
              <w:pageBreakBefore w:val="0"/>
              <w:suppressLineNumbers w:val="0"/>
              <w:kinsoku/>
              <w:wordWrap/>
              <w:overflowPunct/>
              <w:topLinePunct w:val="0"/>
              <w:autoSpaceDE/>
              <w:autoSpaceDN/>
              <w:bidi w:val="0"/>
              <w:adjustRightInd/>
              <w:snapToGrid/>
              <w:spacing w:before="4" w:beforeAutospacing="0" w:after="0" w:afterAutospacing="0" w:line="300" w:lineRule="exact"/>
              <w:ind w:left="7" w:right="4"/>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《清水离心泵能效限定</w:t>
            </w:r>
            <w:r>
              <w:rPr>
                <w:rFonts w:hint="eastAsia" w:ascii="宋体" w:hAnsi="宋体" w:eastAsia="宋体" w:cs="宋体"/>
                <w:color w:val="000000"/>
                <w:spacing w:val="9"/>
                <w:w w:val="99"/>
                <w:sz w:val="20"/>
                <w:szCs w:val="20"/>
                <w:highlight w:val="none"/>
                <w:lang w:eastAsia="zh-CN"/>
              </w:rPr>
              <w:t>值</w:t>
            </w:r>
            <w:r>
              <w:rPr>
                <w:rFonts w:hint="eastAsia" w:ascii="宋体" w:hAnsi="宋体" w:eastAsia="宋体" w:cs="宋体"/>
                <w:color w:val="000000"/>
                <w:spacing w:val="12"/>
                <w:w w:val="99"/>
                <w:sz w:val="20"/>
                <w:szCs w:val="20"/>
                <w:highlight w:val="none"/>
                <w:lang w:eastAsia="zh-CN"/>
              </w:rPr>
              <w:t>及节</w:t>
            </w:r>
            <w:r>
              <w:rPr>
                <w:rFonts w:hint="eastAsia" w:ascii="宋体" w:hAnsi="宋体" w:eastAsia="宋体" w:cs="宋体"/>
                <w:color w:val="000000"/>
                <w:w w:val="99"/>
                <w:sz w:val="20"/>
                <w:szCs w:val="20"/>
                <w:highlight w:val="none"/>
                <w:lang w:eastAsia="zh-CN"/>
              </w:rPr>
              <w:t>能评价值</w:t>
            </w:r>
            <w:r>
              <w:rPr>
                <w:rFonts w:hint="eastAsia" w:ascii="宋体" w:hAnsi="宋体" w:eastAsia="宋体" w:cs="宋体"/>
                <w:color w:val="000000"/>
                <w:spacing w:val="2"/>
                <w:w w:val="99"/>
                <w:sz w:val="20"/>
                <w:szCs w:val="20"/>
                <w:highlight w:val="none"/>
                <w:lang w:eastAsia="zh-CN"/>
              </w:rPr>
              <w:t>》</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19</w:t>
            </w:r>
            <w:r>
              <w:rPr>
                <w:rFonts w:hint="eastAsia" w:ascii="宋体" w:hAnsi="宋体" w:eastAsia="宋体" w:cs="宋体"/>
                <w:color w:val="000000"/>
                <w:w w:val="99"/>
                <w:sz w:val="20"/>
                <w:szCs w:val="20"/>
                <w:highlight w:val="none"/>
                <w:lang w:eastAsia="zh-CN"/>
              </w:rPr>
              <w:t>76</w:t>
            </w:r>
            <w:r>
              <w:rPr>
                <w:rFonts w:hint="eastAsia" w:ascii="宋体" w:hAnsi="宋体" w:eastAsia="宋体" w:cs="宋体"/>
                <w:color w:val="000000"/>
                <w:spacing w:val="1"/>
                <w:w w:val="99"/>
                <w:sz w:val="20"/>
                <w:szCs w:val="20"/>
                <w:highlight w:val="none"/>
                <w:lang w:eastAsia="zh-CN"/>
              </w:rPr>
              <w:t>2</w:t>
            </w:r>
            <w:r>
              <w:rPr>
                <w:rFonts w:hint="eastAsia" w:ascii="宋体" w:hAnsi="宋体" w:eastAsia="宋体" w:cs="宋体"/>
                <w:color w:val="000000"/>
                <w:w w:val="99"/>
                <w:sz w:val="20"/>
                <w:szCs w:val="20"/>
                <w:highlight w:val="none"/>
                <w:lang w:eastAsia="zh-CN"/>
              </w:rPr>
              <w:t>）</w:t>
            </w:r>
          </w:p>
        </w:tc>
      </w:tr>
      <w:tr w14:paraId="13E5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exact"/>
          <w:jc w:val="center"/>
        </w:trPr>
        <w:tc>
          <w:tcPr>
            <w:tcW w:w="1213" w:type="dxa"/>
            <w:vMerge w:val="restart"/>
            <w:noWrap w:val="0"/>
            <w:vAlign w:val="top"/>
          </w:tcPr>
          <w:p w14:paraId="1EDD82A1">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3A5670A1">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0012E6F6">
            <w:pPr>
              <w:pStyle w:val="22"/>
              <w:keepNext w:val="0"/>
              <w:keepLines w:val="0"/>
              <w:pageBreakBefore w:val="0"/>
              <w:suppressLineNumbers w:val="0"/>
              <w:kinsoku/>
              <w:wordWrap/>
              <w:overflowPunct/>
              <w:topLinePunct w:val="0"/>
              <w:autoSpaceDE/>
              <w:autoSpaceDN/>
              <w:bidi w:val="0"/>
              <w:adjustRightInd/>
              <w:snapToGrid/>
              <w:spacing w:before="7" w:beforeAutospacing="0" w:after="0" w:afterAutospacing="0" w:line="300" w:lineRule="exact"/>
              <w:ind w:left="0" w:right="0"/>
              <w:textAlignment w:val="auto"/>
              <w:rPr>
                <w:rFonts w:hint="eastAsia" w:ascii="宋体" w:hAnsi="宋体" w:eastAsia="宋体" w:cs="宋体"/>
                <w:color w:val="000000"/>
                <w:sz w:val="26"/>
                <w:szCs w:val="26"/>
                <w:highlight w:val="none"/>
                <w:lang w:eastAsia="zh-CN"/>
              </w:rPr>
            </w:pPr>
          </w:p>
          <w:p w14:paraId="05C48120">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1"/>
              <w:jc w:val="center"/>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highlight w:val="none"/>
              </w:rPr>
              <w:t>6</w:t>
            </w:r>
          </w:p>
        </w:tc>
        <w:tc>
          <w:tcPr>
            <w:tcW w:w="1804" w:type="dxa"/>
            <w:vMerge w:val="restart"/>
            <w:noWrap w:val="0"/>
            <w:vAlign w:val="top"/>
          </w:tcPr>
          <w:p w14:paraId="7663C70A">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3E8231F7">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39DCF7F5">
            <w:pPr>
              <w:pStyle w:val="22"/>
              <w:keepNext w:val="0"/>
              <w:keepLines w:val="0"/>
              <w:pageBreakBefore w:val="0"/>
              <w:suppressLineNumbers w:val="0"/>
              <w:kinsoku/>
              <w:wordWrap/>
              <w:overflowPunct/>
              <w:topLinePunct w:val="0"/>
              <w:autoSpaceDE/>
              <w:autoSpaceDN/>
              <w:bidi w:val="0"/>
              <w:adjustRightInd/>
              <w:snapToGrid/>
              <w:spacing w:before="8" w:beforeAutospacing="0" w:after="0" w:afterAutospacing="0" w:line="300" w:lineRule="exact"/>
              <w:ind w:left="0" w:right="0"/>
              <w:textAlignment w:val="auto"/>
              <w:rPr>
                <w:rFonts w:hint="eastAsia" w:ascii="宋体" w:hAnsi="宋体" w:eastAsia="宋体" w:cs="宋体"/>
                <w:color w:val="000000"/>
                <w:sz w:val="14"/>
                <w:szCs w:val="14"/>
                <w:highlight w:val="none"/>
              </w:rPr>
            </w:pPr>
          </w:p>
          <w:p w14:paraId="24F493BA">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szCs w:val="20"/>
                <w:highlight w:val="none"/>
              </w:rPr>
              <w:t>A02</w:t>
            </w:r>
            <w:r>
              <w:rPr>
                <w:rFonts w:hint="eastAsia" w:ascii="宋体" w:hAnsi="宋体" w:eastAsia="宋体" w:cs="宋体"/>
                <w:color w:val="000000"/>
                <w:w w:val="99"/>
                <w:sz w:val="20"/>
                <w:szCs w:val="20"/>
                <w:highlight w:val="none"/>
              </w:rPr>
              <w:t>05</w:t>
            </w:r>
            <w:r>
              <w:rPr>
                <w:rFonts w:hint="eastAsia" w:ascii="宋体" w:hAnsi="宋体" w:eastAsia="宋体" w:cs="宋体"/>
                <w:color w:val="000000"/>
                <w:spacing w:val="1"/>
                <w:w w:val="99"/>
                <w:sz w:val="20"/>
                <w:szCs w:val="20"/>
                <w:highlight w:val="none"/>
              </w:rPr>
              <w:t>2</w:t>
            </w:r>
            <w:r>
              <w:rPr>
                <w:rFonts w:hint="eastAsia" w:ascii="宋体" w:hAnsi="宋体" w:eastAsia="宋体" w:cs="宋体"/>
                <w:color w:val="000000"/>
                <w:w w:val="99"/>
                <w:sz w:val="20"/>
                <w:szCs w:val="20"/>
                <w:highlight w:val="none"/>
              </w:rPr>
              <w:t>3制冷</w:t>
            </w:r>
          </w:p>
          <w:p w14:paraId="1A805527">
            <w:pPr>
              <w:pStyle w:val="22"/>
              <w:keepNext w:val="0"/>
              <w:keepLines w:val="0"/>
              <w:pageBreakBefore w:val="0"/>
              <w:suppressLineNumbers w:val="0"/>
              <w:kinsoku/>
              <w:wordWrap/>
              <w:overflowPunct/>
              <w:topLinePunct w:val="0"/>
              <w:autoSpaceDE/>
              <w:autoSpaceDN/>
              <w:bidi w:val="0"/>
              <w:adjustRightInd/>
              <w:snapToGrid/>
              <w:spacing w:before="5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空调设备</w:t>
            </w:r>
          </w:p>
        </w:tc>
        <w:tc>
          <w:tcPr>
            <w:tcW w:w="1800" w:type="dxa"/>
            <w:vMerge w:val="restart"/>
            <w:noWrap w:val="0"/>
            <w:vAlign w:val="top"/>
          </w:tcPr>
          <w:p w14:paraId="6A95F678">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2C99AEE0">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5BBC77AA">
            <w:pPr>
              <w:pStyle w:val="22"/>
              <w:keepNext w:val="0"/>
              <w:keepLines w:val="0"/>
              <w:pageBreakBefore w:val="0"/>
              <w:suppressLineNumbers w:val="0"/>
              <w:kinsoku/>
              <w:wordWrap/>
              <w:overflowPunct/>
              <w:topLinePunct w:val="0"/>
              <w:autoSpaceDE/>
              <w:autoSpaceDN/>
              <w:bidi w:val="0"/>
              <w:adjustRightInd/>
              <w:snapToGrid/>
              <w:spacing w:before="8" w:beforeAutospacing="0" w:after="0" w:afterAutospacing="0" w:line="300" w:lineRule="exact"/>
              <w:ind w:left="0" w:right="0"/>
              <w:textAlignment w:val="auto"/>
              <w:rPr>
                <w:rFonts w:hint="eastAsia" w:ascii="宋体" w:hAnsi="宋体" w:eastAsia="宋体" w:cs="宋体"/>
                <w:color w:val="000000"/>
                <w:sz w:val="14"/>
                <w:szCs w:val="14"/>
                <w:highlight w:val="none"/>
              </w:rPr>
            </w:pPr>
          </w:p>
          <w:p w14:paraId="50390A8A">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5"/>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w:t>
            </w:r>
            <w:r>
              <w:rPr>
                <w:rFonts w:hint="eastAsia" w:ascii="宋体" w:hAnsi="宋体" w:eastAsia="宋体" w:cs="宋体"/>
                <w:color w:val="000000"/>
                <w:spacing w:val="1"/>
                <w:w w:val="99"/>
                <w:sz w:val="20"/>
                <w:szCs w:val="20"/>
                <w:highlight w:val="none"/>
              </w:rPr>
              <w:t>A020</w:t>
            </w:r>
            <w:r>
              <w:rPr>
                <w:rFonts w:hint="eastAsia" w:ascii="宋体" w:hAnsi="宋体" w:eastAsia="宋体" w:cs="宋体"/>
                <w:color w:val="000000"/>
                <w:w w:val="99"/>
                <w:sz w:val="20"/>
                <w:szCs w:val="20"/>
                <w:highlight w:val="none"/>
              </w:rPr>
              <w:t>52</w:t>
            </w:r>
            <w:r>
              <w:rPr>
                <w:rFonts w:hint="eastAsia" w:ascii="宋体" w:hAnsi="宋体" w:eastAsia="宋体" w:cs="宋体"/>
                <w:color w:val="000000"/>
                <w:spacing w:val="1"/>
                <w:w w:val="99"/>
                <w:sz w:val="20"/>
                <w:szCs w:val="20"/>
                <w:highlight w:val="none"/>
              </w:rPr>
              <w:t>3</w:t>
            </w:r>
            <w:r>
              <w:rPr>
                <w:rFonts w:hint="eastAsia" w:ascii="宋体" w:hAnsi="宋体" w:eastAsia="宋体" w:cs="宋体"/>
                <w:color w:val="000000"/>
                <w:w w:val="99"/>
                <w:sz w:val="20"/>
                <w:szCs w:val="20"/>
                <w:highlight w:val="none"/>
              </w:rPr>
              <w:t>01制冷压缩机</w:t>
            </w:r>
          </w:p>
        </w:tc>
        <w:tc>
          <w:tcPr>
            <w:tcW w:w="1916" w:type="dxa"/>
            <w:gridSpan w:val="2"/>
            <w:noWrap w:val="0"/>
            <w:vAlign w:val="top"/>
          </w:tcPr>
          <w:p w14:paraId="70BFF350">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57C0FB7D">
            <w:pPr>
              <w:pStyle w:val="22"/>
              <w:keepNext w:val="0"/>
              <w:keepLines w:val="0"/>
              <w:pageBreakBefore w:val="0"/>
              <w:suppressLineNumbers w:val="0"/>
              <w:kinsoku/>
              <w:wordWrap/>
              <w:overflowPunct/>
              <w:topLinePunct w:val="0"/>
              <w:autoSpaceDE/>
              <w:autoSpaceDN/>
              <w:bidi w:val="0"/>
              <w:adjustRightInd/>
              <w:snapToGrid/>
              <w:spacing w:before="1" w:beforeAutospacing="0" w:after="0" w:afterAutospacing="0" w:line="300" w:lineRule="exact"/>
              <w:ind w:left="0" w:right="0"/>
              <w:textAlignment w:val="auto"/>
              <w:rPr>
                <w:rFonts w:hint="eastAsia" w:ascii="宋体" w:hAnsi="宋体" w:eastAsia="宋体" w:cs="宋体"/>
                <w:color w:val="000000"/>
                <w:sz w:val="18"/>
                <w:szCs w:val="18"/>
                <w:highlight w:val="none"/>
              </w:rPr>
            </w:pPr>
          </w:p>
          <w:p w14:paraId="17C584EC">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冷水机组</w:t>
            </w:r>
          </w:p>
        </w:tc>
        <w:tc>
          <w:tcPr>
            <w:tcW w:w="2966" w:type="dxa"/>
            <w:gridSpan w:val="2"/>
            <w:noWrap w:val="0"/>
            <w:vAlign w:val="top"/>
          </w:tcPr>
          <w:p w14:paraId="40086BDD">
            <w:pPr>
              <w:pStyle w:val="22"/>
              <w:keepNext w:val="0"/>
              <w:keepLines w:val="0"/>
              <w:pageBreakBefore w:val="0"/>
              <w:suppressLineNumbers w:val="0"/>
              <w:kinsoku/>
              <w:wordWrap/>
              <w:overflowPunct/>
              <w:topLinePunct w:val="0"/>
              <w:autoSpaceDE/>
              <w:autoSpaceDN/>
              <w:bidi w:val="0"/>
              <w:adjustRightInd/>
              <w:snapToGrid/>
              <w:spacing w:before="30" w:beforeAutospacing="0" w:after="0" w:afterAutospacing="0" w:line="300" w:lineRule="exact"/>
              <w:ind w:left="7" w:right="4"/>
              <w:jc w:val="both"/>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《冷水机组能效限定值</w:t>
            </w:r>
            <w:r>
              <w:rPr>
                <w:rFonts w:hint="eastAsia" w:ascii="宋体" w:hAnsi="宋体" w:eastAsia="宋体" w:cs="宋体"/>
                <w:color w:val="000000"/>
                <w:spacing w:val="9"/>
                <w:w w:val="99"/>
                <w:sz w:val="20"/>
                <w:szCs w:val="20"/>
                <w:highlight w:val="none"/>
                <w:lang w:eastAsia="zh-CN"/>
              </w:rPr>
              <w:t>及</w:t>
            </w:r>
            <w:r>
              <w:rPr>
                <w:rFonts w:hint="eastAsia" w:ascii="宋体" w:hAnsi="宋体" w:eastAsia="宋体" w:cs="宋体"/>
                <w:color w:val="000000"/>
                <w:spacing w:val="12"/>
                <w:w w:val="99"/>
                <w:sz w:val="20"/>
                <w:szCs w:val="20"/>
                <w:highlight w:val="none"/>
                <w:lang w:eastAsia="zh-CN"/>
              </w:rPr>
              <w:t>能效</w:t>
            </w:r>
            <w:r>
              <w:rPr>
                <w:rFonts w:hint="eastAsia" w:ascii="宋体" w:hAnsi="宋体" w:eastAsia="宋体" w:cs="宋体"/>
                <w:color w:val="000000"/>
                <w:w w:val="99"/>
                <w:sz w:val="20"/>
                <w:szCs w:val="20"/>
                <w:highlight w:val="none"/>
                <w:lang w:eastAsia="zh-CN"/>
              </w:rPr>
              <w:t>等级</w:t>
            </w:r>
            <w:r>
              <w:rPr>
                <w:rFonts w:hint="eastAsia" w:ascii="宋体" w:hAnsi="宋体" w:eastAsia="宋体" w:cs="宋体"/>
                <w:color w:val="000000"/>
                <w:spacing w:val="-3"/>
                <w:w w:val="99"/>
                <w:sz w:val="20"/>
                <w:szCs w:val="20"/>
                <w:highlight w:val="none"/>
                <w:lang w:eastAsia="zh-CN"/>
              </w:rPr>
              <w:t>》</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195</w:t>
            </w:r>
            <w:r>
              <w:rPr>
                <w:rFonts w:hint="eastAsia" w:ascii="宋体" w:hAnsi="宋体" w:eastAsia="宋体" w:cs="宋体"/>
                <w:color w:val="000000"/>
                <w:w w:val="99"/>
                <w:sz w:val="20"/>
                <w:szCs w:val="20"/>
                <w:highlight w:val="none"/>
                <w:lang w:eastAsia="zh-CN"/>
              </w:rPr>
              <w:t>77</w:t>
            </w:r>
            <w:r>
              <w:rPr>
                <w:rFonts w:hint="eastAsia" w:ascii="宋体" w:hAnsi="宋体" w:eastAsia="宋体" w:cs="宋体"/>
                <w:color w:val="000000"/>
                <w:spacing w:val="-3"/>
                <w:w w:val="99"/>
                <w:sz w:val="20"/>
                <w:szCs w:val="20"/>
                <w:highlight w:val="none"/>
                <w:lang w:eastAsia="zh-CN"/>
              </w:rPr>
              <w:t>），</w:t>
            </w:r>
            <w:r>
              <w:rPr>
                <w:rFonts w:hint="eastAsia" w:ascii="宋体" w:hAnsi="宋体" w:eastAsia="宋体" w:cs="宋体"/>
                <w:color w:val="000000"/>
                <w:w w:val="99"/>
                <w:sz w:val="20"/>
                <w:szCs w:val="20"/>
                <w:highlight w:val="none"/>
                <w:lang w:eastAsia="zh-CN"/>
              </w:rPr>
              <w:t>《低</w:t>
            </w:r>
            <w:r>
              <w:rPr>
                <w:rFonts w:hint="eastAsia" w:ascii="宋体" w:hAnsi="宋体" w:eastAsia="宋体" w:cs="宋体"/>
                <w:color w:val="000000"/>
                <w:spacing w:val="2"/>
                <w:w w:val="99"/>
                <w:sz w:val="20"/>
                <w:szCs w:val="20"/>
                <w:highlight w:val="none"/>
                <w:lang w:eastAsia="zh-CN"/>
              </w:rPr>
              <w:t>环</w:t>
            </w:r>
            <w:r>
              <w:rPr>
                <w:rFonts w:hint="eastAsia" w:ascii="宋体" w:hAnsi="宋体" w:eastAsia="宋体" w:cs="宋体"/>
                <w:color w:val="000000"/>
                <w:w w:val="99"/>
                <w:sz w:val="20"/>
                <w:szCs w:val="20"/>
                <w:highlight w:val="none"/>
                <w:lang w:eastAsia="zh-CN"/>
              </w:rPr>
              <w:t>境温度空气源</w:t>
            </w:r>
            <w:r>
              <w:rPr>
                <w:rFonts w:hint="eastAsia" w:ascii="宋体" w:hAnsi="宋体" w:eastAsia="宋体" w:cs="宋体"/>
                <w:color w:val="000000"/>
                <w:spacing w:val="2"/>
                <w:w w:val="99"/>
                <w:sz w:val="20"/>
                <w:szCs w:val="20"/>
                <w:highlight w:val="none"/>
                <w:lang w:eastAsia="zh-CN"/>
              </w:rPr>
              <w:t>热</w:t>
            </w:r>
            <w:r>
              <w:rPr>
                <w:rFonts w:hint="eastAsia" w:ascii="宋体" w:hAnsi="宋体" w:eastAsia="宋体" w:cs="宋体"/>
                <w:color w:val="000000"/>
                <w:spacing w:val="-29"/>
                <w:w w:val="99"/>
                <w:sz w:val="20"/>
                <w:szCs w:val="20"/>
                <w:highlight w:val="none"/>
                <w:lang w:eastAsia="zh-CN"/>
              </w:rPr>
              <w:t>泵</w:t>
            </w:r>
            <w:r>
              <w:rPr>
                <w:rFonts w:hint="eastAsia" w:ascii="宋体" w:hAnsi="宋体" w:eastAsia="宋体" w:cs="宋体"/>
                <w:color w:val="000000"/>
                <w:spacing w:val="2"/>
                <w:w w:val="99"/>
                <w:sz w:val="20"/>
                <w:szCs w:val="20"/>
                <w:highlight w:val="none"/>
                <w:lang w:eastAsia="zh-CN"/>
              </w:rPr>
              <w:t>（</w:t>
            </w:r>
            <w:r>
              <w:rPr>
                <w:rFonts w:hint="eastAsia" w:ascii="宋体" w:hAnsi="宋体" w:eastAsia="宋体" w:cs="宋体"/>
                <w:color w:val="000000"/>
                <w:w w:val="99"/>
                <w:sz w:val="20"/>
                <w:szCs w:val="20"/>
                <w:highlight w:val="none"/>
                <w:lang w:eastAsia="zh-CN"/>
              </w:rPr>
              <w:t>冷水</w:t>
            </w:r>
            <w:r>
              <w:rPr>
                <w:rFonts w:hint="eastAsia" w:ascii="宋体" w:hAnsi="宋体" w:eastAsia="宋体" w:cs="宋体"/>
                <w:color w:val="000000"/>
                <w:spacing w:val="-27"/>
                <w:w w:val="99"/>
                <w:sz w:val="20"/>
                <w:szCs w:val="20"/>
                <w:highlight w:val="none"/>
                <w:lang w:eastAsia="zh-CN"/>
              </w:rPr>
              <w:t>）</w:t>
            </w:r>
            <w:r>
              <w:rPr>
                <w:rFonts w:hint="eastAsia" w:ascii="宋体" w:hAnsi="宋体" w:eastAsia="宋体" w:cs="宋体"/>
                <w:color w:val="000000"/>
                <w:w w:val="99"/>
                <w:sz w:val="20"/>
                <w:szCs w:val="20"/>
                <w:highlight w:val="none"/>
                <w:lang w:eastAsia="zh-CN"/>
              </w:rPr>
              <w:t>机组</w:t>
            </w:r>
            <w:r>
              <w:rPr>
                <w:rFonts w:hint="eastAsia" w:ascii="宋体" w:hAnsi="宋体" w:eastAsia="宋体" w:cs="宋体"/>
                <w:color w:val="000000"/>
                <w:spacing w:val="2"/>
                <w:w w:val="99"/>
                <w:sz w:val="20"/>
                <w:szCs w:val="20"/>
                <w:highlight w:val="none"/>
                <w:lang w:eastAsia="zh-CN"/>
              </w:rPr>
              <w:t>能</w:t>
            </w:r>
            <w:r>
              <w:rPr>
                <w:rFonts w:hint="eastAsia" w:ascii="宋体" w:hAnsi="宋体" w:eastAsia="宋体" w:cs="宋体"/>
                <w:color w:val="000000"/>
                <w:w w:val="99"/>
                <w:sz w:val="20"/>
                <w:szCs w:val="20"/>
                <w:highlight w:val="none"/>
                <w:lang w:eastAsia="zh-CN"/>
              </w:rPr>
              <w:t>效限定值及能</w:t>
            </w:r>
            <w:r>
              <w:rPr>
                <w:rFonts w:hint="eastAsia" w:ascii="宋体" w:hAnsi="宋体" w:eastAsia="宋体" w:cs="宋体"/>
                <w:color w:val="000000"/>
                <w:spacing w:val="2"/>
                <w:w w:val="99"/>
                <w:sz w:val="20"/>
                <w:szCs w:val="20"/>
                <w:highlight w:val="none"/>
                <w:lang w:eastAsia="zh-CN"/>
              </w:rPr>
              <w:t>效</w:t>
            </w:r>
            <w:r>
              <w:rPr>
                <w:rFonts w:hint="eastAsia" w:ascii="宋体" w:hAnsi="宋体" w:eastAsia="宋体" w:cs="宋体"/>
                <w:color w:val="000000"/>
                <w:w w:val="99"/>
                <w:sz w:val="20"/>
                <w:szCs w:val="20"/>
                <w:highlight w:val="none"/>
                <w:lang w:eastAsia="zh-CN"/>
              </w:rPr>
              <w:t>等级</w:t>
            </w:r>
            <w:r>
              <w:rPr>
                <w:rFonts w:hint="eastAsia" w:ascii="宋体" w:hAnsi="宋体" w:eastAsia="宋体" w:cs="宋体"/>
                <w:color w:val="000000"/>
                <w:spacing w:val="2"/>
                <w:w w:val="99"/>
                <w:sz w:val="20"/>
                <w:szCs w:val="20"/>
                <w:highlight w:val="none"/>
                <w:lang w:eastAsia="zh-CN"/>
              </w:rPr>
              <w:t>》</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37</w:t>
            </w:r>
            <w:r>
              <w:rPr>
                <w:rFonts w:hint="eastAsia" w:ascii="宋体" w:hAnsi="宋体" w:eastAsia="宋体" w:cs="宋体"/>
                <w:color w:val="000000"/>
                <w:w w:val="99"/>
                <w:sz w:val="20"/>
                <w:szCs w:val="20"/>
                <w:highlight w:val="none"/>
                <w:lang w:eastAsia="zh-CN"/>
              </w:rPr>
              <w:t>48</w:t>
            </w:r>
            <w:r>
              <w:rPr>
                <w:rFonts w:hint="eastAsia" w:ascii="宋体" w:hAnsi="宋体" w:eastAsia="宋体" w:cs="宋体"/>
                <w:color w:val="000000"/>
                <w:spacing w:val="-2"/>
                <w:w w:val="99"/>
                <w:sz w:val="20"/>
                <w:szCs w:val="20"/>
                <w:highlight w:val="none"/>
                <w:lang w:eastAsia="zh-CN"/>
              </w:rPr>
              <w:t>0</w:t>
            </w:r>
            <w:r>
              <w:rPr>
                <w:rFonts w:hint="eastAsia" w:ascii="宋体" w:hAnsi="宋体" w:eastAsia="宋体" w:cs="宋体"/>
                <w:color w:val="000000"/>
                <w:w w:val="99"/>
                <w:sz w:val="20"/>
                <w:szCs w:val="20"/>
                <w:highlight w:val="none"/>
                <w:lang w:eastAsia="zh-CN"/>
              </w:rPr>
              <w:t>）</w:t>
            </w:r>
          </w:p>
        </w:tc>
      </w:tr>
      <w:tr w14:paraId="04C3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exact"/>
          <w:jc w:val="center"/>
        </w:trPr>
        <w:tc>
          <w:tcPr>
            <w:tcW w:w="1213" w:type="dxa"/>
            <w:vMerge w:val="continue"/>
            <w:noWrap w:val="0"/>
            <w:vAlign w:val="center"/>
          </w:tcPr>
          <w:p w14:paraId="53417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4" w:type="dxa"/>
            <w:vMerge w:val="continue"/>
            <w:noWrap w:val="0"/>
            <w:vAlign w:val="center"/>
          </w:tcPr>
          <w:p w14:paraId="0AD071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0" w:type="dxa"/>
            <w:vMerge w:val="continue"/>
            <w:noWrap w:val="0"/>
            <w:vAlign w:val="center"/>
          </w:tcPr>
          <w:p w14:paraId="29B128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916" w:type="dxa"/>
            <w:gridSpan w:val="2"/>
            <w:noWrap w:val="0"/>
            <w:vAlign w:val="top"/>
          </w:tcPr>
          <w:p w14:paraId="162AB076">
            <w:pPr>
              <w:pStyle w:val="22"/>
              <w:keepNext w:val="0"/>
              <w:keepLines w:val="0"/>
              <w:pageBreakBefore w:val="0"/>
              <w:suppressLineNumbers w:val="0"/>
              <w:kinsoku/>
              <w:wordWrap/>
              <w:overflowPunct/>
              <w:topLinePunct w:val="0"/>
              <w:autoSpaceDE/>
              <w:autoSpaceDN/>
              <w:bidi w:val="0"/>
              <w:adjustRightInd/>
              <w:snapToGrid/>
              <w:spacing w:before="12" w:beforeAutospacing="0" w:after="0" w:afterAutospacing="0" w:line="300" w:lineRule="exact"/>
              <w:ind w:left="0" w:right="0"/>
              <w:textAlignment w:val="auto"/>
              <w:rPr>
                <w:rFonts w:hint="eastAsia" w:ascii="宋体" w:hAnsi="宋体" w:eastAsia="宋体" w:cs="宋体"/>
                <w:color w:val="000000"/>
                <w:sz w:val="15"/>
                <w:szCs w:val="15"/>
                <w:highlight w:val="none"/>
                <w:lang w:eastAsia="zh-CN"/>
              </w:rPr>
            </w:pPr>
          </w:p>
          <w:p w14:paraId="6385C335">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水源热</w:t>
            </w:r>
            <w:r>
              <w:rPr>
                <w:rFonts w:hint="eastAsia" w:ascii="宋体" w:hAnsi="宋体" w:eastAsia="宋体" w:cs="宋体"/>
                <w:color w:val="000000"/>
                <w:spacing w:val="2"/>
                <w:w w:val="99"/>
                <w:sz w:val="20"/>
                <w:szCs w:val="20"/>
                <w:highlight w:val="none"/>
              </w:rPr>
              <w:t>泵</w:t>
            </w:r>
            <w:r>
              <w:rPr>
                <w:rFonts w:hint="eastAsia" w:ascii="宋体" w:hAnsi="宋体" w:eastAsia="宋体" w:cs="宋体"/>
                <w:color w:val="000000"/>
                <w:w w:val="99"/>
                <w:sz w:val="20"/>
                <w:szCs w:val="20"/>
                <w:highlight w:val="none"/>
              </w:rPr>
              <w:t>机组</w:t>
            </w:r>
          </w:p>
        </w:tc>
        <w:tc>
          <w:tcPr>
            <w:tcW w:w="2966" w:type="dxa"/>
            <w:gridSpan w:val="2"/>
            <w:noWrap w:val="0"/>
            <w:vAlign w:val="top"/>
          </w:tcPr>
          <w:p w14:paraId="3DD378DF">
            <w:pPr>
              <w:pStyle w:val="22"/>
              <w:keepNext w:val="0"/>
              <w:keepLines w:val="0"/>
              <w:pageBreakBefore w:val="0"/>
              <w:suppressLineNumbers w:val="0"/>
              <w:kinsoku/>
              <w:wordWrap/>
              <w:overflowPunct/>
              <w:topLinePunct w:val="0"/>
              <w:autoSpaceDE/>
              <w:autoSpaceDN/>
              <w:bidi w:val="0"/>
              <w:adjustRightInd/>
              <w:snapToGrid/>
              <w:spacing w:before="52" w:beforeAutospacing="0" w:after="0" w:afterAutospacing="0" w:line="300" w:lineRule="exact"/>
              <w:ind w:left="7" w:right="7"/>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29"/>
                <w:w w:val="99"/>
                <w:sz w:val="20"/>
                <w:szCs w:val="20"/>
                <w:highlight w:val="none"/>
                <w:lang w:eastAsia="zh-CN"/>
              </w:rPr>
              <w:t>水</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2"/>
                <w:w w:val="99"/>
                <w:sz w:val="20"/>
                <w:szCs w:val="20"/>
                <w:highlight w:val="none"/>
                <w:lang w:eastAsia="zh-CN"/>
              </w:rPr>
              <w:t>地</w:t>
            </w:r>
            <w:r>
              <w:rPr>
                <w:rFonts w:hint="eastAsia" w:ascii="宋体" w:hAnsi="宋体" w:eastAsia="宋体" w:cs="宋体"/>
                <w:color w:val="000000"/>
                <w:spacing w:val="-29"/>
                <w:w w:val="99"/>
                <w:sz w:val="20"/>
                <w:szCs w:val="20"/>
                <w:highlight w:val="none"/>
                <w:lang w:eastAsia="zh-CN"/>
              </w:rPr>
              <w:t>）</w:t>
            </w:r>
            <w:r>
              <w:rPr>
                <w:rFonts w:hint="eastAsia" w:ascii="宋体" w:hAnsi="宋体" w:eastAsia="宋体" w:cs="宋体"/>
                <w:color w:val="000000"/>
                <w:spacing w:val="2"/>
                <w:w w:val="99"/>
                <w:sz w:val="20"/>
                <w:szCs w:val="20"/>
                <w:highlight w:val="none"/>
                <w:lang w:eastAsia="zh-CN"/>
              </w:rPr>
              <w:t>源</w:t>
            </w:r>
            <w:r>
              <w:rPr>
                <w:rFonts w:hint="eastAsia" w:ascii="宋体" w:hAnsi="宋体" w:eastAsia="宋体" w:cs="宋体"/>
                <w:color w:val="000000"/>
                <w:w w:val="99"/>
                <w:sz w:val="20"/>
                <w:szCs w:val="20"/>
                <w:highlight w:val="none"/>
                <w:lang w:eastAsia="zh-CN"/>
              </w:rPr>
              <w:t>热泵</w:t>
            </w:r>
            <w:r>
              <w:rPr>
                <w:rFonts w:hint="eastAsia" w:ascii="宋体" w:hAnsi="宋体" w:eastAsia="宋体" w:cs="宋体"/>
                <w:color w:val="000000"/>
                <w:spacing w:val="2"/>
                <w:w w:val="99"/>
                <w:sz w:val="20"/>
                <w:szCs w:val="20"/>
                <w:highlight w:val="none"/>
                <w:lang w:eastAsia="zh-CN"/>
              </w:rPr>
              <w:t>机</w:t>
            </w:r>
            <w:r>
              <w:rPr>
                <w:rFonts w:hint="eastAsia" w:ascii="宋体" w:hAnsi="宋体" w:eastAsia="宋体" w:cs="宋体"/>
                <w:color w:val="000000"/>
                <w:w w:val="99"/>
                <w:sz w:val="20"/>
                <w:szCs w:val="20"/>
                <w:highlight w:val="none"/>
                <w:lang w:eastAsia="zh-CN"/>
              </w:rPr>
              <w:t>组能</w:t>
            </w:r>
            <w:r>
              <w:rPr>
                <w:rFonts w:hint="eastAsia" w:ascii="宋体" w:hAnsi="宋体" w:eastAsia="宋体" w:cs="宋体"/>
                <w:color w:val="000000"/>
                <w:spacing w:val="2"/>
                <w:w w:val="99"/>
                <w:sz w:val="20"/>
                <w:szCs w:val="20"/>
                <w:highlight w:val="none"/>
                <w:lang w:eastAsia="zh-CN"/>
              </w:rPr>
              <w:t>效</w:t>
            </w:r>
            <w:r>
              <w:rPr>
                <w:rFonts w:hint="eastAsia" w:ascii="宋体" w:hAnsi="宋体" w:eastAsia="宋体" w:cs="宋体"/>
                <w:color w:val="000000"/>
                <w:w w:val="99"/>
                <w:sz w:val="20"/>
                <w:szCs w:val="20"/>
                <w:highlight w:val="none"/>
                <w:lang w:eastAsia="zh-CN"/>
              </w:rPr>
              <w:t>限定值及能效</w:t>
            </w:r>
            <w:r>
              <w:rPr>
                <w:rFonts w:hint="eastAsia" w:ascii="宋体" w:hAnsi="宋体" w:eastAsia="宋体" w:cs="宋体"/>
                <w:color w:val="000000"/>
                <w:spacing w:val="2"/>
                <w:w w:val="99"/>
                <w:sz w:val="20"/>
                <w:szCs w:val="20"/>
                <w:highlight w:val="none"/>
                <w:lang w:eastAsia="zh-CN"/>
              </w:rPr>
              <w:t>等</w:t>
            </w:r>
            <w:r>
              <w:rPr>
                <w:rFonts w:hint="eastAsia" w:ascii="宋体" w:hAnsi="宋体" w:eastAsia="宋体" w:cs="宋体"/>
                <w:color w:val="000000"/>
                <w:w w:val="99"/>
                <w:sz w:val="20"/>
                <w:szCs w:val="20"/>
                <w:highlight w:val="none"/>
                <w:lang w:eastAsia="zh-CN"/>
              </w:rPr>
              <w:t>级》（</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30721</w:t>
            </w:r>
            <w:r>
              <w:rPr>
                <w:rFonts w:hint="eastAsia" w:ascii="宋体" w:hAnsi="宋体" w:eastAsia="宋体" w:cs="宋体"/>
                <w:color w:val="000000"/>
                <w:w w:val="99"/>
                <w:sz w:val="20"/>
                <w:szCs w:val="20"/>
                <w:highlight w:val="none"/>
                <w:lang w:eastAsia="zh-CN"/>
              </w:rPr>
              <w:t>）</w:t>
            </w:r>
          </w:p>
        </w:tc>
      </w:tr>
      <w:tr w14:paraId="032FD7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416" w:hRule="exact"/>
          <w:jc w:val="center"/>
        </w:trPr>
        <w:tc>
          <w:tcPr>
            <w:tcW w:w="1213" w:type="dxa"/>
            <w:vMerge w:val="restart"/>
            <w:tcBorders>
              <w:top w:val="single" w:color="000000" w:sz="4" w:space="0"/>
              <w:left w:val="single" w:color="000000" w:sz="4" w:space="0"/>
              <w:bottom w:val="single" w:color="000000" w:sz="4" w:space="0"/>
              <w:right w:val="single" w:color="000000" w:sz="4" w:space="0"/>
            </w:tcBorders>
            <w:noWrap w:val="0"/>
            <w:vAlign w:val="top"/>
          </w:tcPr>
          <w:p w14:paraId="76A255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2"/>
                <w:szCs w:val="22"/>
                <w:highlight w:val="none"/>
              </w:rPr>
            </w:pPr>
          </w:p>
        </w:tc>
        <w:tc>
          <w:tcPr>
            <w:tcW w:w="1804" w:type="dxa"/>
            <w:vMerge w:val="restart"/>
            <w:tcBorders>
              <w:top w:val="single" w:color="000000" w:sz="4" w:space="0"/>
              <w:left w:val="single" w:color="000000" w:sz="4" w:space="0"/>
              <w:bottom w:val="single" w:color="000000" w:sz="4" w:space="0"/>
              <w:right w:val="single" w:color="000000" w:sz="4" w:space="0"/>
            </w:tcBorders>
            <w:noWrap w:val="0"/>
            <w:vAlign w:val="top"/>
          </w:tcPr>
          <w:p w14:paraId="2C42D6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2"/>
                <w:szCs w:val="22"/>
                <w:highlight w:val="none"/>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6FDAE1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2"/>
                <w:szCs w:val="22"/>
                <w:highlight w:val="none"/>
              </w:rPr>
            </w:pPr>
          </w:p>
        </w:tc>
        <w:tc>
          <w:tcPr>
            <w:tcW w:w="1780" w:type="dxa"/>
            <w:tcBorders>
              <w:top w:val="single" w:color="000000" w:sz="4" w:space="0"/>
              <w:left w:val="single" w:color="000000" w:sz="4" w:space="0"/>
              <w:bottom w:val="nil"/>
              <w:right w:val="single" w:color="000000" w:sz="4" w:space="0"/>
            </w:tcBorders>
            <w:noWrap w:val="0"/>
            <w:vAlign w:val="top"/>
          </w:tcPr>
          <w:p w14:paraId="1AE2CCF5">
            <w:pPr>
              <w:pStyle w:val="22"/>
              <w:keepNext w:val="0"/>
              <w:keepLines w:val="0"/>
              <w:pageBreakBefore w:val="0"/>
              <w:suppressLineNumbers w:val="0"/>
              <w:kinsoku/>
              <w:wordWrap/>
              <w:overflowPunct/>
              <w:topLinePunct w:val="0"/>
              <w:autoSpaceDE/>
              <w:autoSpaceDN/>
              <w:bidi w:val="0"/>
              <w:adjustRightInd/>
              <w:snapToGrid/>
              <w:spacing w:before="93"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2"/>
                <w:w w:val="99"/>
                <w:sz w:val="20"/>
                <w:szCs w:val="20"/>
                <w:highlight w:val="none"/>
              </w:rPr>
              <w:t>溴化锂吸收式冷水</w:t>
            </w:r>
            <w:r>
              <w:rPr>
                <w:rFonts w:hint="eastAsia" w:ascii="宋体" w:hAnsi="宋体" w:eastAsia="宋体" w:cs="宋体"/>
                <w:color w:val="000000"/>
                <w:w w:val="99"/>
                <w:sz w:val="20"/>
                <w:szCs w:val="20"/>
                <w:highlight w:val="none"/>
              </w:rPr>
              <w:t>机</w:t>
            </w:r>
          </w:p>
        </w:tc>
        <w:tc>
          <w:tcPr>
            <w:tcW w:w="3101" w:type="dxa"/>
            <w:gridSpan w:val="2"/>
            <w:tcBorders>
              <w:top w:val="single" w:color="000000" w:sz="4" w:space="0"/>
              <w:left w:val="single" w:color="000000" w:sz="4" w:space="0"/>
              <w:bottom w:val="nil"/>
              <w:right w:val="single" w:color="000000" w:sz="4" w:space="0"/>
            </w:tcBorders>
            <w:noWrap w:val="0"/>
            <w:vAlign w:val="top"/>
          </w:tcPr>
          <w:p w14:paraId="238C9B0A">
            <w:pPr>
              <w:pStyle w:val="22"/>
              <w:keepNext w:val="0"/>
              <w:keepLines w:val="0"/>
              <w:pageBreakBefore w:val="0"/>
              <w:suppressLineNumbers w:val="0"/>
              <w:kinsoku/>
              <w:wordWrap/>
              <w:overflowPunct/>
              <w:topLinePunct w:val="0"/>
              <w:autoSpaceDE/>
              <w:autoSpaceDN/>
              <w:bidi w:val="0"/>
              <w:adjustRightInd/>
              <w:snapToGrid/>
              <w:spacing w:before="93" w:beforeAutospacing="0" w:after="0" w:afterAutospacing="0" w:line="300" w:lineRule="exact"/>
              <w:ind w:left="7" w:right="0"/>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《溴化锂吸收式冷水机</w:t>
            </w:r>
            <w:r>
              <w:rPr>
                <w:rFonts w:hint="eastAsia" w:ascii="宋体" w:hAnsi="宋体" w:eastAsia="宋体" w:cs="宋体"/>
                <w:color w:val="000000"/>
                <w:spacing w:val="9"/>
                <w:w w:val="99"/>
                <w:sz w:val="20"/>
                <w:szCs w:val="20"/>
                <w:highlight w:val="none"/>
                <w:lang w:eastAsia="zh-CN"/>
              </w:rPr>
              <w:t>组</w:t>
            </w:r>
            <w:r>
              <w:rPr>
                <w:rFonts w:hint="eastAsia" w:ascii="宋体" w:hAnsi="宋体" w:eastAsia="宋体" w:cs="宋体"/>
                <w:color w:val="000000"/>
                <w:spacing w:val="12"/>
                <w:w w:val="99"/>
                <w:sz w:val="20"/>
                <w:szCs w:val="20"/>
                <w:highlight w:val="none"/>
                <w:lang w:eastAsia="zh-CN"/>
              </w:rPr>
              <w:t>能效</w:t>
            </w:r>
            <w:r>
              <w:rPr>
                <w:rFonts w:hint="eastAsia" w:ascii="宋体" w:hAnsi="宋体" w:eastAsia="宋体" w:cs="宋体"/>
                <w:color w:val="000000"/>
                <w:w w:val="99"/>
                <w:sz w:val="20"/>
                <w:szCs w:val="20"/>
                <w:highlight w:val="none"/>
                <w:lang w:eastAsia="zh-CN"/>
              </w:rPr>
              <w:t>限</w:t>
            </w:r>
          </w:p>
        </w:tc>
      </w:tr>
      <w:tr w14:paraId="5770E6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408" w:hRule="exac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B285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sz w:val="22"/>
                <w:szCs w:val="22"/>
                <w:highlight w:val="none"/>
              </w:rPr>
            </w:pPr>
          </w:p>
        </w:tc>
        <w:tc>
          <w:tcPr>
            <w:tcW w:w="18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6A1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sz w:val="22"/>
                <w:szCs w:val="22"/>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478A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sz w:val="22"/>
                <w:szCs w:val="22"/>
                <w:highlight w:val="none"/>
              </w:rPr>
            </w:pPr>
          </w:p>
        </w:tc>
        <w:tc>
          <w:tcPr>
            <w:tcW w:w="1780" w:type="dxa"/>
            <w:tcBorders>
              <w:top w:val="nil"/>
              <w:left w:val="single" w:color="000000" w:sz="4" w:space="0"/>
              <w:bottom w:val="single" w:color="000000" w:sz="4" w:space="0"/>
              <w:right w:val="single" w:color="000000" w:sz="4" w:space="0"/>
            </w:tcBorders>
            <w:noWrap w:val="0"/>
            <w:vAlign w:val="top"/>
          </w:tcPr>
          <w:p w14:paraId="67635D99">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组</w:t>
            </w:r>
          </w:p>
        </w:tc>
        <w:tc>
          <w:tcPr>
            <w:tcW w:w="3101" w:type="dxa"/>
            <w:gridSpan w:val="2"/>
            <w:tcBorders>
              <w:top w:val="nil"/>
              <w:left w:val="single" w:color="000000" w:sz="4" w:space="0"/>
              <w:bottom w:val="single" w:color="000000" w:sz="4" w:space="0"/>
              <w:right w:val="single" w:color="000000" w:sz="4" w:space="0"/>
            </w:tcBorders>
            <w:noWrap w:val="0"/>
            <w:vAlign w:val="top"/>
          </w:tcPr>
          <w:p w14:paraId="7E4E9C68">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w w:val="99"/>
                <w:sz w:val="20"/>
                <w:szCs w:val="20"/>
                <w:highlight w:val="none"/>
                <w:lang w:eastAsia="zh-CN"/>
              </w:rPr>
              <w:t>定值及</w:t>
            </w:r>
            <w:r>
              <w:rPr>
                <w:rFonts w:hint="eastAsia" w:ascii="宋体" w:hAnsi="宋体" w:eastAsia="宋体" w:cs="宋体"/>
                <w:color w:val="000000"/>
                <w:spacing w:val="2"/>
                <w:w w:val="99"/>
                <w:sz w:val="20"/>
                <w:szCs w:val="20"/>
                <w:highlight w:val="none"/>
                <w:lang w:eastAsia="zh-CN"/>
              </w:rPr>
              <w:t>能</w:t>
            </w:r>
            <w:r>
              <w:rPr>
                <w:rFonts w:hint="eastAsia" w:ascii="宋体" w:hAnsi="宋体" w:eastAsia="宋体" w:cs="宋体"/>
                <w:color w:val="000000"/>
                <w:w w:val="99"/>
                <w:sz w:val="20"/>
                <w:szCs w:val="20"/>
                <w:highlight w:val="none"/>
                <w:lang w:eastAsia="zh-CN"/>
              </w:rPr>
              <w:t>效等</w:t>
            </w:r>
            <w:r>
              <w:rPr>
                <w:rFonts w:hint="eastAsia" w:ascii="宋体" w:hAnsi="宋体" w:eastAsia="宋体" w:cs="宋体"/>
                <w:color w:val="000000"/>
                <w:spacing w:val="2"/>
                <w:w w:val="99"/>
                <w:sz w:val="20"/>
                <w:szCs w:val="20"/>
                <w:highlight w:val="none"/>
                <w:lang w:eastAsia="zh-CN"/>
              </w:rPr>
              <w:t>级</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29</w:t>
            </w:r>
            <w:r>
              <w:rPr>
                <w:rFonts w:hint="eastAsia" w:ascii="宋体" w:hAnsi="宋体" w:eastAsia="宋体" w:cs="宋体"/>
                <w:color w:val="000000"/>
                <w:w w:val="99"/>
                <w:sz w:val="20"/>
                <w:szCs w:val="20"/>
                <w:highlight w:val="none"/>
                <w:lang w:eastAsia="zh-CN"/>
              </w:rPr>
              <w:t>54</w:t>
            </w:r>
            <w:r>
              <w:rPr>
                <w:rFonts w:hint="eastAsia" w:ascii="宋体" w:hAnsi="宋体" w:eastAsia="宋体" w:cs="宋体"/>
                <w:color w:val="000000"/>
                <w:spacing w:val="1"/>
                <w:w w:val="99"/>
                <w:sz w:val="20"/>
                <w:szCs w:val="20"/>
                <w:highlight w:val="none"/>
                <w:lang w:eastAsia="zh-CN"/>
              </w:rPr>
              <w:t>0</w:t>
            </w:r>
            <w:r>
              <w:rPr>
                <w:rFonts w:hint="eastAsia" w:ascii="宋体" w:hAnsi="宋体" w:eastAsia="宋体" w:cs="宋体"/>
                <w:color w:val="000000"/>
                <w:w w:val="99"/>
                <w:sz w:val="20"/>
                <w:szCs w:val="20"/>
                <w:highlight w:val="none"/>
                <w:lang w:eastAsia="zh-CN"/>
              </w:rPr>
              <w:t>）</w:t>
            </w:r>
          </w:p>
        </w:tc>
      </w:tr>
      <w:tr w14:paraId="4C219F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1130" w:hRule="exac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371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sz w:val="22"/>
                <w:szCs w:val="22"/>
                <w:highlight w:val="none"/>
              </w:rPr>
            </w:pPr>
          </w:p>
        </w:tc>
        <w:tc>
          <w:tcPr>
            <w:tcW w:w="18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281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sz w:val="22"/>
                <w:szCs w:val="22"/>
                <w:highlight w:val="none"/>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68A77761">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0B82A3E1">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63277667">
            <w:pPr>
              <w:pStyle w:val="22"/>
              <w:keepNext w:val="0"/>
              <w:keepLines w:val="0"/>
              <w:pageBreakBefore w:val="0"/>
              <w:suppressLineNumbers w:val="0"/>
              <w:kinsoku/>
              <w:wordWrap/>
              <w:overflowPunct/>
              <w:topLinePunct w:val="0"/>
              <w:autoSpaceDE/>
              <w:autoSpaceDN/>
              <w:bidi w:val="0"/>
              <w:adjustRightInd/>
              <w:snapToGrid/>
              <w:spacing w:before="3" w:beforeAutospacing="0" w:after="0" w:afterAutospacing="0" w:line="300" w:lineRule="exact"/>
              <w:ind w:left="0" w:right="0"/>
              <w:textAlignment w:val="auto"/>
              <w:rPr>
                <w:rFonts w:hint="eastAsia" w:ascii="宋体" w:hAnsi="宋体" w:eastAsia="宋体" w:cs="宋体"/>
                <w:color w:val="000000"/>
                <w:sz w:val="21"/>
                <w:szCs w:val="21"/>
                <w:highlight w:val="none"/>
                <w:lang w:eastAsia="zh-CN"/>
              </w:rPr>
            </w:pPr>
          </w:p>
          <w:p w14:paraId="53E4F237">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5"/>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w:t>
            </w:r>
            <w:r>
              <w:rPr>
                <w:rFonts w:hint="eastAsia" w:ascii="宋体" w:hAnsi="宋体" w:eastAsia="宋体" w:cs="宋体"/>
                <w:color w:val="000000"/>
                <w:spacing w:val="1"/>
                <w:w w:val="99"/>
                <w:sz w:val="20"/>
                <w:szCs w:val="20"/>
                <w:highlight w:val="none"/>
              </w:rPr>
              <w:t>A020</w:t>
            </w:r>
            <w:r>
              <w:rPr>
                <w:rFonts w:hint="eastAsia" w:ascii="宋体" w:hAnsi="宋体" w:eastAsia="宋体" w:cs="宋体"/>
                <w:color w:val="000000"/>
                <w:w w:val="99"/>
                <w:sz w:val="20"/>
                <w:szCs w:val="20"/>
                <w:highlight w:val="none"/>
              </w:rPr>
              <w:t>52</w:t>
            </w:r>
            <w:r>
              <w:rPr>
                <w:rFonts w:hint="eastAsia" w:ascii="宋体" w:hAnsi="宋体" w:eastAsia="宋体" w:cs="宋体"/>
                <w:color w:val="000000"/>
                <w:spacing w:val="1"/>
                <w:w w:val="99"/>
                <w:sz w:val="20"/>
                <w:szCs w:val="20"/>
                <w:highlight w:val="none"/>
              </w:rPr>
              <w:t>3</w:t>
            </w:r>
            <w:r>
              <w:rPr>
                <w:rFonts w:hint="eastAsia" w:ascii="宋体" w:hAnsi="宋体" w:eastAsia="宋体" w:cs="宋体"/>
                <w:color w:val="000000"/>
                <w:w w:val="99"/>
                <w:sz w:val="20"/>
                <w:szCs w:val="20"/>
                <w:highlight w:val="none"/>
              </w:rPr>
              <w:t>05空调机组</w:t>
            </w:r>
          </w:p>
        </w:tc>
        <w:tc>
          <w:tcPr>
            <w:tcW w:w="1780" w:type="dxa"/>
            <w:tcBorders>
              <w:top w:val="single" w:color="000000" w:sz="4" w:space="0"/>
              <w:left w:val="single" w:color="000000" w:sz="4" w:space="0"/>
              <w:bottom w:val="single" w:color="000000" w:sz="4" w:space="0"/>
              <w:right w:val="single" w:color="000000" w:sz="4" w:space="0"/>
            </w:tcBorders>
            <w:noWrap w:val="0"/>
            <w:vAlign w:val="top"/>
          </w:tcPr>
          <w:p w14:paraId="6BEFA8F2">
            <w:pPr>
              <w:pStyle w:val="22"/>
              <w:keepNext w:val="0"/>
              <w:keepLines w:val="0"/>
              <w:pageBreakBefore w:val="0"/>
              <w:suppressLineNumbers w:val="0"/>
              <w:kinsoku/>
              <w:wordWrap/>
              <w:overflowPunct/>
              <w:topLinePunct w:val="0"/>
              <w:autoSpaceDE/>
              <w:autoSpaceDN/>
              <w:bidi w:val="0"/>
              <w:adjustRightInd/>
              <w:snapToGrid/>
              <w:spacing w:before="4" w:beforeAutospacing="0" w:after="0" w:afterAutospacing="0" w:line="300" w:lineRule="exact"/>
              <w:ind w:left="7" w:right="7"/>
              <w:jc w:val="both"/>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多联式空</w:t>
            </w:r>
            <w:r>
              <w:rPr>
                <w:rFonts w:hint="eastAsia" w:ascii="宋体" w:hAnsi="宋体" w:eastAsia="宋体" w:cs="宋体"/>
                <w:color w:val="000000"/>
                <w:spacing w:val="11"/>
                <w:w w:val="99"/>
                <w:sz w:val="20"/>
                <w:szCs w:val="20"/>
                <w:highlight w:val="none"/>
                <w:lang w:eastAsia="zh-CN"/>
              </w:rPr>
              <w:t>调（</w:t>
            </w:r>
            <w:r>
              <w:rPr>
                <w:rFonts w:hint="eastAsia" w:ascii="宋体" w:hAnsi="宋体" w:eastAsia="宋体" w:cs="宋体"/>
                <w:color w:val="000000"/>
                <w:spacing w:val="12"/>
                <w:w w:val="99"/>
                <w:sz w:val="20"/>
                <w:szCs w:val="20"/>
                <w:highlight w:val="none"/>
                <w:lang w:eastAsia="zh-CN"/>
              </w:rPr>
              <w:t>热泵</w:t>
            </w:r>
            <w:r>
              <w:rPr>
                <w:rFonts w:hint="eastAsia" w:ascii="宋体" w:hAnsi="宋体" w:eastAsia="宋体" w:cs="宋体"/>
                <w:color w:val="000000"/>
                <w:w w:val="99"/>
                <w:sz w:val="20"/>
                <w:szCs w:val="20"/>
                <w:highlight w:val="none"/>
                <w:lang w:eastAsia="zh-CN"/>
              </w:rPr>
              <w:t>）机组（制冷量</w:t>
            </w:r>
            <w:r>
              <w:rPr>
                <w:rFonts w:hint="eastAsia" w:ascii="宋体" w:hAnsi="宋体" w:eastAsia="宋体" w:cs="宋体"/>
                <w:color w:val="000000"/>
                <w:spacing w:val="1"/>
                <w:w w:val="99"/>
                <w:sz w:val="20"/>
                <w:szCs w:val="20"/>
                <w:highlight w:val="none"/>
                <w:lang w:eastAsia="zh-CN"/>
              </w:rPr>
              <w:t>&gt;140</w:t>
            </w:r>
            <w:r>
              <w:rPr>
                <w:rFonts w:hint="eastAsia" w:ascii="宋体" w:hAnsi="宋体" w:eastAsia="宋体" w:cs="宋体"/>
                <w:color w:val="000000"/>
                <w:w w:val="99"/>
                <w:sz w:val="20"/>
                <w:szCs w:val="20"/>
                <w:highlight w:val="none"/>
                <w:lang w:eastAsia="zh-CN"/>
              </w:rPr>
              <w:t>00</w:t>
            </w:r>
            <w:r>
              <w:rPr>
                <w:rFonts w:hint="eastAsia" w:ascii="宋体" w:hAnsi="宋体" w:eastAsia="宋体" w:cs="宋体"/>
                <w:color w:val="000000"/>
                <w:spacing w:val="1"/>
                <w:w w:val="99"/>
                <w:sz w:val="20"/>
                <w:szCs w:val="20"/>
                <w:highlight w:val="none"/>
                <w:lang w:eastAsia="zh-CN"/>
              </w:rPr>
              <w:t>W</w:t>
            </w:r>
            <w:r>
              <w:rPr>
                <w:rFonts w:hint="eastAsia" w:ascii="宋体" w:hAnsi="宋体" w:eastAsia="宋体" w:cs="宋体"/>
                <w:color w:val="000000"/>
                <w:w w:val="99"/>
                <w:sz w:val="20"/>
                <w:szCs w:val="20"/>
                <w:highlight w:val="none"/>
                <w:lang w:eastAsia="zh-CN"/>
              </w:rPr>
              <w:t>)</w:t>
            </w:r>
          </w:p>
        </w:tc>
        <w:tc>
          <w:tcPr>
            <w:tcW w:w="3101" w:type="dxa"/>
            <w:gridSpan w:val="2"/>
            <w:tcBorders>
              <w:top w:val="single" w:color="000000" w:sz="4" w:space="0"/>
              <w:left w:val="single" w:color="000000" w:sz="4" w:space="0"/>
              <w:bottom w:val="single" w:color="000000" w:sz="4" w:space="0"/>
              <w:right w:val="single" w:color="000000" w:sz="4" w:space="0"/>
            </w:tcBorders>
            <w:noWrap w:val="0"/>
            <w:vAlign w:val="top"/>
          </w:tcPr>
          <w:p w14:paraId="69CF9262">
            <w:pPr>
              <w:pStyle w:val="22"/>
              <w:keepNext w:val="0"/>
              <w:keepLines w:val="0"/>
              <w:pageBreakBefore w:val="0"/>
              <w:suppressLineNumbers w:val="0"/>
              <w:kinsoku/>
              <w:wordWrap/>
              <w:overflowPunct/>
              <w:topLinePunct w:val="0"/>
              <w:autoSpaceDE/>
              <w:autoSpaceDN/>
              <w:bidi w:val="0"/>
              <w:adjustRightInd/>
              <w:snapToGrid/>
              <w:spacing w:before="160" w:beforeAutospacing="0" w:after="0" w:afterAutospacing="0" w:line="300" w:lineRule="exact"/>
              <w:ind w:left="7" w:right="7"/>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w w:val="99"/>
                <w:sz w:val="20"/>
                <w:szCs w:val="20"/>
                <w:highlight w:val="none"/>
                <w:lang w:eastAsia="zh-CN"/>
              </w:rPr>
              <w:t>《多联</w:t>
            </w:r>
            <w:r>
              <w:rPr>
                <w:rFonts w:hint="eastAsia" w:ascii="宋体" w:hAnsi="宋体" w:eastAsia="宋体" w:cs="宋体"/>
                <w:color w:val="000000"/>
                <w:spacing w:val="2"/>
                <w:w w:val="99"/>
                <w:sz w:val="20"/>
                <w:szCs w:val="20"/>
                <w:highlight w:val="none"/>
                <w:lang w:eastAsia="zh-CN"/>
              </w:rPr>
              <w:t>式</w:t>
            </w:r>
            <w:r>
              <w:rPr>
                <w:rFonts w:hint="eastAsia" w:ascii="宋体" w:hAnsi="宋体" w:eastAsia="宋体" w:cs="宋体"/>
                <w:color w:val="000000"/>
                <w:w w:val="99"/>
                <w:sz w:val="20"/>
                <w:szCs w:val="20"/>
                <w:highlight w:val="none"/>
                <w:lang w:eastAsia="zh-CN"/>
              </w:rPr>
              <w:t>空</w:t>
            </w:r>
            <w:r>
              <w:rPr>
                <w:rFonts w:hint="eastAsia" w:ascii="宋体" w:hAnsi="宋体" w:eastAsia="宋体" w:cs="宋体"/>
                <w:color w:val="000000"/>
                <w:spacing w:val="-27"/>
                <w:w w:val="99"/>
                <w:sz w:val="20"/>
                <w:szCs w:val="20"/>
                <w:highlight w:val="none"/>
                <w:lang w:eastAsia="zh-CN"/>
              </w:rPr>
              <w:t>调</w:t>
            </w:r>
            <w:r>
              <w:rPr>
                <w:rFonts w:hint="eastAsia" w:ascii="宋体" w:hAnsi="宋体" w:eastAsia="宋体" w:cs="宋体"/>
                <w:color w:val="000000"/>
                <w:w w:val="99"/>
                <w:sz w:val="20"/>
                <w:szCs w:val="20"/>
                <w:highlight w:val="none"/>
                <w:lang w:eastAsia="zh-CN"/>
              </w:rPr>
              <w:t>（热</w:t>
            </w:r>
            <w:r>
              <w:rPr>
                <w:rFonts w:hint="eastAsia" w:ascii="宋体" w:hAnsi="宋体" w:eastAsia="宋体" w:cs="宋体"/>
                <w:color w:val="000000"/>
                <w:spacing w:val="2"/>
                <w:w w:val="99"/>
                <w:sz w:val="20"/>
                <w:szCs w:val="20"/>
                <w:highlight w:val="none"/>
                <w:lang w:eastAsia="zh-CN"/>
              </w:rPr>
              <w:t>泵</w:t>
            </w:r>
            <w:r>
              <w:rPr>
                <w:rFonts w:hint="eastAsia" w:ascii="宋体" w:hAnsi="宋体" w:eastAsia="宋体" w:cs="宋体"/>
                <w:color w:val="000000"/>
                <w:spacing w:val="-29"/>
                <w:w w:val="99"/>
                <w:sz w:val="20"/>
                <w:szCs w:val="20"/>
                <w:highlight w:val="none"/>
                <w:lang w:eastAsia="zh-CN"/>
              </w:rPr>
              <w:t>）</w:t>
            </w:r>
            <w:r>
              <w:rPr>
                <w:rFonts w:hint="eastAsia" w:ascii="宋体" w:hAnsi="宋体" w:eastAsia="宋体" w:cs="宋体"/>
                <w:color w:val="000000"/>
                <w:w w:val="99"/>
                <w:sz w:val="20"/>
                <w:szCs w:val="20"/>
                <w:highlight w:val="none"/>
                <w:lang w:eastAsia="zh-CN"/>
              </w:rPr>
              <w:t>机</w:t>
            </w:r>
            <w:r>
              <w:rPr>
                <w:rFonts w:hint="eastAsia" w:ascii="宋体" w:hAnsi="宋体" w:eastAsia="宋体" w:cs="宋体"/>
                <w:color w:val="000000"/>
                <w:spacing w:val="2"/>
                <w:w w:val="99"/>
                <w:sz w:val="20"/>
                <w:szCs w:val="20"/>
                <w:highlight w:val="none"/>
                <w:lang w:eastAsia="zh-CN"/>
              </w:rPr>
              <w:t>组</w:t>
            </w:r>
            <w:r>
              <w:rPr>
                <w:rFonts w:hint="eastAsia" w:ascii="宋体" w:hAnsi="宋体" w:eastAsia="宋体" w:cs="宋体"/>
                <w:color w:val="000000"/>
                <w:w w:val="99"/>
                <w:sz w:val="20"/>
                <w:szCs w:val="20"/>
                <w:highlight w:val="none"/>
                <w:lang w:eastAsia="zh-CN"/>
              </w:rPr>
              <w:t>能效限定值及</w:t>
            </w:r>
            <w:r>
              <w:rPr>
                <w:rFonts w:hint="eastAsia" w:ascii="宋体" w:hAnsi="宋体" w:eastAsia="宋体" w:cs="宋体"/>
                <w:color w:val="000000"/>
                <w:spacing w:val="2"/>
                <w:w w:val="99"/>
                <w:sz w:val="20"/>
                <w:szCs w:val="20"/>
                <w:highlight w:val="none"/>
                <w:lang w:eastAsia="zh-CN"/>
              </w:rPr>
              <w:t>能</w:t>
            </w:r>
            <w:r>
              <w:rPr>
                <w:rFonts w:hint="eastAsia" w:ascii="宋体" w:hAnsi="宋体" w:eastAsia="宋体" w:cs="宋体"/>
                <w:color w:val="000000"/>
                <w:w w:val="99"/>
                <w:sz w:val="20"/>
                <w:szCs w:val="20"/>
                <w:highlight w:val="none"/>
                <w:lang w:eastAsia="zh-CN"/>
              </w:rPr>
              <w:t>源效</w:t>
            </w:r>
            <w:r>
              <w:rPr>
                <w:rFonts w:hint="eastAsia" w:ascii="宋体" w:hAnsi="宋体" w:eastAsia="宋体" w:cs="宋体"/>
                <w:color w:val="000000"/>
                <w:spacing w:val="2"/>
                <w:w w:val="99"/>
                <w:sz w:val="20"/>
                <w:szCs w:val="20"/>
                <w:highlight w:val="none"/>
                <w:lang w:eastAsia="zh-CN"/>
              </w:rPr>
              <w:t>率</w:t>
            </w:r>
            <w:r>
              <w:rPr>
                <w:rFonts w:hint="eastAsia" w:ascii="宋体" w:hAnsi="宋体" w:eastAsia="宋体" w:cs="宋体"/>
                <w:color w:val="000000"/>
                <w:w w:val="99"/>
                <w:sz w:val="20"/>
                <w:szCs w:val="20"/>
                <w:highlight w:val="none"/>
                <w:lang w:eastAsia="zh-CN"/>
              </w:rPr>
              <w:t>等级</w:t>
            </w:r>
            <w:r>
              <w:rPr>
                <w:rFonts w:hint="eastAsia" w:ascii="宋体" w:hAnsi="宋体" w:eastAsia="宋体" w:cs="宋体"/>
                <w:color w:val="000000"/>
                <w:spacing w:val="-106"/>
                <w:w w:val="99"/>
                <w:sz w:val="20"/>
                <w:szCs w:val="20"/>
                <w:highlight w:val="none"/>
                <w:lang w:eastAsia="zh-CN"/>
              </w:rPr>
              <w:t>》</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2145</w:t>
            </w:r>
            <w:r>
              <w:rPr>
                <w:rFonts w:hint="eastAsia" w:ascii="宋体" w:hAnsi="宋体" w:eastAsia="宋体" w:cs="宋体"/>
                <w:color w:val="000000"/>
                <w:w w:val="99"/>
                <w:sz w:val="20"/>
                <w:szCs w:val="20"/>
                <w:highlight w:val="none"/>
                <w:lang w:eastAsia="zh-CN"/>
              </w:rPr>
              <w:t>4</w:t>
            </w:r>
          </w:p>
        </w:tc>
      </w:tr>
      <w:tr w14:paraId="50FA0E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644" w:hRule="exac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9B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sz w:val="22"/>
                <w:szCs w:val="22"/>
                <w:highlight w:val="none"/>
              </w:rPr>
            </w:pPr>
          </w:p>
        </w:tc>
        <w:tc>
          <w:tcPr>
            <w:tcW w:w="18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C77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sz w:val="22"/>
                <w:szCs w:val="22"/>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A58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780" w:type="dxa"/>
            <w:tcBorders>
              <w:top w:val="single" w:color="000000" w:sz="4" w:space="0"/>
              <w:left w:val="single" w:color="000000" w:sz="4" w:space="0"/>
              <w:bottom w:val="nil"/>
              <w:right w:val="single" w:color="000000" w:sz="4" w:space="0"/>
            </w:tcBorders>
            <w:noWrap w:val="0"/>
            <w:vAlign w:val="top"/>
          </w:tcPr>
          <w:p w14:paraId="4B7FEFFE">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w w:val="99"/>
                <w:sz w:val="20"/>
                <w:szCs w:val="20"/>
                <w:highlight w:val="none"/>
              </w:rPr>
            </w:pPr>
          </w:p>
          <w:p w14:paraId="0C528817">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单元式空气调节机</w:t>
            </w:r>
          </w:p>
        </w:tc>
        <w:tc>
          <w:tcPr>
            <w:tcW w:w="3101" w:type="dxa"/>
            <w:gridSpan w:val="2"/>
            <w:tcBorders>
              <w:top w:val="single" w:color="000000" w:sz="4" w:space="0"/>
              <w:left w:val="single" w:color="000000" w:sz="4" w:space="0"/>
              <w:bottom w:val="nil"/>
              <w:right w:val="single" w:color="000000" w:sz="4" w:space="0"/>
            </w:tcBorders>
            <w:noWrap w:val="0"/>
            <w:vAlign w:val="top"/>
          </w:tcPr>
          <w:p w14:paraId="5DDC9028">
            <w:pPr>
              <w:pStyle w:val="22"/>
              <w:keepNext w:val="0"/>
              <w:keepLines w:val="0"/>
              <w:pageBreakBefore w:val="0"/>
              <w:suppressLineNumbers w:val="0"/>
              <w:kinsoku/>
              <w:wordWrap/>
              <w:overflowPunct/>
              <w:topLinePunct w:val="0"/>
              <w:autoSpaceDE/>
              <w:autoSpaceDN/>
              <w:bidi w:val="0"/>
              <w:adjustRightInd/>
              <w:snapToGrid/>
              <w:spacing w:before="9" w:beforeAutospacing="0" w:after="0" w:afterAutospacing="0" w:line="300" w:lineRule="exact"/>
              <w:ind w:left="7" w:right="4"/>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《单元式空气调节机能</w:t>
            </w:r>
            <w:r>
              <w:rPr>
                <w:rFonts w:hint="eastAsia" w:ascii="宋体" w:hAnsi="宋体" w:eastAsia="宋体" w:cs="宋体"/>
                <w:color w:val="000000"/>
                <w:spacing w:val="9"/>
                <w:w w:val="99"/>
                <w:sz w:val="20"/>
                <w:szCs w:val="20"/>
                <w:highlight w:val="none"/>
                <w:lang w:eastAsia="zh-CN"/>
              </w:rPr>
              <w:t>效</w:t>
            </w:r>
            <w:r>
              <w:rPr>
                <w:rFonts w:hint="eastAsia" w:ascii="宋体" w:hAnsi="宋体" w:eastAsia="宋体" w:cs="宋体"/>
                <w:color w:val="000000"/>
                <w:spacing w:val="12"/>
                <w:w w:val="99"/>
                <w:sz w:val="20"/>
                <w:szCs w:val="20"/>
                <w:highlight w:val="none"/>
                <w:lang w:eastAsia="zh-CN"/>
              </w:rPr>
              <w:t>限定</w:t>
            </w:r>
            <w:r>
              <w:rPr>
                <w:rFonts w:hint="eastAsia" w:ascii="宋体" w:hAnsi="宋体" w:eastAsia="宋体" w:cs="宋体"/>
                <w:color w:val="000000"/>
                <w:w w:val="99"/>
                <w:sz w:val="20"/>
                <w:szCs w:val="20"/>
                <w:highlight w:val="none"/>
                <w:lang w:eastAsia="zh-CN"/>
              </w:rPr>
              <w:t>值及能效</w:t>
            </w:r>
            <w:r>
              <w:rPr>
                <w:rFonts w:hint="eastAsia" w:ascii="宋体" w:hAnsi="宋体" w:eastAsia="宋体" w:cs="宋体"/>
                <w:color w:val="000000"/>
                <w:spacing w:val="2"/>
                <w:w w:val="99"/>
                <w:sz w:val="20"/>
                <w:szCs w:val="20"/>
                <w:highlight w:val="none"/>
                <w:lang w:eastAsia="zh-CN"/>
              </w:rPr>
              <w:t>等</w:t>
            </w:r>
            <w:r>
              <w:rPr>
                <w:rFonts w:hint="eastAsia" w:ascii="宋体" w:hAnsi="宋体" w:eastAsia="宋体" w:cs="宋体"/>
                <w:color w:val="000000"/>
                <w:w w:val="99"/>
                <w:sz w:val="20"/>
                <w:szCs w:val="20"/>
                <w:highlight w:val="none"/>
                <w:lang w:eastAsia="zh-CN"/>
              </w:rPr>
              <w:t>级</w:t>
            </w:r>
            <w:r>
              <w:rPr>
                <w:rFonts w:hint="eastAsia" w:ascii="宋体" w:hAnsi="宋体" w:eastAsia="宋体" w:cs="宋体"/>
                <w:color w:val="000000"/>
                <w:spacing w:val="-3"/>
                <w:w w:val="99"/>
                <w:sz w:val="20"/>
                <w:szCs w:val="20"/>
                <w:highlight w:val="none"/>
                <w:lang w:eastAsia="zh-CN"/>
              </w:rPr>
              <w:t>》</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195</w:t>
            </w:r>
            <w:r>
              <w:rPr>
                <w:rFonts w:hint="eastAsia" w:ascii="宋体" w:hAnsi="宋体" w:eastAsia="宋体" w:cs="宋体"/>
                <w:color w:val="000000"/>
                <w:w w:val="99"/>
                <w:sz w:val="20"/>
                <w:szCs w:val="20"/>
                <w:highlight w:val="none"/>
                <w:lang w:eastAsia="zh-CN"/>
              </w:rPr>
              <w:t>7</w:t>
            </w:r>
            <w:r>
              <w:rPr>
                <w:rFonts w:hint="eastAsia" w:ascii="宋体" w:hAnsi="宋体" w:eastAsia="宋体" w:cs="宋体"/>
                <w:color w:val="000000"/>
                <w:spacing w:val="-1"/>
                <w:w w:val="99"/>
                <w:sz w:val="20"/>
                <w:szCs w:val="20"/>
                <w:highlight w:val="none"/>
                <w:lang w:eastAsia="zh-CN"/>
              </w:rPr>
              <w:t>6</w:t>
            </w:r>
            <w:r>
              <w:rPr>
                <w:rFonts w:hint="eastAsia" w:ascii="宋体" w:hAnsi="宋体" w:eastAsia="宋体" w:cs="宋体"/>
                <w:color w:val="000000"/>
                <w:spacing w:val="-5"/>
                <w:w w:val="99"/>
                <w:sz w:val="20"/>
                <w:szCs w:val="20"/>
                <w:highlight w:val="none"/>
                <w:lang w:eastAsia="zh-CN"/>
              </w:rPr>
              <w:t>）</w:t>
            </w:r>
            <w:r>
              <w:rPr>
                <w:rFonts w:hint="eastAsia" w:ascii="宋体" w:hAnsi="宋体" w:eastAsia="宋体" w:cs="宋体"/>
                <w:color w:val="000000"/>
                <w:w w:val="99"/>
                <w:sz w:val="20"/>
                <w:szCs w:val="20"/>
                <w:highlight w:val="none"/>
                <w:lang w:eastAsia="zh-CN"/>
              </w:rPr>
              <w:t>《风管</w:t>
            </w:r>
          </w:p>
        </w:tc>
      </w:tr>
      <w:tr w14:paraId="0BED0C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312" w:hRule="exac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04B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sz w:val="22"/>
                <w:szCs w:val="22"/>
                <w:highlight w:val="none"/>
              </w:rPr>
            </w:pPr>
          </w:p>
        </w:tc>
        <w:tc>
          <w:tcPr>
            <w:tcW w:w="18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7E22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sz w:val="22"/>
                <w:szCs w:val="22"/>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26D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780" w:type="dxa"/>
            <w:vMerge w:val="restart"/>
            <w:tcBorders>
              <w:top w:val="nil"/>
              <w:left w:val="single" w:color="000000" w:sz="4" w:space="0"/>
              <w:bottom w:val="single" w:color="000000" w:sz="4" w:space="0"/>
              <w:right w:val="single" w:color="000000" w:sz="4" w:space="0"/>
            </w:tcBorders>
            <w:noWrap w:val="0"/>
            <w:vAlign w:val="top"/>
          </w:tcPr>
          <w:p w14:paraId="7E736F4D">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szCs w:val="20"/>
                <w:highlight w:val="none"/>
              </w:rPr>
              <w:t>(</w:t>
            </w:r>
            <w:r>
              <w:rPr>
                <w:rFonts w:hint="eastAsia" w:ascii="宋体" w:hAnsi="宋体" w:eastAsia="宋体" w:cs="宋体"/>
                <w:color w:val="000000"/>
                <w:w w:val="99"/>
                <w:sz w:val="20"/>
                <w:szCs w:val="20"/>
                <w:highlight w:val="none"/>
              </w:rPr>
              <w:t>制冷量</w:t>
            </w:r>
            <w:r>
              <w:rPr>
                <w:rFonts w:hint="eastAsia" w:ascii="宋体" w:hAnsi="宋体" w:eastAsia="宋体" w:cs="宋体"/>
                <w:color w:val="000000"/>
                <w:spacing w:val="1"/>
                <w:w w:val="99"/>
                <w:sz w:val="20"/>
                <w:szCs w:val="20"/>
                <w:highlight w:val="none"/>
              </w:rPr>
              <w:t>&gt;1400</w:t>
            </w:r>
            <w:r>
              <w:rPr>
                <w:rFonts w:hint="eastAsia" w:ascii="宋体" w:hAnsi="宋体" w:eastAsia="宋体" w:cs="宋体"/>
                <w:color w:val="000000"/>
                <w:w w:val="99"/>
                <w:sz w:val="20"/>
                <w:szCs w:val="20"/>
                <w:highlight w:val="none"/>
              </w:rPr>
              <w:t>0W)</w:t>
            </w:r>
          </w:p>
        </w:tc>
        <w:tc>
          <w:tcPr>
            <w:tcW w:w="3101" w:type="dxa"/>
            <w:gridSpan w:val="2"/>
            <w:tcBorders>
              <w:top w:val="nil"/>
              <w:left w:val="single" w:color="000000" w:sz="4" w:space="0"/>
              <w:bottom w:val="nil"/>
              <w:right w:val="single" w:color="000000" w:sz="4" w:space="0"/>
            </w:tcBorders>
            <w:noWrap w:val="0"/>
            <w:vAlign w:val="top"/>
          </w:tcPr>
          <w:p w14:paraId="4AEF4DD2">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送风式空调机组能效限</w:t>
            </w:r>
            <w:r>
              <w:rPr>
                <w:rFonts w:hint="eastAsia" w:ascii="宋体" w:hAnsi="宋体" w:eastAsia="宋体" w:cs="宋体"/>
                <w:color w:val="000000"/>
                <w:spacing w:val="9"/>
                <w:w w:val="99"/>
                <w:sz w:val="20"/>
                <w:szCs w:val="20"/>
                <w:highlight w:val="none"/>
                <w:lang w:eastAsia="zh-CN"/>
              </w:rPr>
              <w:t>定</w:t>
            </w:r>
            <w:r>
              <w:rPr>
                <w:rFonts w:hint="eastAsia" w:ascii="宋体" w:hAnsi="宋体" w:eastAsia="宋体" w:cs="宋体"/>
                <w:color w:val="000000"/>
                <w:spacing w:val="12"/>
                <w:w w:val="99"/>
                <w:sz w:val="20"/>
                <w:szCs w:val="20"/>
                <w:highlight w:val="none"/>
                <w:lang w:eastAsia="zh-CN"/>
              </w:rPr>
              <w:t>值及</w:t>
            </w:r>
            <w:r>
              <w:rPr>
                <w:rFonts w:hint="eastAsia" w:ascii="宋体" w:hAnsi="宋体" w:eastAsia="宋体" w:cs="宋体"/>
                <w:color w:val="000000"/>
                <w:w w:val="99"/>
                <w:sz w:val="20"/>
                <w:szCs w:val="20"/>
                <w:highlight w:val="none"/>
                <w:lang w:eastAsia="zh-CN"/>
              </w:rPr>
              <w:t>能</w:t>
            </w:r>
          </w:p>
        </w:tc>
      </w:tr>
      <w:tr w14:paraId="244CEC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346"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8551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sz w:val="22"/>
                <w:szCs w:val="22"/>
                <w:highlight w:val="none"/>
              </w:rPr>
            </w:pPr>
          </w:p>
        </w:tc>
        <w:tc>
          <w:tcPr>
            <w:tcW w:w="18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07AB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sz w:val="22"/>
                <w:szCs w:val="22"/>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AB9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780" w:type="dxa"/>
            <w:vMerge w:val="continue"/>
            <w:tcBorders>
              <w:top w:val="nil"/>
              <w:left w:val="single" w:color="000000" w:sz="4" w:space="0"/>
              <w:bottom w:val="single" w:color="000000" w:sz="4" w:space="0"/>
              <w:right w:val="single" w:color="000000" w:sz="4" w:space="0"/>
            </w:tcBorders>
            <w:noWrap w:val="0"/>
            <w:vAlign w:val="center"/>
          </w:tcPr>
          <w:p w14:paraId="58B75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3101" w:type="dxa"/>
            <w:gridSpan w:val="2"/>
            <w:tcBorders>
              <w:top w:val="nil"/>
              <w:left w:val="single" w:color="000000" w:sz="4" w:space="0"/>
              <w:bottom w:val="single" w:color="000000" w:sz="4" w:space="0"/>
              <w:right w:val="single" w:color="000000" w:sz="4" w:space="0"/>
            </w:tcBorders>
            <w:noWrap w:val="0"/>
            <w:vAlign w:val="top"/>
          </w:tcPr>
          <w:p w14:paraId="4BA46E06">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效等级</w:t>
            </w:r>
            <w:r>
              <w:rPr>
                <w:rFonts w:hint="eastAsia" w:ascii="宋体" w:hAnsi="宋体" w:eastAsia="宋体" w:cs="宋体"/>
                <w:color w:val="000000"/>
                <w:spacing w:val="2"/>
                <w:w w:val="99"/>
                <w:sz w:val="20"/>
                <w:szCs w:val="20"/>
                <w:highlight w:val="none"/>
              </w:rPr>
              <w:t>》</w:t>
            </w:r>
            <w:r>
              <w:rPr>
                <w:rFonts w:hint="eastAsia" w:ascii="宋体" w:hAnsi="宋体" w:eastAsia="宋体" w:cs="宋体"/>
                <w:color w:val="000000"/>
                <w:w w:val="99"/>
                <w:sz w:val="20"/>
                <w:szCs w:val="20"/>
                <w:highlight w:val="none"/>
              </w:rPr>
              <w:t>（</w:t>
            </w:r>
            <w:r>
              <w:rPr>
                <w:rFonts w:hint="eastAsia" w:ascii="宋体" w:hAnsi="宋体" w:eastAsia="宋体" w:cs="宋体"/>
                <w:color w:val="000000"/>
                <w:spacing w:val="1"/>
                <w:w w:val="99"/>
                <w:sz w:val="20"/>
                <w:szCs w:val="20"/>
                <w:highlight w:val="none"/>
              </w:rPr>
              <w:t>G</w:t>
            </w:r>
            <w:r>
              <w:rPr>
                <w:rFonts w:hint="eastAsia" w:ascii="宋体" w:hAnsi="宋体" w:eastAsia="宋体" w:cs="宋体"/>
                <w:color w:val="000000"/>
                <w:w w:val="99"/>
                <w:sz w:val="20"/>
                <w:szCs w:val="20"/>
                <w:highlight w:val="none"/>
              </w:rPr>
              <w:t>B</w:t>
            </w:r>
            <w:r>
              <w:rPr>
                <w:rFonts w:hint="eastAsia" w:ascii="宋体" w:hAnsi="宋体" w:eastAsia="宋体" w:cs="宋体"/>
                <w:color w:val="000000"/>
                <w:spacing w:val="1"/>
                <w:w w:val="99"/>
                <w:sz w:val="20"/>
                <w:szCs w:val="20"/>
                <w:highlight w:val="none"/>
              </w:rPr>
              <w:t>37</w:t>
            </w:r>
            <w:r>
              <w:rPr>
                <w:rFonts w:hint="eastAsia" w:ascii="宋体" w:hAnsi="宋体" w:eastAsia="宋体" w:cs="宋体"/>
                <w:color w:val="000000"/>
                <w:w w:val="99"/>
                <w:sz w:val="20"/>
                <w:szCs w:val="20"/>
                <w:highlight w:val="none"/>
              </w:rPr>
              <w:t>47</w:t>
            </w:r>
            <w:r>
              <w:rPr>
                <w:rFonts w:hint="eastAsia" w:ascii="宋体" w:hAnsi="宋体" w:eastAsia="宋体" w:cs="宋体"/>
                <w:color w:val="000000"/>
                <w:spacing w:val="1"/>
                <w:w w:val="99"/>
                <w:sz w:val="20"/>
                <w:szCs w:val="20"/>
                <w:highlight w:val="none"/>
              </w:rPr>
              <w:t>9</w:t>
            </w:r>
            <w:r>
              <w:rPr>
                <w:rFonts w:hint="eastAsia" w:ascii="宋体" w:hAnsi="宋体" w:eastAsia="宋体" w:cs="宋体"/>
                <w:color w:val="000000"/>
                <w:w w:val="99"/>
                <w:sz w:val="20"/>
                <w:szCs w:val="20"/>
                <w:highlight w:val="none"/>
              </w:rPr>
              <w:t>）</w:t>
            </w:r>
          </w:p>
        </w:tc>
      </w:tr>
      <w:tr w14:paraId="4C5B10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405" w:hRule="exac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30D8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sz w:val="22"/>
                <w:szCs w:val="22"/>
                <w:highlight w:val="none"/>
                <w:lang w:eastAsia="en-US"/>
              </w:rPr>
            </w:pPr>
          </w:p>
        </w:tc>
        <w:tc>
          <w:tcPr>
            <w:tcW w:w="18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0BB7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sz w:val="22"/>
                <w:szCs w:val="22"/>
                <w:highlight w:val="none"/>
                <w:lang w:eastAsia="en-US"/>
              </w:rPr>
            </w:pPr>
          </w:p>
        </w:tc>
        <w:tc>
          <w:tcPr>
            <w:tcW w:w="1800" w:type="dxa"/>
            <w:vMerge w:val="restart"/>
            <w:tcBorders>
              <w:top w:val="single" w:color="000000" w:sz="4" w:space="0"/>
              <w:left w:val="single" w:color="000000" w:sz="4" w:space="0"/>
              <w:right w:val="single" w:color="000000" w:sz="4" w:space="0"/>
            </w:tcBorders>
            <w:noWrap w:val="0"/>
            <w:vAlign w:val="top"/>
          </w:tcPr>
          <w:p w14:paraId="2E544E9A">
            <w:pPr>
              <w:pStyle w:val="22"/>
              <w:keepNext w:val="0"/>
              <w:keepLines w:val="0"/>
              <w:pageBreakBefore w:val="0"/>
              <w:suppressLineNumbers w:val="0"/>
              <w:kinsoku/>
              <w:wordWrap/>
              <w:overflowPunct/>
              <w:topLinePunct w:val="0"/>
              <w:autoSpaceDE/>
              <w:autoSpaceDN/>
              <w:bidi w:val="0"/>
              <w:adjustRightInd/>
              <w:snapToGrid/>
              <w:spacing w:before="83" w:beforeAutospacing="0" w:after="0" w:afterAutospacing="0" w:line="300" w:lineRule="exact"/>
              <w:ind w:left="7" w:right="0"/>
              <w:textAlignment w:val="auto"/>
              <w:rPr>
                <w:rFonts w:hint="eastAsia" w:ascii="宋体" w:hAnsi="宋体" w:eastAsia="宋体" w:cs="宋体"/>
                <w:color w:val="000000"/>
                <w:w w:val="99"/>
                <w:sz w:val="20"/>
                <w:szCs w:val="20"/>
                <w:highlight w:val="none"/>
              </w:rPr>
            </w:pPr>
            <w:r>
              <w:rPr>
                <w:rFonts w:hint="eastAsia" w:ascii="宋体" w:hAnsi="宋体" w:eastAsia="宋体" w:cs="宋体"/>
                <w:color w:val="000000"/>
                <w:w w:val="99"/>
                <w:sz w:val="20"/>
                <w:szCs w:val="20"/>
                <w:highlight w:val="none"/>
              </w:rPr>
              <w:t>★</w:t>
            </w:r>
            <w:r>
              <w:rPr>
                <w:rFonts w:hint="eastAsia" w:ascii="宋体" w:hAnsi="宋体" w:eastAsia="宋体" w:cs="宋体"/>
                <w:color w:val="000000"/>
                <w:spacing w:val="1"/>
                <w:w w:val="99"/>
                <w:sz w:val="20"/>
                <w:szCs w:val="20"/>
                <w:highlight w:val="none"/>
              </w:rPr>
              <w:t>A020</w:t>
            </w:r>
            <w:r>
              <w:rPr>
                <w:rFonts w:hint="eastAsia" w:ascii="宋体" w:hAnsi="宋体" w:eastAsia="宋体" w:cs="宋体"/>
                <w:color w:val="000000"/>
                <w:w w:val="99"/>
                <w:sz w:val="20"/>
                <w:szCs w:val="20"/>
                <w:highlight w:val="none"/>
              </w:rPr>
              <w:t>52</w:t>
            </w:r>
            <w:r>
              <w:rPr>
                <w:rFonts w:hint="eastAsia" w:ascii="宋体" w:hAnsi="宋体" w:eastAsia="宋体" w:cs="宋体"/>
                <w:color w:val="000000"/>
                <w:spacing w:val="1"/>
                <w:w w:val="99"/>
                <w:sz w:val="20"/>
                <w:szCs w:val="20"/>
                <w:highlight w:val="none"/>
              </w:rPr>
              <w:t>3</w:t>
            </w:r>
            <w:r>
              <w:rPr>
                <w:rFonts w:hint="eastAsia" w:ascii="宋体" w:hAnsi="宋体" w:eastAsia="宋体" w:cs="宋体"/>
                <w:color w:val="000000"/>
                <w:w w:val="99"/>
                <w:sz w:val="20"/>
                <w:szCs w:val="20"/>
                <w:highlight w:val="none"/>
              </w:rPr>
              <w:t>09专用制</w:t>
            </w:r>
          </w:p>
          <w:p w14:paraId="0E4D2174">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冷、空</w:t>
            </w:r>
            <w:r>
              <w:rPr>
                <w:rFonts w:hint="eastAsia" w:ascii="宋体" w:hAnsi="宋体" w:eastAsia="宋体" w:cs="宋体"/>
                <w:color w:val="000000"/>
                <w:spacing w:val="2"/>
                <w:w w:val="99"/>
                <w:sz w:val="20"/>
                <w:szCs w:val="20"/>
                <w:highlight w:val="none"/>
              </w:rPr>
              <w:t>调</w:t>
            </w:r>
            <w:r>
              <w:rPr>
                <w:rFonts w:hint="eastAsia" w:ascii="宋体" w:hAnsi="宋体" w:eastAsia="宋体" w:cs="宋体"/>
                <w:color w:val="000000"/>
                <w:w w:val="99"/>
                <w:sz w:val="20"/>
                <w:szCs w:val="20"/>
                <w:highlight w:val="none"/>
              </w:rPr>
              <w:t>设备</w:t>
            </w:r>
          </w:p>
        </w:tc>
        <w:tc>
          <w:tcPr>
            <w:tcW w:w="1780" w:type="dxa"/>
            <w:vMerge w:val="restart"/>
            <w:tcBorders>
              <w:top w:val="single" w:color="000000" w:sz="4" w:space="0"/>
              <w:left w:val="single" w:color="000000" w:sz="4" w:space="0"/>
              <w:bottom w:val="single" w:color="000000" w:sz="4" w:space="0"/>
              <w:right w:val="single" w:color="000000" w:sz="4" w:space="0"/>
            </w:tcBorders>
            <w:noWrap w:val="0"/>
            <w:vAlign w:val="top"/>
          </w:tcPr>
          <w:p w14:paraId="6E9A107D">
            <w:pPr>
              <w:pStyle w:val="22"/>
              <w:keepNext w:val="0"/>
              <w:keepLines w:val="0"/>
              <w:pageBreakBefore w:val="0"/>
              <w:suppressLineNumbers w:val="0"/>
              <w:kinsoku/>
              <w:wordWrap/>
              <w:overflowPunct/>
              <w:topLinePunct w:val="0"/>
              <w:autoSpaceDE/>
              <w:autoSpaceDN/>
              <w:bidi w:val="0"/>
              <w:adjustRightInd/>
              <w:snapToGrid/>
              <w:spacing w:before="1" w:beforeAutospacing="0" w:after="0" w:afterAutospacing="0" w:line="300" w:lineRule="exact"/>
              <w:ind w:left="0" w:right="0"/>
              <w:textAlignment w:val="auto"/>
              <w:rPr>
                <w:rFonts w:hint="eastAsia" w:ascii="宋体" w:hAnsi="宋体" w:eastAsia="宋体" w:cs="宋体"/>
                <w:color w:val="000000"/>
                <w:sz w:val="18"/>
                <w:szCs w:val="18"/>
                <w:highlight w:val="none"/>
              </w:rPr>
            </w:pPr>
          </w:p>
          <w:p w14:paraId="15FBBB68">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机房空调</w:t>
            </w:r>
          </w:p>
        </w:tc>
        <w:tc>
          <w:tcPr>
            <w:tcW w:w="3101" w:type="dxa"/>
            <w:gridSpan w:val="2"/>
            <w:tcBorders>
              <w:top w:val="single" w:color="000000" w:sz="4" w:space="0"/>
              <w:left w:val="single" w:color="000000" w:sz="4" w:space="0"/>
              <w:bottom w:val="nil"/>
              <w:right w:val="single" w:color="000000" w:sz="4" w:space="0"/>
            </w:tcBorders>
            <w:noWrap w:val="0"/>
            <w:vAlign w:val="top"/>
          </w:tcPr>
          <w:p w14:paraId="47B78D29">
            <w:pPr>
              <w:pStyle w:val="22"/>
              <w:keepNext w:val="0"/>
              <w:keepLines w:val="0"/>
              <w:pageBreakBefore w:val="0"/>
              <w:suppressLineNumbers w:val="0"/>
              <w:kinsoku/>
              <w:wordWrap/>
              <w:overflowPunct/>
              <w:topLinePunct w:val="0"/>
              <w:autoSpaceDE/>
              <w:autoSpaceDN/>
              <w:bidi w:val="0"/>
              <w:adjustRightInd/>
              <w:snapToGrid/>
              <w:spacing w:before="83" w:beforeAutospacing="0" w:after="0" w:afterAutospacing="0" w:line="300" w:lineRule="exact"/>
              <w:ind w:left="7" w:right="0"/>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《单元式空气调节机能</w:t>
            </w:r>
            <w:r>
              <w:rPr>
                <w:rFonts w:hint="eastAsia" w:ascii="宋体" w:hAnsi="宋体" w:eastAsia="宋体" w:cs="宋体"/>
                <w:color w:val="000000"/>
                <w:spacing w:val="9"/>
                <w:w w:val="99"/>
                <w:sz w:val="20"/>
                <w:szCs w:val="20"/>
                <w:highlight w:val="none"/>
                <w:lang w:eastAsia="zh-CN"/>
              </w:rPr>
              <w:t>效</w:t>
            </w:r>
            <w:r>
              <w:rPr>
                <w:rFonts w:hint="eastAsia" w:ascii="宋体" w:hAnsi="宋体" w:eastAsia="宋体" w:cs="宋体"/>
                <w:color w:val="000000"/>
                <w:spacing w:val="12"/>
                <w:w w:val="99"/>
                <w:sz w:val="20"/>
                <w:szCs w:val="20"/>
                <w:highlight w:val="none"/>
                <w:lang w:eastAsia="zh-CN"/>
              </w:rPr>
              <w:t>限定</w:t>
            </w:r>
            <w:r>
              <w:rPr>
                <w:rFonts w:hint="eastAsia" w:ascii="宋体" w:hAnsi="宋体" w:eastAsia="宋体" w:cs="宋体"/>
                <w:color w:val="000000"/>
                <w:w w:val="99"/>
                <w:sz w:val="20"/>
                <w:szCs w:val="20"/>
                <w:highlight w:val="none"/>
                <w:lang w:eastAsia="zh-CN"/>
              </w:rPr>
              <w:t>值</w:t>
            </w:r>
          </w:p>
        </w:tc>
      </w:tr>
      <w:tr w14:paraId="6A897D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397" w:hRule="exac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FEB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sz w:val="22"/>
                <w:szCs w:val="22"/>
                <w:highlight w:val="none"/>
              </w:rPr>
            </w:pPr>
          </w:p>
        </w:tc>
        <w:tc>
          <w:tcPr>
            <w:tcW w:w="18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D95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sz w:val="22"/>
                <w:szCs w:val="22"/>
                <w:highlight w:val="none"/>
              </w:rPr>
            </w:pPr>
          </w:p>
        </w:tc>
        <w:tc>
          <w:tcPr>
            <w:tcW w:w="1800" w:type="dxa"/>
            <w:vMerge w:val="continue"/>
            <w:tcBorders>
              <w:left w:val="single" w:color="000000" w:sz="4" w:space="0"/>
              <w:bottom w:val="single" w:color="000000" w:sz="4" w:space="0"/>
              <w:right w:val="single" w:color="000000" w:sz="4" w:space="0"/>
            </w:tcBorders>
            <w:noWrap w:val="0"/>
            <w:vAlign w:val="top"/>
          </w:tcPr>
          <w:p w14:paraId="037648F7">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p>
        </w:tc>
        <w:tc>
          <w:tcPr>
            <w:tcW w:w="1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6EA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lang w:eastAsia="en-US"/>
              </w:rPr>
            </w:pPr>
          </w:p>
        </w:tc>
        <w:tc>
          <w:tcPr>
            <w:tcW w:w="3101" w:type="dxa"/>
            <w:gridSpan w:val="2"/>
            <w:tcBorders>
              <w:top w:val="nil"/>
              <w:left w:val="single" w:color="000000" w:sz="4" w:space="0"/>
              <w:bottom w:val="single" w:color="000000" w:sz="4" w:space="0"/>
              <w:right w:val="single" w:color="000000" w:sz="4" w:space="0"/>
            </w:tcBorders>
            <w:noWrap w:val="0"/>
            <w:vAlign w:val="top"/>
          </w:tcPr>
          <w:p w14:paraId="35EB8B09">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w w:val="99"/>
                <w:sz w:val="20"/>
                <w:szCs w:val="20"/>
                <w:highlight w:val="none"/>
                <w:lang w:eastAsia="zh-CN"/>
              </w:rPr>
              <w:t>及能效</w:t>
            </w:r>
            <w:r>
              <w:rPr>
                <w:rFonts w:hint="eastAsia" w:ascii="宋体" w:hAnsi="宋体" w:eastAsia="宋体" w:cs="宋体"/>
                <w:color w:val="000000"/>
                <w:spacing w:val="2"/>
                <w:w w:val="99"/>
                <w:sz w:val="20"/>
                <w:szCs w:val="20"/>
                <w:highlight w:val="none"/>
                <w:lang w:eastAsia="zh-CN"/>
              </w:rPr>
              <w:t>等</w:t>
            </w:r>
            <w:r>
              <w:rPr>
                <w:rFonts w:hint="eastAsia" w:ascii="宋体" w:hAnsi="宋体" w:eastAsia="宋体" w:cs="宋体"/>
                <w:color w:val="000000"/>
                <w:w w:val="99"/>
                <w:sz w:val="20"/>
                <w:szCs w:val="20"/>
                <w:highlight w:val="none"/>
                <w:lang w:eastAsia="zh-CN"/>
              </w:rPr>
              <w:t>级》（</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19576</w:t>
            </w:r>
            <w:r>
              <w:rPr>
                <w:rFonts w:hint="eastAsia" w:ascii="宋体" w:hAnsi="宋体" w:eastAsia="宋体" w:cs="宋体"/>
                <w:color w:val="000000"/>
                <w:w w:val="99"/>
                <w:sz w:val="20"/>
                <w:szCs w:val="20"/>
                <w:highlight w:val="none"/>
                <w:lang w:eastAsia="zh-CN"/>
              </w:rPr>
              <w:t>）</w:t>
            </w:r>
          </w:p>
        </w:tc>
      </w:tr>
      <w:tr w14:paraId="3543C4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1310" w:hRule="exac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A48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sz w:val="22"/>
                <w:szCs w:val="22"/>
                <w:highlight w:val="none"/>
              </w:rPr>
            </w:pPr>
          </w:p>
        </w:tc>
        <w:tc>
          <w:tcPr>
            <w:tcW w:w="18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974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sz w:val="22"/>
                <w:szCs w:val="22"/>
                <w:highlight w:val="none"/>
              </w:rPr>
            </w:pPr>
          </w:p>
        </w:tc>
        <w:tc>
          <w:tcPr>
            <w:tcW w:w="1800" w:type="dxa"/>
            <w:tcBorders>
              <w:top w:val="single" w:color="000000" w:sz="4" w:space="0"/>
              <w:left w:val="single" w:color="000000" w:sz="4" w:space="0"/>
              <w:right w:val="single" w:color="000000" w:sz="4" w:space="0"/>
            </w:tcBorders>
            <w:noWrap w:val="0"/>
            <w:vAlign w:val="top"/>
          </w:tcPr>
          <w:p w14:paraId="219F2D09">
            <w:pPr>
              <w:pStyle w:val="22"/>
              <w:keepNext w:val="0"/>
              <w:keepLines w:val="0"/>
              <w:pageBreakBefore w:val="0"/>
              <w:suppressLineNumbers w:val="0"/>
              <w:kinsoku/>
              <w:wordWrap/>
              <w:overflowPunct/>
              <w:topLinePunct w:val="0"/>
              <w:autoSpaceDE/>
              <w:autoSpaceDN/>
              <w:bidi w:val="0"/>
              <w:adjustRightInd/>
              <w:snapToGrid/>
              <w:spacing w:before="9"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5B2C81F8">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pacing w:val="1"/>
                <w:w w:val="99"/>
                <w:sz w:val="20"/>
                <w:szCs w:val="20"/>
                <w:highlight w:val="none"/>
              </w:rPr>
            </w:pPr>
            <w:r>
              <w:rPr>
                <w:rFonts w:hint="eastAsia" w:ascii="宋体" w:hAnsi="宋体" w:eastAsia="宋体" w:cs="宋体"/>
                <w:color w:val="000000"/>
                <w:spacing w:val="1"/>
                <w:w w:val="99"/>
                <w:sz w:val="20"/>
                <w:szCs w:val="20"/>
                <w:highlight w:val="none"/>
              </w:rPr>
              <w:t>A02</w:t>
            </w:r>
            <w:r>
              <w:rPr>
                <w:rFonts w:hint="eastAsia" w:ascii="宋体" w:hAnsi="宋体" w:eastAsia="宋体" w:cs="宋体"/>
                <w:color w:val="000000"/>
                <w:w w:val="99"/>
                <w:sz w:val="20"/>
                <w:szCs w:val="20"/>
                <w:highlight w:val="none"/>
              </w:rPr>
              <w:t>05</w:t>
            </w:r>
            <w:r>
              <w:rPr>
                <w:rFonts w:hint="eastAsia" w:ascii="宋体" w:hAnsi="宋体" w:eastAsia="宋体" w:cs="宋体"/>
                <w:color w:val="000000"/>
                <w:spacing w:val="1"/>
                <w:w w:val="99"/>
                <w:sz w:val="20"/>
                <w:szCs w:val="20"/>
                <w:highlight w:val="none"/>
              </w:rPr>
              <w:t>2</w:t>
            </w:r>
            <w:r>
              <w:rPr>
                <w:rFonts w:hint="eastAsia" w:ascii="宋体" w:hAnsi="宋体" w:eastAsia="宋体" w:cs="宋体"/>
                <w:color w:val="000000"/>
                <w:w w:val="99"/>
                <w:sz w:val="20"/>
                <w:szCs w:val="20"/>
                <w:highlight w:val="none"/>
              </w:rPr>
              <w:t>399其他制冷</w:t>
            </w:r>
          </w:p>
          <w:p w14:paraId="560150F7">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空调设备</w:t>
            </w:r>
          </w:p>
        </w:tc>
        <w:tc>
          <w:tcPr>
            <w:tcW w:w="1780" w:type="dxa"/>
            <w:tcBorders>
              <w:top w:val="single" w:color="000000" w:sz="4" w:space="0"/>
              <w:left w:val="single" w:color="000000" w:sz="4" w:space="0"/>
              <w:bottom w:val="single" w:color="000000" w:sz="4" w:space="0"/>
              <w:right w:val="single" w:color="000000" w:sz="4" w:space="0"/>
            </w:tcBorders>
            <w:noWrap w:val="0"/>
            <w:vAlign w:val="top"/>
          </w:tcPr>
          <w:p w14:paraId="6F5919B4">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7B546A64">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5B0D4209">
            <w:pPr>
              <w:pStyle w:val="22"/>
              <w:keepNext w:val="0"/>
              <w:keepLines w:val="0"/>
              <w:pageBreakBefore w:val="0"/>
              <w:suppressLineNumbers w:val="0"/>
              <w:kinsoku/>
              <w:wordWrap/>
              <w:overflowPunct/>
              <w:topLinePunct w:val="0"/>
              <w:autoSpaceDE/>
              <w:autoSpaceDN/>
              <w:bidi w:val="0"/>
              <w:adjustRightInd/>
              <w:snapToGrid/>
              <w:spacing w:before="164"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冷却塔</w:t>
            </w:r>
          </w:p>
        </w:tc>
        <w:tc>
          <w:tcPr>
            <w:tcW w:w="3101" w:type="dxa"/>
            <w:gridSpan w:val="2"/>
            <w:tcBorders>
              <w:top w:val="single" w:color="000000" w:sz="4" w:space="0"/>
              <w:left w:val="single" w:color="000000" w:sz="4" w:space="0"/>
              <w:bottom w:val="single" w:color="000000" w:sz="4" w:space="0"/>
              <w:right w:val="single" w:color="000000" w:sz="4" w:space="0"/>
            </w:tcBorders>
            <w:noWrap w:val="0"/>
            <w:vAlign w:val="top"/>
          </w:tcPr>
          <w:p w14:paraId="19CFC455">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w w:val="99"/>
                <w:sz w:val="20"/>
                <w:szCs w:val="20"/>
                <w:highlight w:val="none"/>
                <w:lang w:eastAsia="zh-CN"/>
              </w:rPr>
              <w:t>小型开</w:t>
            </w:r>
            <w:r>
              <w:rPr>
                <w:rFonts w:hint="eastAsia" w:ascii="宋体" w:hAnsi="宋体" w:eastAsia="宋体" w:cs="宋体"/>
                <w:color w:val="000000"/>
                <w:spacing w:val="2"/>
                <w:w w:val="99"/>
                <w:sz w:val="20"/>
                <w:szCs w:val="20"/>
                <w:highlight w:val="none"/>
                <w:lang w:eastAsia="zh-CN"/>
              </w:rPr>
              <w:t>式</w:t>
            </w:r>
            <w:r>
              <w:rPr>
                <w:rFonts w:hint="eastAsia" w:ascii="宋体" w:hAnsi="宋体" w:eastAsia="宋体" w:cs="宋体"/>
                <w:color w:val="000000"/>
                <w:w w:val="99"/>
                <w:sz w:val="20"/>
                <w:szCs w:val="20"/>
                <w:highlight w:val="none"/>
                <w:lang w:eastAsia="zh-CN"/>
              </w:rPr>
              <w:t>冷却</w:t>
            </w:r>
            <w:r>
              <w:rPr>
                <w:rFonts w:hint="eastAsia" w:ascii="宋体" w:hAnsi="宋体" w:eastAsia="宋体" w:cs="宋体"/>
                <w:color w:val="000000"/>
                <w:spacing w:val="2"/>
                <w:w w:val="99"/>
                <w:sz w:val="20"/>
                <w:szCs w:val="20"/>
                <w:highlight w:val="none"/>
                <w:lang w:eastAsia="zh-CN"/>
              </w:rPr>
              <w:t>塔</w:t>
            </w:r>
            <w:r>
              <w:rPr>
                <w:rFonts w:hint="eastAsia" w:ascii="宋体" w:hAnsi="宋体" w:eastAsia="宋体" w:cs="宋体"/>
                <w:color w:val="000000"/>
                <w:spacing w:val="-171"/>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w:t>
            </w:r>
            <w:r>
              <w:rPr>
                <w:rFonts w:hint="eastAsia" w:ascii="宋体" w:hAnsi="宋体" w:eastAsia="宋体" w:cs="宋体"/>
                <w:color w:val="000000"/>
                <w:w w:val="99"/>
                <w:sz w:val="20"/>
                <w:szCs w:val="20"/>
                <w:highlight w:val="none"/>
                <w:lang w:eastAsia="zh-CN"/>
              </w:rPr>
              <w:t>T7190</w:t>
            </w:r>
            <w:r>
              <w:rPr>
                <w:rFonts w:hint="eastAsia" w:ascii="宋体" w:hAnsi="宋体" w:eastAsia="宋体" w:cs="宋体"/>
                <w:color w:val="000000"/>
                <w:spacing w:val="1"/>
                <w:w w:val="99"/>
                <w:sz w:val="20"/>
                <w:szCs w:val="20"/>
                <w:highlight w:val="none"/>
                <w:lang w:eastAsia="zh-CN"/>
              </w:rPr>
              <w:t>.1</w:t>
            </w:r>
            <w:r>
              <w:rPr>
                <w:rFonts w:hint="eastAsia" w:ascii="宋体" w:hAnsi="宋体" w:eastAsia="宋体" w:cs="宋体"/>
                <w:color w:val="000000"/>
                <w:spacing w:val="-87"/>
                <w:w w:val="99"/>
                <w:sz w:val="20"/>
                <w:szCs w:val="20"/>
                <w:highlight w:val="none"/>
                <w:lang w:eastAsia="zh-CN"/>
              </w:rPr>
              <w:t>）</w:t>
            </w:r>
          </w:p>
          <w:p w14:paraId="775FB7FE">
            <w:pPr>
              <w:pStyle w:val="2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w w:val="99"/>
                <w:sz w:val="20"/>
                <w:szCs w:val="20"/>
                <w:highlight w:val="none"/>
                <w:lang w:eastAsia="zh-CN"/>
              </w:rPr>
              <w:t>《机械</w:t>
            </w:r>
            <w:r>
              <w:rPr>
                <w:rFonts w:hint="eastAsia" w:ascii="宋体" w:hAnsi="宋体" w:eastAsia="宋体" w:cs="宋体"/>
                <w:color w:val="000000"/>
                <w:spacing w:val="2"/>
                <w:w w:val="99"/>
                <w:sz w:val="20"/>
                <w:szCs w:val="20"/>
                <w:highlight w:val="none"/>
                <w:lang w:eastAsia="zh-CN"/>
              </w:rPr>
              <w:t>通</w:t>
            </w:r>
            <w:r>
              <w:rPr>
                <w:rFonts w:hint="eastAsia" w:ascii="宋体" w:hAnsi="宋体" w:eastAsia="宋体" w:cs="宋体"/>
                <w:color w:val="000000"/>
                <w:w w:val="99"/>
                <w:sz w:val="20"/>
                <w:szCs w:val="20"/>
                <w:highlight w:val="none"/>
                <w:lang w:eastAsia="zh-CN"/>
              </w:rPr>
              <w:t>风冷</w:t>
            </w:r>
            <w:r>
              <w:rPr>
                <w:rFonts w:hint="eastAsia" w:ascii="宋体" w:hAnsi="宋体" w:eastAsia="宋体" w:cs="宋体"/>
                <w:color w:val="000000"/>
                <w:spacing w:val="2"/>
                <w:w w:val="99"/>
                <w:sz w:val="20"/>
                <w:szCs w:val="20"/>
                <w:highlight w:val="none"/>
                <w:lang w:eastAsia="zh-CN"/>
              </w:rPr>
              <w:t>却</w:t>
            </w:r>
            <w:r>
              <w:rPr>
                <w:rFonts w:hint="eastAsia" w:ascii="宋体" w:hAnsi="宋体" w:eastAsia="宋体" w:cs="宋体"/>
                <w:color w:val="000000"/>
                <w:w w:val="99"/>
                <w:sz w:val="20"/>
                <w:szCs w:val="20"/>
                <w:highlight w:val="none"/>
                <w:lang w:eastAsia="zh-CN"/>
              </w:rPr>
              <w:t>塔第2部分：大型开式</w:t>
            </w:r>
            <w:r>
              <w:rPr>
                <w:rFonts w:hint="eastAsia" w:ascii="宋体" w:hAnsi="宋体" w:eastAsia="宋体" w:cs="宋体"/>
                <w:color w:val="000000"/>
                <w:spacing w:val="2"/>
                <w:w w:val="99"/>
                <w:sz w:val="20"/>
                <w:szCs w:val="20"/>
                <w:highlight w:val="none"/>
                <w:lang w:eastAsia="zh-CN"/>
              </w:rPr>
              <w:t>冷</w:t>
            </w:r>
            <w:r>
              <w:rPr>
                <w:rFonts w:hint="eastAsia" w:ascii="宋体" w:hAnsi="宋体" w:eastAsia="宋体" w:cs="宋体"/>
                <w:color w:val="000000"/>
                <w:w w:val="99"/>
                <w:sz w:val="20"/>
                <w:szCs w:val="20"/>
                <w:highlight w:val="none"/>
                <w:lang w:eastAsia="zh-CN"/>
              </w:rPr>
              <w:t>却塔</w:t>
            </w:r>
            <w:r>
              <w:rPr>
                <w:rFonts w:hint="eastAsia" w:ascii="宋体" w:hAnsi="宋体" w:eastAsia="宋体" w:cs="宋体"/>
                <w:color w:val="000000"/>
                <w:spacing w:val="2"/>
                <w:w w:val="99"/>
                <w:sz w:val="20"/>
                <w:szCs w:val="20"/>
                <w:highlight w:val="none"/>
                <w:lang w:eastAsia="zh-CN"/>
              </w:rPr>
              <w:t>》</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w:t>
            </w:r>
            <w:r>
              <w:rPr>
                <w:rFonts w:hint="eastAsia" w:ascii="宋体" w:hAnsi="宋体" w:eastAsia="宋体" w:cs="宋体"/>
                <w:color w:val="000000"/>
                <w:w w:val="99"/>
                <w:sz w:val="20"/>
                <w:szCs w:val="20"/>
                <w:highlight w:val="none"/>
                <w:lang w:eastAsia="zh-CN"/>
              </w:rPr>
              <w:t>T719</w:t>
            </w:r>
            <w:r>
              <w:rPr>
                <w:rFonts w:hint="eastAsia" w:ascii="宋体" w:hAnsi="宋体" w:eastAsia="宋体" w:cs="宋体"/>
                <w:color w:val="000000"/>
                <w:spacing w:val="1"/>
                <w:w w:val="99"/>
                <w:sz w:val="20"/>
                <w:szCs w:val="20"/>
                <w:highlight w:val="none"/>
                <w:lang w:eastAsia="zh-CN"/>
              </w:rPr>
              <w:t>0.</w:t>
            </w:r>
            <w:r>
              <w:rPr>
                <w:rFonts w:hint="eastAsia" w:ascii="宋体" w:hAnsi="宋体" w:eastAsia="宋体" w:cs="宋体"/>
                <w:color w:val="000000"/>
                <w:w w:val="99"/>
                <w:sz w:val="20"/>
                <w:szCs w:val="20"/>
                <w:highlight w:val="none"/>
                <w:lang w:eastAsia="zh-CN"/>
              </w:rPr>
              <w:t>2）</w:t>
            </w:r>
          </w:p>
        </w:tc>
      </w:tr>
      <w:tr w14:paraId="6E1AD9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742" w:hRule="exact"/>
          <w:jc w:val="center"/>
        </w:trPr>
        <w:tc>
          <w:tcPr>
            <w:tcW w:w="1213" w:type="dxa"/>
            <w:tcBorders>
              <w:top w:val="single" w:color="000000" w:sz="4" w:space="0"/>
              <w:left w:val="single" w:color="000000" w:sz="4" w:space="0"/>
              <w:bottom w:val="single" w:color="000000" w:sz="4" w:space="0"/>
              <w:right w:val="single" w:color="000000" w:sz="4" w:space="0"/>
            </w:tcBorders>
            <w:noWrap w:val="0"/>
            <w:vAlign w:val="top"/>
          </w:tcPr>
          <w:p w14:paraId="4E55DB4B">
            <w:pPr>
              <w:pStyle w:val="22"/>
              <w:keepNext w:val="0"/>
              <w:keepLines w:val="0"/>
              <w:pageBreakBefore w:val="0"/>
              <w:suppressLineNumbers w:val="0"/>
              <w:kinsoku/>
              <w:wordWrap/>
              <w:overflowPunct/>
              <w:topLinePunct w:val="0"/>
              <w:autoSpaceDE/>
              <w:autoSpaceDN/>
              <w:bidi w:val="0"/>
              <w:adjustRightInd/>
              <w:snapToGrid/>
              <w:spacing w:before="12" w:beforeAutospacing="0" w:after="0" w:afterAutospacing="0" w:line="300" w:lineRule="exact"/>
              <w:ind w:left="0" w:right="0"/>
              <w:textAlignment w:val="auto"/>
              <w:rPr>
                <w:rFonts w:hint="eastAsia" w:ascii="宋体" w:hAnsi="宋体" w:eastAsia="宋体" w:cs="宋体"/>
                <w:color w:val="000000"/>
                <w:sz w:val="15"/>
                <w:szCs w:val="15"/>
                <w:highlight w:val="none"/>
                <w:lang w:eastAsia="zh-CN"/>
              </w:rPr>
            </w:pPr>
          </w:p>
          <w:p w14:paraId="56BF2F4F">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1"/>
              <w:jc w:val="center"/>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highlight w:val="none"/>
              </w:rPr>
              <w:t>7</w:t>
            </w:r>
          </w:p>
        </w:tc>
        <w:tc>
          <w:tcPr>
            <w:tcW w:w="1804" w:type="dxa"/>
            <w:tcBorders>
              <w:top w:val="single" w:color="000000" w:sz="4" w:space="0"/>
              <w:left w:val="single" w:color="000000" w:sz="4" w:space="0"/>
              <w:bottom w:val="single" w:color="000000" w:sz="4" w:space="0"/>
              <w:right w:val="single" w:color="000000" w:sz="4" w:space="0"/>
            </w:tcBorders>
            <w:noWrap w:val="0"/>
            <w:vAlign w:val="top"/>
          </w:tcPr>
          <w:p w14:paraId="31BFDEE8">
            <w:pPr>
              <w:pStyle w:val="22"/>
              <w:keepNext w:val="0"/>
              <w:keepLines w:val="0"/>
              <w:pageBreakBefore w:val="0"/>
              <w:suppressLineNumbers w:val="0"/>
              <w:kinsoku/>
              <w:wordWrap/>
              <w:overflowPunct/>
              <w:topLinePunct w:val="0"/>
              <w:autoSpaceDE/>
              <w:autoSpaceDN/>
              <w:bidi w:val="0"/>
              <w:adjustRightInd/>
              <w:snapToGrid/>
              <w:spacing w:before="12" w:beforeAutospacing="0" w:after="0" w:afterAutospacing="0" w:line="300" w:lineRule="exact"/>
              <w:ind w:left="0" w:right="0"/>
              <w:textAlignment w:val="auto"/>
              <w:rPr>
                <w:rFonts w:hint="eastAsia" w:ascii="宋体" w:hAnsi="宋体" w:eastAsia="宋体" w:cs="宋体"/>
                <w:color w:val="000000"/>
                <w:sz w:val="15"/>
                <w:szCs w:val="15"/>
                <w:highlight w:val="none"/>
              </w:rPr>
            </w:pPr>
          </w:p>
          <w:p w14:paraId="250678B9">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szCs w:val="20"/>
                <w:highlight w:val="none"/>
              </w:rPr>
              <w:t>A02</w:t>
            </w:r>
            <w:r>
              <w:rPr>
                <w:rFonts w:hint="eastAsia" w:ascii="宋体" w:hAnsi="宋体" w:eastAsia="宋体" w:cs="宋体"/>
                <w:color w:val="000000"/>
                <w:w w:val="99"/>
                <w:sz w:val="20"/>
                <w:szCs w:val="20"/>
                <w:highlight w:val="none"/>
              </w:rPr>
              <w:t>06</w:t>
            </w:r>
            <w:r>
              <w:rPr>
                <w:rFonts w:hint="eastAsia" w:ascii="宋体" w:hAnsi="宋体" w:eastAsia="宋体" w:cs="宋体"/>
                <w:color w:val="000000"/>
                <w:spacing w:val="1"/>
                <w:w w:val="99"/>
                <w:sz w:val="20"/>
                <w:szCs w:val="20"/>
                <w:highlight w:val="none"/>
              </w:rPr>
              <w:t>0</w:t>
            </w:r>
            <w:r>
              <w:rPr>
                <w:rFonts w:hint="eastAsia" w:ascii="宋体" w:hAnsi="宋体" w:eastAsia="宋体" w:cs="宋体"/>
                <w:color w:val="000000"/>
                <w:w w:val="99"/>
                <w:sz w:val="20"/>
                <w:szCs w:val="20"/>
                <w:highlight w:val="none"/>
              </w:rPr>
              <w:t>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C078F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2"/>
                <w:szCs w:val="22"/>
                <w:highlight w:val="none"/>
              </w:rPr>
            </w:pPr>
          </w:p>
        </w:tc>
        <w:tc>
          <w:tcPr>
            <w:tcW w:w="1780" w:type="dxa"/>
            <w:tcBorders>
              <w:top w:val="single" w:color="000000" w:sz="4" w:space="0"/>
              <w:left w:val="single" w:color="000000" w:sz="4" w:space="0"/>
              <w:bottom w:val="single" w:color="000000" w:sz="4" w:space="0"/>
              <w:right w:val="single" w:color="000000" w:sz="4" w:space="0"/>
            </w:tcBorders>
            <w:noWrap w:val="0"/>
            <w:vAlign w:val="top"/>
          </w:tcPr>
          <w:p w14:paraId="7813C9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2"/>
                <w:szCs w:val="22"/>
                <w:highlight w:val="none"/>
              </w:rPr>
            </w:pPr>
          </w:p>
        </w:tc>
        <w:tc>
          <w:tcPr>
            <w:tcW w:w="3101" w:type="dxa"/>
            <w:gridSpan w:val="2"/>
            <w:tcBorders>
              <w:top w:val="single" w:color="000000" w:sz="4" w:space="0"/>
              <w:left w:val="single" w:color="000000" w:sz="4" w:space="0"/>
              <w:bottom w:val="single" w:color="000000" w:sz="4" w:space="0"/>
              <w:right w:val="single" w:color="000000" w:sz="4" w:space="0"/>
            </w:tcBorders>
            <w:noWrap w:val="0"/>
            <w:vAlign w:val="top"/>
          </w:tcPr>
          <w:p w14:paraId="6588702A">
            <w:pPr>
              <w:pStyle w:val="22"/>
              <w:keepNext w:val="0"/>
              <w:keepLines w:val="0"/>
              <w:pageBreakBefore w:val="0"/>
              <w:suppressLineNumbers w:val="0"/>
              <w:kinsoku/>
              <w:wordWrap/>
              <w:overflowPunct/>
              <w:topLinePunct w:val="0"/>
              <w:autoSpaceDE/>
              <w:autoSpaceDN/>
              <w:bidi w:val="0"/>
              <w:adjustRightInd/>
              <w:snapToGrid/>
              <w:spacing w:before="52" w:beforeAutospacing="0" w:after="0" w:afterAutospacing="0" w:line="300" w:lineRule="exact"/>
              <w:ind w:left="7" w:right="4"/>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《中小型三相异步电动</w:t>
            </w:r>
            <w:r>
              <w:rPr>
                <w:rFonts w:hint="eastAsia" w:ascii="宋体" w:hAnsi="宋体" w:eastAsia="宋体" w:cs="宋体"/>
                <w:color w:val="000000"/>
                <w:spacing w:val="9"/>
                <w:w w:val="99"/>
                <w:sz w:val="20"/>
                <w:szCs w:val="20"/>
                <w:highlight w:val="none"/>
                <w:lang w:eastAsia="zh-CN"/>
              </w:rPr>
              <w:t>机</w:t>
            </w:r>
            <w:r>
              <w:rPr>
                <w:rFonts w:hint="eastAsia" w:ascii="宋体" w:hAnsi="宋体" w:eastAsia="宋体" w:cs="宋体"/>
                <w:color w:val="000000"/>
                <w:spacing w:val="12"/>
                <w:w w:val="99"/>
                <w:sz w:val="20"/>
                <w:szCs w:val="20"/>
                <w:highlight w:val="none"/>
                <w:lang w:eastAsia="zh-CN"/>
              </w:rPr>
              <w:t>能效</w:t>
            </w:r>
            <w:r>
              <w:rPr>
                <w:rFonts w:hint="eastAsia" w:ascii="宋体" w:hAnsi="宋体" w:eastAsia="宋体" w:cs="宋体"/>
                <w:color w:val="000000"/>
                <w:w w:val="99"/>
                <w:sz w:val="20"/>
                <w:szCs w:val="20"/>
                <w:highlight w:val="none"/>
                <w:lang w:eastAsia="zh-CN"/>
              </w:rPr>
              <w:t>限定值及</w:t>
            </w:r>
            <w:r>
              <w:rPr>
                <w:rFonts w:hint="eastAsia" w:ascii="宋体" w:hAnsi="宋体" w:eastAsia="宋体" w:cs="宋体"/>
                <w:color w:val="000000"/>
                <w:spacing w:val="2"/>
                <w:w w:val="99"/>
                <w:sz w:val="20"/>
                <w:szCs w:val="20"/>
                <w:highlight w:val="none"/>
                <w:lang w:eastAsia="zh-CN"/>
              </w:rPr>
              <w:t>能</w:t>
            </w:r>
            <w:r>
              <w:rPr>
                <w:rFonts w:hint="eastAsia" w:ascii="宋体" w:hAnsi="宋体" w:eastAsia="宋体" w:cs="宋体"/>
                <w:color w:val="000000"/>
                <w:w w:val="99"/>
                <w:sz w:val="20"/>
                <w:szCs w:val="20"/>
                <w:highlight w:val="none"/>
                <w:lang w:eastAsia="zh-CN"/>
              </w:rPr>
              <w:t>效等</w:t>
            </w:r>
            <w:r>
              <w:rPr>
                <w:rFonts w:hint="eastAsia" w:ascii="宋体" w:hAnsi="宋体" w:eastAsia="宋体" w:cs="宋体"/>
                <w:color w:val="000000"/>
                <w:spacing w:val="2"/>
                <w:w w:val="99"/>
                <w:sz w:val="20"/>
                <w:szCs w:val="20"/>
                <w:highlight w:val="none"/>
                <w:lang w:eastAsia="zh-CN"/>
              </w:rPr>
              <w:t>级</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18</w:t>
            </w:r>
            <w:r>
              <w:rPr>
                <w:rFonts w:hint="eastAsia" w:ascii="宋体" w:hAnsi="宋体" w:eastAsia="宋体" w:cs="宋体"/>
                <w:color w:val="000000"/>
                <w:w w:val="99"/>
                <w:sz w:val="20"/>
                <w:szCs w:val="20"/>
                <w:highlight w:val="none"/>
                <w:lang w:eastAsia="zh-CN"/>
              </w:rPr>
              <w:t>61</w:t>
            </w:r>
            <w:r>
              <w:rPr>
                <w:rFonts w:hint="eastAsia" w:ascii="宋体" w:hAnsi="宋体" w:eastAsia="宋体" w:cs="宋体"/>
                <w:color w:val="000000"/>
                <w:spacing w:val="1"/>
                <w:w w:val="99"/>
                <w:sz w:val="20"/>
                <w:szCs w:val="20"/>
                <w:highlight w:val="none"/>
                <w:lang w:eastAsia="zh-CN"/>
              </w:rPr>
              <w:t>3</w:t>
            </w:r>
            <w:r>
              <w:rPr>
                <w:rFonts w:hint="eastAsia" w:ascii="宋体" w:hAnsi="宋体" w:eastAsia="宋体" w:cs="宋体"/>
                <w:color w:val="000000"/>
                <w:w w:val="99"/>
                <w:sz w:val="20"/>
                <w:szCs w:val="20"/>
                <w:highlight w:val="none"/>
                <w:lang w:eastAsia="zh-CN"/>
              </w:rPr>
              <w:t>）</w:t>
            </w:r>
          </w:p>
        </w:tc>
      </w:tr>
      <w:tr w14:paraId="638919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353" w:hRule="exact"/>
          <w:jc w:val="center"/>
        </w:trPr>
        <w:tc>
          <w:tcPr>
            <w:tcW w:w="1213" w:type="dxa"/>
            <w:vMerge w:val="restart"/>
            <w:tcBorders>
              <w:top w:val="single" w:color="000000" w:sz="4" w:space="0"/>
              <w:left w:val="single" w:color="000000" w:sz="4" w:space="0"/>
              <w:bottom w:val="single" w:color="000000" w:sz="4" w:space="0"/>
              <w:right w:val="single" w:color="000000" w:sz="4" w:space="0"/>
            </w:tcBorders>
            <w:noWrap w:val="0"/>
            <w:vAlign w:val="top"/>
          </w:tcPr>
          <w:p w14:paraId="6ECD2351">
            <w:pPr>
              <w:pStyle w:val="22"/>
              <w:keepNext w:val="0"/>
              <w:keepLines w:val="0"/>
              <w:pageBreakBefore w:val="0"/>
              <w:suppressLineNumbers w:val="0"/>
              <w:kinsoku/>
              <w:wordWrap/>
              <w:overflowPunct/>
              <w:topLinePunct w:val="0"/>
              <w:autoSpaceDE/>
              <w:autoSpaceDN/>
              <w:bidi w:val="0"/>
              <w:adjustRightInd/>
              <w:snapToGrid/>
              <w:spacing w:before="3" w:beforeAutospacing="0" w:after="0" w:afterAutospacing="0" w:line="300" w:lineRule="exact"/>
              <w:ind w:left="0" w:right="0"/>
              <w:textAlignment w:val="auto"/>
              <w:rPr>
                <w:rFonts w:hint="eastAsia" w:ascii="宋体" w:hAnsi="宋体" w:eastAsia="宋体" w:cs="宋体"/>
                <w:color w:val="000000"/>
                <w:sz w:val="14"/>
                <w:szCs w:val="14"/>
                <w:highlight w:val="none"/>
                <w:lang w:eastAsia="zh-CN"/>
              </w:rPr>
            </w:pPr>
          </w:p>
          <w:p w14:paraId="0BCE5CA7">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1"/>
              <w:jc w:val="center"/>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highlight w:val="none"/>
              </w:rPr>
              <w:t>8</w:t>
            </w:r>
          </w:p>
        </w:tc>
        <w:tc>
          <w:tcPr>
            <w:tcW w:w="1804" w:type="dxa"/>
            <w:vMerge w:val="restart"/>
            <w:tcBorders>
              <w:top w:val="single" w:color="000000" w:sz="4" w:space="0"/>
              <w:left w:val="single" w:color="000000" w:sz="4" w:space="0"/>
              <w:right w:val="single" w:color="000000" w:sz="4" w:space="0"/>
            </w:tcBorders>
            <w:noWrap w:val="0"/>
            <w:vAlign w:val="top"/>
          </w:tcPr>
          <w:p w14:paraId="0D9EE17D">
            <w:pPr>
              <w:pStyle w:val="22"/>
              <w:keepNext w:val="0"/>
              <w:keepLines w:val="0"/>
              <w:pageBreakBefore w:val="0"/>
              <w:suppressLineNumbers w:val="0"/>
              <w:kinsoku/>
              <w:wordWrap/>
              <w:overflowPunct/>
              <w:topLinePunct w:val="0"/>
              <w:autoSpaceDE/>
              <w:autoSpaceDN/>
              <w:bidi w:val="0"/>
              <w:adjustRightInd/>
              <w:snapToGrid/>
              <w:spacing w:before="30" w:beforeAutospacing="0" w:after="0" w:afterAutospacing="0" w:line="300" w:lineRule="exact"/>
              <w:ind w:left="7" w:right="0"/>
              <w:textAlignment w:val="auto"/>
              <w:rPr>
                <w:rFonts w:hint="eastAsia" w:ascii="宋体" w:hAnsi="宋体" w:eastAsia="宋体" w:cs="宋体"/>
                <w:color w:val="000000"/>
                <w:spacing w:val="1"/>
                <w:w w:val="99"/>
                <w:sz w:val="20"/>
                <w:szCs w:val="20"/>
                <w:highlight w:val="none"/>
              </w:rPr>
            </w:pPr>
            <w:r>
              <w:rPr>
                <w:rFonts w:hint="eastAsia" w:ascii="宋体" w:hAnsi="宋体" w:eastAsia="宋体" w:cs="宋体"/>
                <w:color w:val="000000"/>
                <w:spacing w:val="1"/>
                <w:w w:val="99"/>
                <w:sz w:val="20"/>
                <w:szCs w:val="20"/>
                <w:highlight w:val="none"/>
              </w:rPr>
              <w:t>A02</w:t>
            </w:r>
            <w:r>
              <w:rPr>
                <w:rFonts w:hint="eastAsia" w:ascii="宋体" w:hAnsi="宋体" w:eastAsia="宋体" w:cs="宋体"/>
                <w:color w:val="000000"/>
                <w:w w:val="99"/>
                <w:sz w:val="20"/>
                <w:szCs w:val="20"/>
                <w:highlight w:val="none"/>
              </w:rPr>
              <w:t>06</w:t>
            </w:r>
            <w:r>
              <w:rPr>
                <w:rFonts w:hint="eastAsia" w:ascii="宋体" w:hAnsi="宋体" w:eastAsia="宋体" w:cs="宋体"/>
                <w:color w:val="000000"/>
                <w:spacing w:val="1"/>
                <w:w w:val="99"/>
                <w:sz w:val="20"/>
                <w:szCs w:val="20"/>
                <w:highlight w:val="none"/>
              </w:rPr>
              <w:t>0</w:t>
            </w:r>
            <w:r>
              <w:rPr>
                <w:rFonts w:hint="eastAsia" w:ascii="宋体" w:hAnsi="宋体" w:eastAsia="宋体" w:cs="宋体"/>
                <w:color w:val="000000"/>
                <w:w w:val="99"/>
                <w:sz w:val="20"/>
                <w:szCs w:val="20"/>
                <w:highlight w:val="none"/>
              </w:rPr>
              <w:t>2变压</w:t>
            </w:r>
          </w:p>
          <w:p w14:paraId="525ADA68">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407BC4F">
            <w:pPr>
              <w:pStyle w:val="22"/>
              <w:keepNext w:val="0"/>
              <w:keepLines w:val="0"/>
              <w:pageBreakBefore w:val="0"/>
              <w:suppressLineNumbers w:val="0"/>
              <w:kinsoku/>
              <w:wordWrap/>
              <w:overflowPunct/>
              <w:topLinePunct w:val="0"/>
              <w:autoSpaceDE/>
              <w:autoSpaceDN/>
              <w:bidi w:val="0"/>
              <w:adjustRightInd/>
              <w:snapToGrid/>
              <w:spacing w:before="3" w:beforeAutospacing="0" w:after="0" w:afterAutospacing="0" w:line="300" w:lineRule="exact"/>
              <w:ind w:left="0" w:right="0"/>
              <w:textAlignment w:val="auto"/>
              <w:rPr>
                <w:rFonts w:hint="eastAsia" w:ascii="宋体" w:hAnsi="宋体" w:eastAsia="宋体" w:cs="宋体"/>
                <w:color w:val="000000"/>
                <w:sz w:val="14"/>
                <w:szCs w:val="14"/>
                <w:highlight w:val="none"/>
              </w:rPr>
            </w:pPr>
          </w:p>
          <w:p w14:paraId="66981984">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配电变</w:t>
            </w:r>
            <w:r>
              <w:rPr>
                <w:rFonts w:hint="eastAsia" w:ascii="宋体" w:hAnsi="宋体" w:eastAsia="宋体" w:cs="宋体"/>
                <w:color w:val="000000"/>
                <w:spacing w:val="2"/>
                <w:w w:val="99"/>
                <w:sz w:val="20"/>
                <w:szCs w:val="20"/>
                <w:highlight w:val="none"/>
              </w:rPr>
              <w:t>压</w:t>
            </w:r>
            <w:r>
              <w:rPr>
                <w:rFonts w:hint="eastAsia" w:ascii="宋体" w:hAnsi="宋体" w:eastAsia="宋体" w:cs="宋体"/>
                <w:color w:val="000000"/>
                <w:w w:val="99"/>
                <w:sz w:val="20"/>
                <w:szCs w:val="20"/>
                <w:highlight w:val="none"/>
              </w:rPr>
              <w:t>器</w:t>
            </w:r>
          </w:p>
        </w:tc>
        <w:tc>
          <w:tcPr>
            <w:tcW w:w="1780" w:type="dxa"/>
            <w:vMerge w:val="restart"/>
            <w:tcBorders>
              <w:top w:val="single" w:color="000000" w:sz="4" w:space="0"/>
              <w:left w:val="single" w:color="000000" w:sz="4" w:space="0"/>
              <w:bottom w:val="single" w:color="000000" w:sz="4" w:space="0"/>
              <w:right w:val="single" w:color="000000" w:sz="4" w:space="0"/>
            </w:tcBorders>
            <w:noWrap w:val="0"/>
            <w:vAlign w:val="top"/>
          </w:tcPr>
          <w:p w14:paraId="7511B0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2"/>
                <w:szCs w:val="22"/>
                <w:highlight w:val="none"/>
              </w:rPr>
            </w:pPr>
          </w:p>
        </w:tc>
        <w:tc>
          <w:tcPr>
            <w:tcW w:w="3101" w:type="dxa"/>
            <w:gridSpan w:val="2"/>
            <w:tcBorders>
              <w:top w:val="single" w:color="000000" w:sz="4" w:space="0"/>
              <w:left w:val="single" w:color="000000" w:sz="4" w:space="0"/>
              <w:bottom w:val="nil"/>
              <w:right w:val="single" w:color="000000" w:sz="4" w:space="0"/>
            </w:tcBorders>
            <w:noWrap w:val="0"/>
            <w:vAlign w:val="top"/>
          </w:tcPr>
          <w:p w14:paraId="74B44E84">
            <w:pPr>
              <w:pStyle w:val="22"/>
              <w:keepNext w:val="0"/>
              <w:keepLines w:val="0"/>
              <w:pageBreakBefore w:val="0"/>
              <w:suppressLineNumbers w:val="0"/>
              <w:kinsoku/>
              <w:wordWrap/>
              <w:overflowPunct/>
              <w:topLinePunct w:val="0"/>
              <w:autoSpaceDE/>
              <w:autoSpaceDN/>
              <w:bidi w:val="0"/>
              <w:adjustRightInd/>
              <w:snapToGrid/>
              <w:spacing w:before="30" w:beforeAutospacing="0" w:after="0" w:afterAutospacing="0" w:line="300" w:lineRule="exact"/>
              <w:ind w:left="7" w:right="0"/>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《三相配电变压器能效</w:t>
            </w:r>
            <w:r>
              <w:rPr>
                <w:rFonts w:hint="eastAsia" w:ascii="宋体" w:hAnsi="宋体" w:eastAsia="宋体" w:cs="宋体"/>
                <w:color w:val="000000"/>
                <w:spacing w:val="9"/>
                <w:w w:val="99"/>
                <w:sz w:val="20"/>
                <w:szCs w:val="20"/>
                <w:highlight w:val="none"/>
                <w:lang w:eastAsia="zh-CN"/>
              </w:rPr>
              <w:t>限</w:t>
            </w:r>
            <w:r>
              <w:rPr>
                <w:rFonts w:hint="eastAsia" w:ascii="宋体" w:hAnsi="宋体" w:eastAsia="宋体" w:cs="宋体"/>
                <w:color w:val="000000"/>
                <w:spacing w:val="12"/>
                <w:w w:val="99"/>
                <w:sz w:val="20"/>
                <w:szCs w:val="20"/>
                <w:highlight w:val="none"/>
                <w:lang w:eastAsia="zh-CN"/>
              </w:rPr>
              <w:t>定值</w:t>
            </w:r>
            <w:r>
              <w:rPr>
                <w:rFonts w:hint="eastAsia" w:ascii="宋体" w:hAnsi="宋体" w:eastAsia="宋体" w:cs="宋体"/>
                <w:color w:val="000000"/>
                <w:w w:val="99"/>
                <w:sz w:val="20"/>
                <w:szCs w:val="20"/>
                <w:highlight w:val="none"/>
                <w:lang w:eastAsia="zh-CN"/>
              </w:rPr>
              <w:t>及</w:t>
            </w:r>
          </w:p>
        </w:tc>
      </w:tr>
      <w:tr w14:paraId="17B0AC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345" w:hRule="exac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5EA5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4" w:type="dxa"/>
            <w:vMerge w:val="continue"/>
            <w:tcBorders>
              <w:left w:val="single" w:color="000000" w:sz="4" w:space="0"/>
              <w:bottom w:val="single" w:color="000000" w:sz="4" w:space="0"/>
              <w:right w:val="single" w:color="000000" w:sz="4" w:space="0"/>
            </w:tcBorders>
            <w:noWrap w:val="0"/>
            <w:vAlign w:val="top"/>
          </w:tcPr>
          <w:p w14:paraId="66B5FC64">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CD0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lang w:eastAsia="en-US"/>
              </w:rPr>
            </w:pPr>
          </w:p>
        </w:tc>
        <w:tc>
          <w:tcPr>
            <w:tcW w:w="1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E9D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sz w:val="22"/>
                <w:szCs w:val="22"/>
                <w:highlight w:val="none"/>
                <w:lang w:eastAsia="en-US"/>
              </w:rPr>
            </w:pPr>
          </w:p>
        </w:tc>
        <w:tc>
          <w:tcPr>
            <w:tcW w:w="3101" w:type="dxa"/>
            <w:gridSpan w:val="2"/>
            <w:tcBorders>
              <w:top w:val="nil"/>
              <w:left w:val="single" w:color="000000" w:sz="4" w:space="0"/>
              <w:bottom w:val="single" w:color="000000" w:sz="4" w:space="0"/>
              <w:right w:val="single" w:color="000000" w:sz="4" w:space="0"/>
            </w:tcBorders>
            <w:noWrap w:val="0"/>
            <w:vAlign w:val="top"/>
          </w:tcPr>
          <w:p w14:paraId="2CC35FB6">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能效等</w:t>
            </w:r>
            <w:r>
              <w:rPr>
                <w:rFonts w:hint="eastAsia" w:ascii="宋体" w:hAnsi="宋体" w:eastAsia="宋体" w:cs="宋体"/>
                <w:color w:val="000000"/>
                <w:spacing w:val="2"/>
                <w:w w:val="99"/>
                <w:sz w:val="20"/>
                <w:szCs w:val="20"/>
                <w:highlight w:val="none"/>
              </w:rPr>
              <w:t>级</w:t>
            </w:r>
            <w:r>
              <w:rPr>
                <w:rFonts w:hint="eastAsia" w:ascii="宋体" w:hAnsi="宋体" w:eastAsia="宋体" w:cs="宋体"/>
                <w:color w:val="000000"/>
                <w:w w:val="99"/>
                <w:sz w:val="20"/>
                <w:szCs w:val="20"/>
                <w:highlight w:val="none"/>
              </w:rPr>
              <w:t>》（</w:t>
            </w:r>
            <w:r>
              <w:rPr>
                <w:rFonts w:hint="eastAsia" w:ascii="宋体" w:hAnsi="宋体" w:eastAsia="宋体" w:cs="宋体"/>
                <w:color w:val="000000"/>
                <w:spacing w:val="1"/>
                <w:w w:val="99"/>
                <w:sz w:val="20"/>
                <w:szCs w:val="20"/>
                <w:highlight w:val="none"/>
              </w:rPr>
              <w:t>G</w:t>
            </w:r>
            <w:r>
              <w:rPr>
                <w:rFonts w:hint="eastAsia" w:ascii="宋体" w:hAnsi="宋体" w:eastAsia="宋体" w:cs="宋体"/>
                <w:color w:val="000000"/>
                <w:w w:val="99"/>
                <w:sz w:val="20"/>
                <w:szCs w:val="20"/>
                <w:highlight w:val="none"/>
              </w:rPr>
              <w:t>B</w:t>
            </w:r>
            <w:r>
              <w:rPr>
                <w:rFonts w:hint="eastAsia" w:ascii="宋体" w:hAnsi="宋体" w:eastAsia="宋体" w:cs="宋体"/>
                <w:color w:val="000000"/>
                <w:spacing w:val="1"/>
                <w:w w:val="99"/>
                <w:sz w:val="20"/>
                <w:szCs w:val="20"/>
                <w:highlight w:val="none"/>
              </w:rPr>
              <w:t>200</w:t>
            </w:r>
            <w:r>
              <w:rPr>
                <w:rFonts w:hint="eastAsia" w:ascii="宋体" w:hAnsi="宋体" w:eastAsia="宋体" w:cs="宋体"/>
                <w:color w:val="000000"/>
                <w:w w:val="99"/>
                <w:sz w:val="20"/>
                <w:szCs w:val="20"/>
                <w:highlight w:val="none"/>
              </w:rPr>
              <w:t>5</w:t>
            </w:r>
            <w:r>
              <w:rPr>
                <w:rFonts w:hint="eastAsia" w:ascii="宋体" w:hAnsi="宋体" w:eastAsia="宋体" w:cs="宋体"/>
                <w:color w:val="000000"/>
                <w:spacing w:val="-1"/>
                <w:w w:val="99"/>
                <w:sz w:val="20"/>
                <w:szCs w:val="20"/>
                <w:highlight w:val="none"/>
              </w:rPr>
              <w:t>2</w:t>
            </w:r>
            <w:r>
              <w:rPr>
                <w:rFonts w:hint="eastAsia" w:ascii="宋体" w:hAnsi="宋体" w:eastAsia="宋体" w:cs="宋体"/>
                <w:color w:val="000000"/>
                <w:w w:val="99"/>
                <w:sz w:val="20"/>
                <w:szCs w:val="20"/>
                <w:highlight w:val="none"/>
              </w:rPr>
              <w:t>）</w:t>
            </w:r>
          </w:p>
        </w:tc>
      </w:tr>
      <w:tr w14:paraId="6D8CEE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474" w:hRule="exact"/>
          <w:jc w:val="center"/>
        </w:trPr>
        <w:tc>
          <w:tcPr>
            <w:tcW w:w="1213" w:type="dxa"/>
            <w:vMerge w:val="restart"/>
            <w:tcBorders>
              <w:top w:val="single" w:color="000000" w:sz="4" w:space="0"/>
              <w:left w:val="single" w:color="000000" w:sz="4" w:space="0"/>
              <w:bottom w:val="single" w:color="000000" w:sz="4" w:space="0"/>
              <w:right w:val="single" w:color="000000" w:sz="4" w:space="0"/>
            </w:tcBorders>
            <w:noWrap w:val="0"/>
            <w:vAlign w:val="top"/>
          </w:tcPr>
          <w:p w14:paraId="649892F2">
            <w:pPr>
              <w:pStyle w:val="22"/>
              <w:keepNext w:val="0"/>
              <w:keepLines w:val="0"/>
              <w:pageBreakBefore w:val="0"/>
              <w:suppressLineNumbers w:val="0"/>
              <w:kinsoku/>
              <w:wordWrap/>
              <w:overflowPunct/>
              <w:topLinePunct w:val="0"/>
              <w:autoSpaceDE/>
              <w:autoSpaceDN/>
              <w:bidi w:val="0"/>
              <w:adjustRightInd/>
              <w:snapToGrid/>
              <w:spacing w:before="8" w:beforeAutospacing="0" w:after="0" w:afterAutospacing="0" w:line="300" w:lineRule="exact"/>
              <w:ind w:left="0" w:right="0"/>
              <w:textAlignment w:val="auto"/>
              <w:rPr>
                <w:rFonts w:hint="eastAsia" w:ascii="宋体" w:hAnsi="宋体" w:eastAsia="宋体" w:cs="宋体"/>
                <w:color w:val="000000"/>
                <w:sz w:val="21"/>
                <w:szCs w:val="21"/>
                <w:highlight w:val="none"/>
              </w:rPr>
            </w:pPr>
          </w:p>
          <w:p w14:paraId="6F5DD11E">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1"/>
              <w:jc w:val="center"/>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highlight w:val="none"/>
              </w:rPr>
              <w:t>9</w:t>
            </w:r>
          </w:p>
        </w:tc>
        <w:tc>
          <w:tcPr>
            <w:tcW w:w="1804" w:type="dxa"/>
            <w:vMerge w:val="restart"/>
            <w:tcBorders>
              <w:top w:val="single" w:color="000000" w:sz="4" w:space="0"/>
              <w:left w:val="single" w:color="000000" w:sz="4" w:space="0"/>
              <w:right w:val="single" w:color="000000" w:sz="4" w:space="0"/>
            </w:tcBorders>
            <w:noWrap w:val="0"/>
            <w:vAlign w:val="top"/>
          </w:tcPr>
          <w:p w14:paraId="3E8A51D5">
            <w:pPr>
              <w:pStyle w:val="22"/>
              <w:keepNext w:val="0"/>
              <w:keepLines w:val="0"/>
              <w:pageBreakBefore w:val="0"/>
              <w:suppressLineNumbers w:val="0"/>
              <w:kinsoku/>
              <w:wordWrap/>
              <w:overflowPunct/>
              <w:topLinePunct w:val="0"/>
              <w:autoSpaceDE/>
              <w:autoSpaceDN/>
              <w:bidi w:val="0"/>
              <w:adjustRightInd/>
              <w:snapToGrid/>
              <w:spacing w:before="126" w:beforeAutospacing="0" w:after="0" w:afterAutospacing="0" w:line="300" w:lineRule="exact"/>
              <w:ind w:left="7" w:right="0"/>
              <w:textAlignment w:val="auto"/>
              <w:rPr>
                <w:rFonts w:hint="eastAsia" w:ascii="宋体" w:hAnsi="宋体" w:eastAsia="宋体" w:cs="宋体"/>
                <w:color w:val="000000"/>
                <w:w w:val="99"/>
                <w:sz w:val="20"/>
                <w:szCs w:val="20"/>
                <w:highlight w:val="none"/>
              </w:rPr>
            </w:pPr>
            <w:r>
              <w:rPr>
                <w:rFonts w:hint="eastAsia" w:ascii="宋体" w:hAnsi="宋体" w:eastAsia="宋体" w:cs="宋体"/>
                <w:color w:val="000000"/>
                <w:w w:val="99"/>
                <w:sz w:val="20"/>
                <w:szCs w:val="20"/>
                <w:highlight w:val="none"/>
              </w:rPr>
              <w:t>★</w:t>
            </w:r>
            <w:r>
              <w:rPr>
                <w:rFonts w:hint="eastAsia" w:ascii="宋体" w:hAnsi="宋体" w:eastAsia="宋体" w:cs="宋体"/>
                <w:color w:val="000000"/>
                <w:spacing w:val="1"/>
                <w:w w:val="99"/>
                <w:sz w:val="20"/>
                <w:szCs w:val="20"/>
                <w:highlight w:val="none"/>
              </w:rPr>
              <w:t>A020</w:t>
            </w:r>
            <w:r>
              <w:rPr>
                <w:rFonts w:hint="eastAsia" w:ascii="宋体" w:hAnsi="宋体" w:eastAsia="宋体" w:cs="宋体"/>
                <w:color w:val="000000"/>
                <w:w w:val="99"/>
                <w:sz w:val="20"/>
                <w:szCs w:val="20"/>
                <w:highlight w:val="none"/>
              </w:rPr>
              <w:t>609镇</w:t>
            </w:r>
          </w:p>
          <w:p w14:paraId="4A8AC38F">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流器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CC8B7F6">
            <w:pPr>
              <w:pStyle w:val="22"/>
              <w:keepNext w:val="0"/>
              <w:keepLines w:val="0"/>
              <w:pageBreakBefore w:val="0"/>
              <w:suppressLineNumbers w:val="0"/>
              <w:kinsoku/>
              <w:wordWrap/>
              <w:overflowPunct/>
              <w:topLinePunct w:val="0"/>
              <w:autoSpaceDE/>
              <w:autoSpaceDN/>
              <w:bidi w:val="0"/>
              <w:adjustRightInd/>
              <w:snapToGrid/>
              <w:spacing w:before="8" w:beforeAutospacing="0" w:after="0" w:afterAutospacing="0" w:line="300" w:lineRule="exact"/>
              <w:ind w:left="0" w:right="0"/>
              <w:textAlignment w:val="auto"/>
              <w:rPr>
                <w:rFonts w:hint="eastAsia" w:ascii="宋体" w:hAnsi="宋体" w:eastAsia="宋体" w:cs="宋体"/>
                <w:color w:val="000000"/>
                <w:sz w:val="21"/>
                <w:szCs w:val="21"/>
                <w:highlight w:val="none"/>
              </w:rPr>
            </w:pPr>
          </w:p>
          <w:p w14:paraId="5EAF3594">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管型荧</w:t>
            </w:r>
            <w:r>
              <w:rPr>
                <w:rFonts w:hint="eastAsia" w:ascii="宋体" w:hAnsi="宋体" w:eastAsia="宋体" w:cs="宋体"/>
                <w:color w:val="000000"/>
                <w:spacing w:val="2"/>
                <w:w w:val="99"/>
                <w:sz w:val="20"/>
                <w:szCs w:val="20"/>
                <w:highlight w:val="none"/>
              </w:rPr>
              <w:t>光</w:t>
            </w:r>
            <w:r>
              <w:rPr>
                <w:rFonts w:hint="eastAsia" w:ascii="宋体" w:hAnsi="宋体" w:eastAsia="宋体" w:cs="宋体"/>
                <w:color w:val="000000"/>
                <w:w w:val="99"/>
                <w:sz w:val="20"/>
                <w:szCs w:val="20"/>
                <w:highlight w:val="none"/>
              </w:rPr>
              <w:t>灯镇</w:t>
            </w:r>
            <w:r>
              <w:rPr>
                <w:rFonts w:hint="eastAsia" w:ascii="宋体" w:hAnsi="宋体" w:eastAsia="宋体" w:cs="宋体"/>
                <w:color w:val="000000"/>
                <w:spacing w:val="2"/>
                <w:w w:val="99"/>
                <w:sz w:val="20"/>
                <w:szCs w:val="20"/>
                <w:highlight w:val="none"/>
              </w:rPr>
              <w:t>流</w:t>
            </w:r>
            <w:r>
              <w:rPr>
                <w:rFonts w:hint="eastAsia" w:ascii="宋体" w:hAnsi="宋体" w:eastAsia="宋体" w:cs="宋体"/>
                <w:color w:val="000000"/>
                <w:w w:val="99"/>
                <w:sz w:val="20"/>
                <w:szCs w:val="20"/>
                <w:highlight w:val="none"/>
              </w:rPr>
              <w:t>器</w:t>
            </w:r>
          </w:p>
        </w:tc>
        <w:tc>
          <w:tcPr>
            <w:tcW w:w="1780" w:type="dxa"/>
            <w:vMerge w:val="restart"/>
            <w:tcBorders>
              <w:top w:val="single" w:color="000000" w:sz="4" w:space="0"/>
              <w:left w:val="single" w:color="000000" w:sz="4" w:space="0"/>
              <w:bottom w:val="single" w:color="000000" w:sz="4" w:space="0"/>
              <w:right w:val="single" w:color="000000" w:sz="4" w:space="0"/>
            </w:tcBorders>
            <w:noWrap w:val="0"/>
            <w:vAlign w:val="top"/>
          </w:tcPr>
          <w:p w14:paraId="34A1D2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2"/>
                <w:szCs w:val="22"/>
                <w:highlight w:val="none"/>
              </w:rPr>
            </w:pPr>
          </w:p>
        </w:tc>
        <w:tc>
          <w:tcPr>
            <w:tcW w:w="3101" w:type="dxa"/>
            <w:gridSpan w:val="2"/>
            <w:tcBorders>
              <w:top w:val="single" w:color="000000" w:sz="4" w:space="0"/>
              <w:left w:val="single" w:color="000000" w:sz="4" w:space="0"/>
              <w:bottom w:val="nil"/>
              <w:right w:val="single" w:color="000000" w:sz="4" w:space="0"/>
            </w:tcBorders>
            <w:noWrap w:val="0"/>
            <w:vAlign w:val="top"/>
          </w:tcPr>
          <w:p w14:paraId="1BBE321C">
            <w:pPr>
              <w:pStyle w:val="22"/>
              <w:keepNext w:val="0"/>
              <w:keepLines w:val="0"/>
              <w:pageBreakBefore w:val="0"/>
              <w:suppressLineNumbers w:val="0"/>
              <w:kinsoku/>
              <w:wordWrap/>
              <w:overflowPunct/>
              <w:topLinePunct w:val="0"/>
              <w:autoSpaceDE/>
              <w:autoSpaceDN/>
              <w:bidi w:val="0"/>
              <w:adjustRightInd/>
              <w:snapToGrid/>
              <w:spacing w:before="126" w:beforeAutospacing="0" w:after="0" w:afterAutospacing="0" w:line="300" w:lineRule="exact"/>
              <w:ind w:left="7" w:right="0"/>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《管形荧光灯镇流器能</w:t>
            </w:r>
            <w:r>
              <w:rPr>
                <w:rFonts w:hint="eastAsia" w:ascii="宋体" w:hAnsi="宋体" w:eastAsia="宋体" w:cs="宋体"/>
                <w:color w:val="000000"/>
                <w:spacing w:val="9"/>
                <w:w w:val="99"/>
                <w:sz w:val="20"/>
                <w:szCs w:val="20"/>
                <w:highlight w:val="none"/>
                <w:lang w:eastAsia="zh-CN"/>
              </w:rPr>
              <w:t>效</w:t>
            </w:r>
            <w:r>
              <w:rPr>
                <w:rFonts w:hint="eastAsia" w:ascii="宋体" w:hAnsi="宋体" w:eastAsia="宋体" w:cs="宋体"/>
                <w:color w:val="000000"/>
                <w:spacing w:val="12"/>
                <w:w w:val="99"/>
                <w:sz w:val="20"/>
                <w:szCs w:val="20"/>
                <w:highlight w:val="none"/>
                <w:lang w:eastAsia="zh-CN"/>
              </w:rPr>
              <w:t>限定</w:t>
            </w:r>
            <w:r>
              <w:rPr>
                <w:rFonts w:hint="eastAsia" w:ascii="宋体" w:hAnsi="宋体" w:eastAsia="宋体" w:cs="宋体"/>
                <w:color w:val="000000"/>
                <w:w w:val="99"/>
                <w:sz w:val="20"/>
                <w:szCs w:val="20"/>
                <w:highlight w:val="none"/>
                <w:lang w:eastAsia="zh-CN"/>
              </w:rPr>
              <w:t>值</w:t>
            </w:r>
          </w:p>
        </w:tc>
      </w:tr>
      <w:tr w14:paraId="2E80C9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441" w:hRule="exac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7980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4" w:type="dxa"/>
            <w:vMerge w:val="continue"/>
            <w:tcBorders>
              <w:left w:val="single" w:color="000000" w:sz="4" w:space="0"/>
              <w:bottom w:val="single" w:color="000000" w:sz="4" w:space="0"/>
              <w:right w:val="single" w:color="000000" w:sz="4" w:space="0"/>
            </w:tcBorders>
            <w:noWrap w:val="0"/>
            <w:vAlign w:val="top"/>
          </w:tcPr>
          <w:p w14:paraId="5EEB58B3">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E89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lang w:eastAsia="en-US"/>
              </w:rPr>
            </w:pPr>
          </w:p>
        </w:tc>
        <w:tc>
          <w:tcPr>
            <w:tcW w:w="1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B8F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sz w:val="22"/>
                <w:szCs w:val="22"/>
                <w:highlight w:val="none"/>
                <w:lang w:eastAsia="en-US"/>
              </w:rPr>
            </w:pPr>
          </w:p>
        </w:tc>
        <w:tc>
          <w:tcPr>
            <w:tcW w:w="3101" w:type="dxa"/>
            <w:gridSpan w:val="2"/>
            <w:tcBorders>
              <w:top w:val="nil"/>
              <w:left w:val="single" w:color="000000" w:sz="4" w:space="0"/>
              <w:bottom w:val="single" w:color="000000" w:sz="4" w:space="0"/>
              <w:right w:val="single" w:color="000000" w:sz="4" w:space="0"/>
            </w:tcBorders>
            <w:noWrap w:val="0"/>
            <w:vAlign w:val="top"/>
          </w:tcPr>
          <w:p w14:paraId="47D0CB19">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w w:val="99"/>
                <w:sz w:val="20"/>
                <w:szCs w:val="20"/>
                <w:highlight w:val="none"/>
                <w:lang w:eastAsia="zh-CN"/>
              </w:rPr>
              <w:t>及能效</w:t>
            </w:r>
            <w:r>
              <w:rPr>
                <w:rFonts w:hint="eastAsia" w:ascii="宋体" w:hAnsi="宋体" w:eastAsia="宋体" w:cs="宋体"/>
                <w:color w:val="000000"/>
                <w:spacing w:val="2"/>
                <w:w w:val="99"/>
                <w:sz w:val="20"/>
                <w:szCs w:val="20"/>
                <w:highlight w:val="none"/>
                <w:lang w:eastAsia="zh-CN"/>
              </w:rPr>
              <w:t>等</w:t>
            </w:r>
            <w:r>
              <w:rPr>
                <w:rFonts w:hint="eastAsia" w:ascii="宋体" w:hAnsi="宋体" w:eastAsia="宋体" w:cs="宋体"/>
                <w:color w:val="000000"/>
                <w:w w:val="99"/>
                <w:sz w:val="20"/>
                <w:szCs w:val="20"/>
                <w:highlight w:val="none"/>
                <w:lang w:eastAsia="zh-CN"/>
              </w:rPr>
              <w:t>级》（</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17896</w:t>
            </w:r>
            <w:r>
              <w:rPr>
                <w:rFonts w:hint="eastAsia" w:ascii="宋体" w:hAnsi="宋体" w:eastAsia="宋体" w:cs="宋体"/>
                <w:color w:val="000000"/>
                <w:w w:val="99"/>
                <w:sz w:val="20"/>
                <w:szCs w:val="20"/>
                <w:highlight w:val="none"/>
                <w:lang w:eastAsia="zh-CN"/>
              </w:rPr>
              <w:t>）</w:t>
            </w:r>
          </w:p>
        </w:tc>
      </w:tr>
      <w:tr w14:paraId="44EB91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377" w:hRule="exact"/>
          <w:jc w:val="center"/>
        </w:trPr>
        <w:tc>
          <w:tcPr>
            <w:tcW w:w="1213" w:type="dxa"/>
            <w:vMerge w:val="restart"/>
            <w:tcBorders>
              <w:top w:val="single" w:color="000000" w:sz="4" w:space="0"/>
              <w:left w:val="single" w:color="000000" w:sz="4" w:space="0"/>
              <w:bottom w:val="single" w:color="000000" w:sz="4" w:space="0"/>
              <w:right w:val="single" w:color="000000" w:sz="4" w:space="0"/>
            </w:tcBorders>
            <w:noWrap w:val="0"/>
            <w:vAlign w:val="top"/>
          </w:tcPr>
          <w:p w14:paraId="4FDB7411">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17B1220C">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7B3A0F77">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28F9D2A2">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43A87838">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429C8A08">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028F0A48">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4AFCF48F">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2435AA25">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17BD845E">
            <w:pPr>
              <w:pStyle w:val="22"/>
              <w:keepNext w:val="0"/>
              <w:keepLines w:val="0"/>
              <w:pageBreakBefore w:val="0"/>
              <w:suppressLineNumbers w:val="0"/>
              <w:kinsoku/>
              <w:wordWrap/>
              <w:overflowPunct/>
              <w:topLinePunct w:val="0"/>
              <w:autoSpaceDE/>
              <w:autoSpaceDN/>
              <w:bidi w:val="0"/>
              <w:adjustRightInd/>
              <w:snapToGrid/>
              <w:spacing w:before="5" w:beforeAutospacing="0" w:after="0" w:afterAutospacing="0" w:line="300" w:lineRule="exact"/>
              <w:ind w:left="0" w:right="0"/>
              <w:textAlignment w:val="auto"/>
              <w:rPr>
                <w:rFonts w:hint="eastAsia" w:ascii="宋体" w:hAnsi="宋体" w:eastAsia="宋体" w:cs="宋体"/>
                <w:color w:val="000000"/>
                <w:sz w:val="18"/>
                <w:szCs w:val="18"/>
                <w:highlight w:val="none"/>
                <w:lang w:eastAsia="zh-CN"/>
              </w:rPr>
            </w:pPr>
          </w:p>
          <w:p w14:paraId="7BFA1B70">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182"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highlight w:val="none"/>
              </w:rPr>
              <w:t>1</w:t>
            </w:r>
            <w:r>
              <w:rPr>
                <w:rFonts w:hint="eastAsia" w:ascii="宋体" w:hAnsi="宋体" w:eastAsia="宋体" w:cs="宋体"/>
                <w:color w:val="000000"/>
                <w:w w:val="99"/>
                <w:sz w:val="20"/>
                <w:highlight w:val="none"/>
              </w:rPr>
              <w:t>0</w:t>
            </w:r>
          </w:p>
        </w:tc>
        <w:tc>
          <w:tcPr>
            <w:tcW w:w="1804" w:type="dxa"/>
            <w:vMerge w:val="restart"/>
            <w:tcBorders>
              <w:top w:val="single" w:color="000000" w:sz="4" w:space="0"/>
              <w:left w:val="single" w:color="000000" w:sz="4" w:space="0"/>
              <w:bottom w:val="single" w:color="000000" w:sz="4" w:space="0"/>
              <w:right w:val="single" w:color="000000" w:sz="4" w:space="0"/>
            </w:tcBorders>
            <w:noWrap w:val="0"/>
            <w:vAlign w:val="top"/>
          </w:tcPr>
          <w:p w14:paraId="62C516CF">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59259F5E">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7CDA0D68">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77323C3F">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533B180F">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6C188727">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192571AD">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3075DD44">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560B80C1">
            <w:pPr>
              <w:pStyle w:val="22"/>
              <w:keepNext w:val="0"/>
              <w:keepLines w:val="0"/>
              <w:pageBreakBefore w:val="0"/>
              <w:suppressLineNumbers w:val="0"/>
              <w:kinsoku/>
              <w:wordWrap/>
              <w:overflowPunct/>
              <w:topLinePunct w:val="0"/>
              <w:autoSpaceDE/>
              <w:autoSpaceDN/>
              <w:bidi w:val="0"/>
              <w:adjustRightInd/>
              <w:snapToGrid/>
              <w:spacing w:before="6" w:beforeAutospacing="0" w:after="0" w:afterAutospacing="0" w:line="300" w:lineRule="exact"/>
              <w:ind w:left="0" w:right="0"/>
              <w:textAlignment w:val="auto"/>
              <w:rPr>
                <w:rFonts w:hint="eastAsia" w:ascii="宋体" w:hAnsi="宋体" w:eastAsia="宋体" w:cs="宋体"/>
                <w:color w:val="000000"/>
                <w:sz w:val="26"/>
                <w:szCs w:val="26"/>
                <w:highlight w:val="none"/>
              </w:rPr>
            </w:pPr>
          </w:p>
          <w:p w14:paraId="41599F2C">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szCs w:val="20"/>
                <w:highlight w:val="none"/>
              </w:rPr>
              <w:t>A02</w:t>
            </w:r>
            <w:r>
              <w:rPr>
                <w:rFonts w:hint="eastAsia" w:ascii="宋体" w:hAnsi="宋体" w:eastAsia="宋体" w:cs="宋体"/>
                <w:color w:val="000000"/>
                <w:w w:val="99"/>
                <w:sz w:val="20"/>
                <w:szCs w:val="20"/>
                <w:highlight w:val="none"/>
              </w:rPr>
              <w:t>06</w:t>
            </w:r>
            <w:r>
              <w:rPr>
                <w:rFonts w:hint="eastAsia" w:ascii="宋体" w:hAnsi="宋体" w:eastAsia="宋体" w:cs="宋体"/>
                <w:color w:val="000000"/>
                <w:spacing w:val="1"/>
                <w:w w:val="99"/>
                <w:sz w:val="20"/>
                <w:szCs w:val="20"/>
                <w:highlight w:val="none"/>
              </w:rPr>
              <w:t>1</w:t>
            </w:r>
            <w:r>
              <w:rPr>
                <w:rFonts w:hint="eastAsia" w:ascii="宋体" w:hAnsi="宋体" w:eastAsia="宋体" w:cs="宋体"/>
                <w:color w:val="000000"/>
                <w:w w:val="99"/>
                <w:sz w:val="20"/>
                <w:szCs w:val="20"/>
                <w:highlight w:val="none"/>
              </w:rPr>
              <w:t>8生活</w:t>
            </w:r>
          </w:p>
          <w:p w14:paraId="1F3C0458">
            <w:pPr>
              <w:pStyle w:val="22"/>
              <w:keepNext w:val="0"/>
              <w:keepLines w:val="0"/>
              <w:pageBreakBefore w:val="0"/>
              <w:suppressLineNumbers w:val="0"/>
              <w:kinsoku/>
              <w:wordWrap/>
              <w:overflowPunct/>
              <w:topLinePunct w:val="0"/>
              <w:autoSpaceDE/>
              <w:autoSpaceDN/>
              <w:bidi w:val="0"/>
              <w:adjustRightInd/>
              <w:snapToGrid/>
              <w:spacing w:before="5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5BC056EB">
            <w:pPr>
              <w:pStyle w:val="22"/>
              <w:keepNext w:val="0"/>
              <w:keepLines w:val="0"/>
              <w:pageBreakBefore w:val="0"/>
              <w:suppressLineNumbers w:val="0"/>
              <w:kinsoku/>
              <w:wordWrap/>
              <w:overflowPunct/>
              <w:topLinePunct w:val="0"/>
              <w:autoSpaceDE/>
              <w:autoSpaceDN/>
              <w:bidi w:val="0"/>
              <w:adjustRightInd/>
              <w:snapToGrid/>
              <w:spacing w:before="1" w:beforeAutospacing="0" w:after="0" w:afterAutospacing="0" w:line="300" w:lineRule="exact"/>
              <w:ind w:left="0" w:right="0"/>
              <w:textAlignment w:val="auto"/>
              <w:rPr>
                <w:rFonts w:hint="eastAsia" w:ascii="宋体" w:hAnsi="宋体" w:eastAsia="宋体" w:cs="宋体"/>
                <w:color w:val="000000"/>
                <w:sz w:val="16"/>
                <w:szCs w:val="16"/>
                <w:highlight w:val="none"/>
              </w:rPr>
            </w:pPr>
          </w:p>
          <w:p w14:paraId="08AF2D8E">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szCs w:val="20"/>
                <w:highlight w:val="none"/>
              </w:rPr>
              <w:t>A02</w:t>
            </w:r>
            <w:r>
              <w:rPr>
                <w:rFonts w:hint="eastAsia" w:ascii="宋体" w:hAnsi="宋体" w:eastAsia="宋体" w:cs="宋体"/>
                <w:color w:val="000000"/>
                <w:w w:val="99"/>
                <w:sz w:val="20"/>
                <w:szCs w:val="20"/>
                <w:highlight w:val="none"/>
              </w:rPr>
              <w:t>06</w:t>
            </w:r>
            <w:r>
              <w:rPr>
                <w:rFonts w:hint="eastAsia" w:ascii="宋体" w:hAnsi="宋体" w:eastAsia="宋体" w:cs="宋体"/>
                <w:color w:val="000000"/>
                <w:spacing w:val="1"/>
                <w:w w:val="99"/>
                <w:sz w:val="20"/>
                <w:szCs w:val="20"/>
                <w:highlight w:val="none"/>
              </w:rPr>
              <w:t>1</w:t>
            </w:r>
            <w:r>
              <w:rPr>
                <w:rFonts w:hint="eastAsia" w:ascii="宋体" w:hAnsi="宋体" w:eastAsia="宋体" w:cs="宋体"/>
                <w:color w:val="000000"/>
                <w:w w:val="99"/>
                <w:sz w:val="20"/>
                <w:szCs w:val="20"/>
                <w:highlight w:val="none"/>
              </w:rPr>
              <w:t>80</w:t>
            </w:r>
            <w:r>
              <w:rPr>
                <w:rFonts w:hint="eastAsia" w:ascii="宋体" w:hAnsi="宋体" w:eastAsia="宋体" w:cs="宋体"/>
                <w:color w:val="000000"/>
                <w:spacing w:val="1"/>
                <w:w w:val="99"/>
                <w:sz w:val="20"/>
                <w:szCs w:val="20"/>
                <w:highlight w:val="none"/>
              </w:rPr>
              <w:t>1</w:t>
            </w:r>
            <w:r>
              <w:rPr>
                <w:rFonts w:hint="eastAsia" w:ascii="宋体" w:hAnsi="宋体" w:eastAsia="宋体" w:cs="宋体"/>
                <w:color w:val="000000"/>
                <w:w w:val="99"/>
                <w:sz w:val="20"/>
                <w:szCs w:val="20"/>
                <w:highlight w:val="none"/>
              </w:rPr>
              <w:t>01电冰箱</w:t>
            </w:r>
          </w:p>
        </w:tc>
        <w:tc>
          <w:tcPr>
            <w:tcW w:w="1780" w:type="dxa"/>
            <w:vMerge w:val="restart"/>
            <w:tcBorders>
              <w:top w:val="single" w:color="000000" w:sz="4" w:space="0"/>
              <w:left w:val="single" w:color="000000" w:sz="4" w:space="0"/>
              <w:bottom w:val="single" w:color="000000" w:sz="4" w:space="0"/>
              <w:right w:val="single" w:color="000000" w:sz="4" w:space="0"/>
            </w:tcBorders>
            <w:noWrap w:val="0"/>
            <w:vAlign w:val="top"/>
          </w:tcPr>
          <w:p w14:paraId="576DF7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2"/>
                <w:szCs w:val="22"/>
                <w:highlight w:val="none"/>
              </w:rPr>
            </w:pPr>
          </w:p>
        </w:tc>
        <w:tc>
          <w:tcPr>
            <w:tcW w:w="3101" w:type="dxa"/>
            <w:gridSpan w:val="2"/>
            <w:tcBorders>
              <w:top w:val="single" w:color="000000" w:sz="4" w:space="0"/>
              <w:left w:val="single" w:color="000000" w:sz="4" w:space="0"/>
              <w:bottom w:val="nil"/>
              <w:right w:val="single" w:color="000000" w:sz="4" w:space="0"/>
            </w:tcBorders>
            <w:noWrap w:val="0"/>
            <w:vAlign w:val="top"/>
          </w:tcPr>
          <w:p w14:paraId="5CBE8570">
            <w:pPr>
              <w:pStyle w:val="22"/>
              <w:keepNext w:val="0"/>
              <w:keepLines w:val="0"/>
              <w:pageBreakBefore w:val="0"/>
              <w:suppressLineNumbers w:val="0"/>
              <w:kinsoku/>
              <w:wordWrap/>
              <w:overflowPunct/>
              <w:topLinePunct w:val="0"/>
              <w:autoSpaceDE/>
              <w:autoSpaceDN/>
              <w:bidi w:val="0"/>
              <w:adjustRightInd/>
              <w:snapToGrid/>
              <w:spacing w:before="54" w:beforeAutospacing="0" w:after="0" w:afterAutospacing="0" w:line="300" w:lineRule="exact"/>
              <w:ind w:left="7" w:right="0"/>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《家用电冰箱耗电量限</w:t>
            </w:r>
            <w:r>
              <w:rPr>
                <w:rFonts w:hint="eastAsia" w:ascii="宋体" w:hAnsi="宋体" w:eastAsia="宋体" w:cs="宋体"/>
                <w:color w:val="000000"/>
                <w:spacing w:val="9"/>
                <w:w w:val="99"/>
                <w:sz w:val="20"/>
                <w:szCs w:val="20"/>
                <w:highlight w:val="none"/>
                <w:lang w:eastAsia="zh-CN"/>
              </w:rPr>
              <w:t>定</w:t>
            </w:r>
            <w:r>
              <w:rPr>
                <w:rFonts w:hint="eastAsia" w:ascii="宋体" w:hAnsi="宋体" w:eastAsia="宋体" w:cs="宋体"/>
                <w:color w:val="000000"/>
                <w:spacing w:val="12"/>
                <w:w w:val="99"/>
                <w:sz w:val="20"/>
                <w:szCs w:val="20"/>
                <w:highlight w:val="none"/>
                <w:lang w:eastAsia="zh-CN"/>
              </w:rPr>
              <w:t>值及</w:t>
            </w:r>
            <w:r>
              <w:rPr>
                <w:rFonts w:hint="eastAsia" w:ascii="宋体" w:hAnsi="宋体" w:eastAsia="宋体" w:cs="宋体"/>
                <w:color w:val="000000"/>
                <w:w w:val="99"/>
                <w:sz w:val="20"/>
                <w:szCs w:val="20"/>
                <w:highlight w:val="none"/>
                <w:lang w:eastAsia="zh-CN"/>
              </w:rPr>
              <w:t>能</w:t>
            </w:r>
          </w:p>
        </w:tc>
      </w:tr>
      <w:tr w14:paraId="08678B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367"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676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D80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FA5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1DD5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sz w:val="22"/>
                <w:szCs w:val="22"/>
                <w:highlight w:val="none"/>
              </w:rPr>
            </w:pPr>
          </w:p>
        </w:tc>
        <w:tc>
          <w:tcPr>
            <w:tcW w:w="3101" w:type="dxa"/>
            <w:gridSpan w:val="2"/>
            <w:tcBorders>
              <w:top w:val="nil"/>
              <w:left w:val="single" w:color="000000" w:sz="4" w:space="0"/>
              <w:bottom w:val="single" w:color="000000" w:sz="4" w:space="0"/>
              <w:right w:val="single" w:color="000000" w:sz="4" w:space="0"/>
            </w:tcBorders>
            <w:noWrap w:val="0"/>
            <w:vAlign w:val="top"/>
          </w:tcPr>
          <w:p w14:paraId="141D220C">
            <w:pPr>
              <w:pStyle w:val="22"/>
              <w:keepNext w:val="0"/>
              <w:keepLines w:val="0"/>
              <w:pageBreakBefore w:val="0"/>
              <w:suppressLineNumbers w:val="0"/>
              <w:tabs>
                <w:tab w:val="left" w:pos="1408"/>
              </w:tabs>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效等级</w:t>
            </w:r>
            <w:r>
              <w:rPr>
                <w:rFonts w:hint="eastAsia" w:ascii="宋体" w:hAnsi="宋体" w:eastAsia="宋体" w:cs="宋体"/>
                <w:color w:val="000000"/>
                <w:spacing w:val="2"/>
                <w:w w:val="99"/>
                <w:sz w:val="20"/>
                <w:szCs w:val="20"/>
                <w:highlight w:val="none"/>
              </w:rPr>
              <w:t>》</w:t>
            </w:r>
            <w:r>
              <w:rPr>
                <w:rFonts w:hint="eastAsia" w:ascii="宋体" w:hAnsi="宋体" w:eastAsia="宋体" w:cs="宋体"/>
                <w:color w:val="000000"/>
                <w:w w:val="99"/>
                <w:sz w:val="20"/>
                <w:szCs w:val="20"/>
                <w:highlight w:val="none"/>
              </w:rPr>
              <w:t>（</w:t>
            </w:r>
            <w:r>
              <w:rPr>
                <w:rFonts w:hint="eastAsia" w:ascii="宋体" w:hAnsi="宋体" w:eastAsia="宋体" w:cs="宋体"/>
                <w:color w:val="000000"/>
                <w:spacing w:val="1"/>
                <w:w w:val="99"/>
                <w:sz w:val="20"/>
                <w:szCs w:val="20"/>
                <w:highlight w:val="none"/>
              </w:rPr>
              <w:t>G</w:t>
            </w:r>
            <w:r>
              <w:rPr>
                <w:rFonts w:hint="eastAsia" w:ascii="宋体" w:hAnsi="宋体" w:eastAsia="宋体" w:cs="宋体"/>
                <w:color w:val="000000"/>
                <w:w w:val="99"/>
                <w:sz w:val="20"/>
                <w:szCs w:val="20"/>
                <w:highlight w:val="none"/>
              </w:rPr>
              <w:t>B</w:t>
            </w:r>
            <w:r>
              <w:rPr>
                <w:rFonts w:hint="eastAsia" w:ascii="宋体" w:hAnsi="宋体" w:eastAsia="宋体" w:cs="宋体"/>
                <w:color w:val="000000"/>
                <w:sz w:val="20"/>
                <w:szCs w:val="20"/>
                <w:highlight w:val="none"/>
              </w:rPr>
              <w:tab/>
            </w:r>
            <w:r>
              <w:rPr>
                <w:rFonts w:hint="eastAsia" w:ascii="宋体" w:hAnsi="宋体" w:eastAsia="宋体" w:cs="宋体"/>
                <w:color w:val="000000"/>
                <w:spacing w:val="1"/>
                <w:w w:val="99"/>
                <w:sz w:val="20"/>
                <w:szCs w:val="20"/>
                <w:highlight w:val="none"/>
              </w:rPr>
              <w:t>1</w:t>
            </w:r>
            <w:r>
              <w:rPr>
                <w:rFonts w:hint="eastAsia" w:ascii="宋体" w:hAnsi="宋体" w:eastAsia="宋体" w:cs="宋体"/>
                <w:color w:val="000000"/>
                <w:w w:val="99"/>
                <w:sz w:val="20"/>
                <w:szCs w:val="20"/>
                <w:highlight w:val="none"/>
              </w:rPr>
              <w:t>20</w:t>
            </w:r>
            <w:r>
              <w:rPr>
                <w:rFonts w:hint="eastAsia" w:ascii="宋体" w:hAnsi="宋体" w:eastAsia="宋体" w:cs="宋体"/>
                <w:color w:val="000000"/>
                <w:spacing w:val="1"/>
                <w:w w:val="99"/>
                <w:sz w:val="20"/>
                <w:szCs w:val="20"/>
                <w:highlight w:val="none"/>
              </w:rPr>
              <w:t>2</w:t>
            </w:r>
            <w:r>
              <w:rPr>
                <w:rFonts w:hint="eastAsia" w:ascii="宋体" w:hAnsi="宋体" w:eastAsia="宋体" w:cs="宋体"/>
                <w:color w:val="000000"/>
                <w:w w:val="99"/>
                <w:sz w:val="20"/>
                <w:szCs w:val="20"/>
                <w:highlight w:val="none"/>
              </w:rPr>
              <w:t>1.</w:t>
            </w:r>
            <w:r>
              <w:rPr>
                <w:rFonts w:hint="eastAsia" w:ascii="宋体" w:hAnsi="宋体" w:eastAsia="宋体" w:cs="宋体"/>
                <w:color w:val="000000"/>
                <w:spacing w:val="1"/>
                <w:w w:val="99"/>
                <w:sz w:val="20"/>
                <w:szCs w:val="20"/>
                <w:highlight w:val="none"/>
              </w:rPr>
              <w:t>2</w:t>
            </w:r>
            <w:r>
              <w:rPr>
                <w:rFonts w:hint="eastAsia" w:ascii="宋体" w:hAnsi="宋体" w:eastAsia="宋体" w:cs="宋体"/>
                <w:color w:val="000000"/>
                <w:w w:val="99"/>
                <w:sz w:val="20"/>
                <w:szCs w:val="20"/>
                <w:highlight w:val="none"/>
              </w:rPr>
              <w:t>）</w:t>
            </w:r>
          </w:p>
        </w:tc>
      </w:tr>
      <w:tr w14:paraId="397FED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327" w:hRule="exac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80A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lang w:eastAsia="en-US"/>
              </w:rPr>
            </w:pPr>
          </w:p>
        </w:tc>
        <w:tc>
          <w:tcPr>
            <w:tcW w:w="18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4E7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85AA377">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4D604E87">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36847BF8">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40686CD2">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1470A82F">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46540DFB">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65D8731C">
            <w:pPr>
              <w:pStyle w:val="22"/>
              <w:keepNext w:val="0"/>
              <w:keepLines w:val="0"/>
              <w:pageBreakBefore w:val="0"/>
              <w:suppressLineNumbers w:val="0"/>
              <w:kinsoku/>
              <w:wordWrap/>
              <w:overflowPunct/>
              <w:topLinePunct w:val="0"/>
              <w:autoSpaceDE/>
              <w:autoSpaceDN/>
              <w:bidi w:val="0"/>
              <w:adjustRightInd/>
              <w:snapToGrid/>
              <w:spacing w:before="171"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w:t>
            </w:r>
            <w:r>
              <w:rPr>
                <w:rFonts w:hint="eastAsia" w:ascii="宋体" w:hAnsi="宋体" w:eastAsia="宋体" w:cs="宋体"/>
                <w:color w:val="000000"/>
                <w:spacing w:val="1"/>
                <w:w w:val="99"/>
                <w:sz w:val="20"/>
                <w:szCs w:val="20"/>
                <w:highlight w:val="none"/>
              </w:rPr>
              <w:t>A020</w:t>
            </w:r>
            <w:r>
              <w:rPr>
                <w:rFonts w:hint="eastAsia" w:ascii="宋体" w:hAnsi="宋体" w:eastAsia="宋体" w:cs="宋体"/>
                <w:color w:val="000000"/>
                <w:w w:val="99"/>
                <w:sz w:val="20"/>
                <w:szCs w:val="20"/>
                <w:highlight w:val="none"/>
              </w:rPr>
              <w:t>61</w:t>
            </w:r>
            <w:r>
              <w:rPr>
                <w:rFonts w:hint="eastAsia" w:ascii="宋体" w:hAnsi="宋体" w:eastAsia="宋体" w:cs="宋体"/>
                <w:color w:val="000000"/>
                <w:spacing w:val="1"/>
                <w:w w:val="99"/>
                <w:sz w:val="20"/>
                <w:szCs w:val="20"/>
                <w:highlight w:val="none"/>
              </w:rPr>
              <w:t>8</w:t>
            </w:r>
            <w:r>
              <w:rPr>
                <w:rFonts w:hint="eastAsia" w:ascii="宋体" w:hAnsi="宋体" w:eastAsia="宋体" w:cs="宋体"/>
                <w:color w:val="000000"/>
                <w:w w:val="99"/>
                <w:sz w:val="20"/>
                <w:szCs w:val="20"/>
                <w:highlight w:val="none"/>
              </w:rPr>
              <w:t>0203空调</w:t>
            </w:r>
          </w:p>
          <w:p w14:paraId="3BE22E86">
            <w:pPr>
              <w:pStyle w:val="22"/>
              <w:keepNext w:val="0"/>
              <w:keepLines w:val="0"/>
              <w:pageBreakBefore w:val="0"/>
              <w:suppressLineNumbers w:val="0"/>
              <w:kinsoku/>
              <w:wordWrap/>
              <w:overflowPunct/>
              <w:topLinePunct w:val="0"/>
              <w:autoSpaceDE/>
              <w:autoSpaceDN/>
              <w:bidi w:val="0"/>
              <w:adjustRightInd/>
              <w:snapToGrid/>
              <w:spacing w:before="5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机</w:t>
            </w:r>
          </w:p>
        </w:tc>
        <w:tc>
          <w:tcPr>
            <w:tcW w:w="1780" w:type="dxa"/>
            <w:vMerge w:val="restart"/>
            <w:tcBorders>
              <w:top w:val="single" w:color="000000" w:sz="4" w:space="0"/>
              <w:left w:val="single" w:color="000000" w:sz="4" w:space="0"/>
              <w:bottom w:val="single" w:color="000000" w:sz="4" w:space="0"/>
              <w:right w:val="single" w:color="000000" w:sz="4" w:space="0"/>
            </w:tcBorders>
            <w:noWrap w:val="0"/>
            <w:vAlign w:val="top"/>
          </w:tcPr>
          <w:p w14:paraId="36D48BF9">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4DC9AF3E">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4480FA51">
            <w:pPr>
              <w:pStyle w:val="22"/>
              <w:keepNext w:val="0"/>
              <w:keepLines w:val="0"/>
              <w:pageBreakBefore w:val="0"/>
              <w:suppressLineNumbers w:val="0"/>
              <w:kinsoku/>
              <w:wordWrap/>
              <w:overflowPunct/>
              <w:topLinePunct w:val="0"/>
              <w:autoSpaceDE/>
              <w:autoSpaceDN/>
              <w:bidi w:val="0"/>
              <w:adjustRightInd/>
              <w:snapToGrid/>
              <w:spacing w:before="12" w:beforeAutospacing="0" w:after="0" w:afterAutospacing="0" w:line="300" w:lineRule="exact"/>
              <w:ind w:left="0" w:right="0"/>
              <w:textAlignment w:val="auto"/>
              <w:rPr>
                <w:rFonts w:hint="eastAsia" w:ascii="宋体" w:hAnsi="宋体" w:eastAsia="宋体" w:cs="宋体"/>
                <w:color w:val="000000"/>
                <w:sz w:val="19"/>
                <w:szCs w:val="19"/>
                <w:highlight w:val="none"/>
              </w:rPr>
            </w:pPr>
          </w:p>
          <w:p w14:paraId="53CD33B1">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房间空</w:t>
            </w:r>
            <w:r>
              <w:rPr>
                <w:rFonts w:hint="eastAsia" w:ascii="宋体" w:hAnsi="宋体" w:eastAsia="宋体" w:cs="宋体"/>
                <w:color w:val="000000"/>
                <w:spacing w:val="2"/>
                <w:w w:val="99"/>
                <w:sz w:val="20"/>
                <w:szCs w:val="20"/>
                <w:highlight w:val="none"/>
              </w:rPr>
              <w:t>气</w:t>
            </w:r>
            <w:r>
              <w:rPr>
                <w:rFonts w:hint="eastAsia" w:ascii="宋体" w:hAnsi="宋体" w:eastAsia="宋体" w:cs="宋体"/>
                <w:color w:val="000000"/>
                <w:w w:val="99"/>
                <w:sz w:val="20"/>
                <w:szCs w:val="20"/>
                <w:highlight w:val="none"/>
              </w:rPr>
              <w:t>调节器</w:t>
            </w:r>
          </w:p>
        </w:tc>
        <w:tc>
          <w:tcPr>
            <w:tcW w:w="3101" w:type="dxa"/>
            <w:gridSpan w:val="2"/>
            <w:tcBorders>
              <w:top w:val="single" w:color="000000" w:sz="4" w:space="0"/>
              <w:left w:val="single" w:color="000000" w:sz="4" w:space="0"/>
              <w:bottom w:val="nil"/>
              <w:right w:val="single" w:color="000000" w:sz="4" w:space="0"/>
            </w:tcBorders>
            <w:noWrap w:val="0"/>
            <w:vAlign w:val="top"/>
          </w:tcPr>
          <w:p w14:paraId="76A7F296">
            <w:pPr>
              <w:pStyle w:val="22"/>
              <w:keepNext w:val="0"/>
              <w:keepLines w:val="0"/>
              <w:pageBreakBefore w:val="0"/>
              <w:suppressLineNumbers w:val="0"/>
              <w:kinsoku/>
              <w:wordWrap/>
              <w:overflowPunct/>
              <w:topLinePunct w:val="0"/>
              <w:autoSpaceDE/>
              <w:autoSpaceDN/>
              <w:bidi w:val="0"/>
              <w:adjustRightInd/>
              <w:snapToGrid/>
              <w:spacing w:before="4" w:beforeAutospacing="0" w:after="0" w:afterAutospacing="0" w:line="300" w:lineRule="exact"/>
              <w:ind w:left="7" w:right="0"/>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《转速可控型房间空气</w:t>
            </w:r>
            <w:r>
              <w:rPr>
                <w:rFonts w:hint="eastAsia" w:ascii="宋体" w:hAnsi="宋体" w:eastAsia="宋体" w:cs="宋体"/>
                <w:color w:val="000000"/>
                <w:spacing w:val="9"/>
                <w:w w:val="99"/>
                <w:sz w:val="20"/>
                <w:szCs w:val="20"/>
                <w:highlight w:val="none"/>
                <w:lang w:eastAsia="zh-CN"/>
              </w:rPr>
              <w:t>调</w:t>
            </w:r>
            <w:r>
              <w:rPr>
                <w:rFonts w:hint="eastAsia" w:ascii="宋体" w:hAnsi="宋体" w:eastAsia="宋体" w:cs="宋体"/>
                <w:color w:val="000000"/>
                <w:spacing w:val="12"/>
                <w:w w:val="99"/>
                <w:sz w:val="20"/>
                <w:szCs w:val="20"/>
                <w:highlight w:val="none"/>
                <w:lang w:eastAsia="zh-CN"/>
              </w:rPr>
              <w:t>节器</w:t>
            </w:r>
            <w:r>
              <w:rPr>
                <w:rFonts w:hint="eastAsia" w:ascii="宋体" w:hAnsi="宋体" w:eastAsia="宋体" w:cs="宋体"/>
                <w:color w:val="000000"/>
                <w:w w:val="99"/>
                <w:sz w:val="20"/>
                <w:szCs w:val="20"/>
                <w:highlight w:val="none"/>
                <w:lang w:eastAsia="zh-CN"/>
              </w:rPr>
              <w:t>能</w:t>
            </w:r>
          </w:p>
        </w:tc>
      </w:tr>
      <w:tr w14:paraId="667355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312"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2B4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52D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78F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31F0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3101" w:type="dxa"/>
            <w:gridSpan w:val="2"/>
            <w:tcBorders>
              <w:top w:val="nil"/>
              <w:left w:val="single" w:color="000000" w:sz="4" w:space="0"/>
              <w:bottom w:val="nil"/>
              <w:right w:val="single" w:color="000000" w:sz="4" w:space="0"/>
            </w:tcBorders>
            <w:noWrap w:val="0"/>
            <w:vAlign w:val="top"/>
          </w:tcPr>
          <w:p w14:paraId="4B5E77DC">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w w:val="99"/>
                <w:sz w:val="20"/>
                <w:szCs w:val="20"/>
                <w:highlight w:val="none"/>
                <w:lang w:eastAsia="zh-CN"/>
              </w:rPr>
              <w:t>效限定值及能效等级》（</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p>
        </w:tc>
      </w:tr>
      <w:tr w14:paraId="4B2653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312"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CE9F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D78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3C7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389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3101" w:type="dxa"/>
            <w:gridSpan w:val="2"/>
            <w:tcBorders>
              <w:top w:val="nil"/>
              <w:left w:val="single" w:color="000000" w:sz="4" w:space="0"/>
              <w:bottom w:val="nil"/>
              <w:right w:val="single" w:color="000000" w:sz="4" w:space="0"/>
            </w:tcBorders>
            <w:noWrap w:val="0"/>
            <w:vAlign w:val="top"/>
          </w:tcPr>
          <w:p w14:paraId="68B5FA13">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szCs w:val="20"/>
                <w:highlight w:val="none"/>
              </w:rPr>
              <w:t>214</w:t>
            </w:r>
            <w:r>
              <w:rPr>
                <w:rFonts w:hint="eastAsia" w:ascii="宋体" w:hAnsi="宋体" w:eastAsia="宋体" w:cs="宋体"/>
                <w:color w:val="000000"/>
                <w:w w:val="99"/>
                <w:sz w:val="20"/>
                <w:szCs w:val="20"/>
                <w:highlight w:val="none"/>
              </w:rPr>
              <w:t>55</w:t>
            </w:r>
            <w:r>
              <w:rPr>
                <w:rFonts w:hint="eastAsia" w:ascii="宋体" w:hAnsi="宋体" w:eastAsia="宋体" w:cs="宋体"/>
                <w:color w:val="000000"/>
                <w:spacing w:val="1"/>
                <w:w w:val="99"/>
                <w:sz w:val="20"/>
                <w:szCs w:val="20"/>
                <w:highlight w:val="none"/>
              </w:rPr>
              <w:t>-</w:t>
            </w:r>
            <w:r>
              <w:rPr>
                <w:rFonts w:hint="eastAsia" w:ascii="宋体" w:hAnsi="宋体" w:eastAsia="宋体" w:cs="宋体"/>
                <w:color w:val="000000"/>
                <w:w w:val="99"/>
                <w:sz w:val="20"/>
                <w:szCs w:val="20"/>
                <w:highlight w:val="none"/>
              </w:rPr>
              <w:t>20</w:t>
            </w:r>
            <w:r>
              <w:rPr>
                <w:rFonts w:hint="eastAsia" w:ascii="宋体" w:hAnsi="宋体" w:eastAsia="宋体" w:cs="宋体"/>
                <w:color w:val="000000"/>
                <w:spacing w:val="1"/>
                <w:w w:val="99"/>
                <w:sz w:val="20"/>
                <w:szCs w:val="20"/>
                <w:highlight w:val="none"/>
              </w:rPr>
              <w:t>13</w:t>
            </w:r>
            <w:r>
              <w:rPr>
                <w:rFonts w:hint="eastAsia" w:ascii="宋体" w:hAnsi="宋体" w:eastAsia="宋体" w:cs="宋体"/>
                <w:color w:val="000000"/>
                <w:w w:val="99"/>
                <w:sz w:val="20"/>
                <w:szCs w:val="20"/>
                <w:highlight w:val="none"/>
              </w:rPr>
              <w:t>），待</w:t>
            </w:r>
            <w:r>
              <w:rPr>
                <w:rFonts w:hint="eastAsia" w:ascii="宋体" w:hAnsi="宋体" w:eastAsia="宋体" w:cs="宋体"/>
                <w:color w:val="000000"/>
                <w:spacing w:val="1"/>
                <w:w w:val="99"/>
                <w:sz w:val="20"/>
                <w:szCs w:val="20"/>
                <w:highlight w:val="none"/>
              </w:rPr>
              <w:t>20</w:t>
            </w:r>
            <w:r>
              <w:rPr>
                <w:rFonts w:hint="eastAsia" w:ascii="宋体" w:hAnsi="宋体" w:eastAsia="宋体" w:cs="宋体"/>
                <w:color w:val="000000"/>
                <w:w w:val="99"/>
                <w:sz w:val="20"/>
                <w:szCs w:val="20"/>
                <w:highlight w:val="none"/>
              </w:rPr>
              <w:t>19</w:t>
            </w:r>
            <w:r>
              <w:rPr>
                <w:rFonts w:hint="eastAsia" w:ascii="宋体" w:hAnsi="宋体" w:eastAsia="宋体" w:cs="宋体"/>
                <w:color w:val="000000"/>
                <w:spacing w:val="-3"/>
                <w:w w:val="99"/>
                <w:sz w:val="20"/>
                <w:szCs w:val="20"/>
                <w:highlight w:val="none"/>
              </w:rPr>
              <w:t>年</w:t>
            </w:r>
            <w:r>
              <w:rPr>
                <w:rFonts w:hint="eastAsia" w:ascii="宋体" w:hAnsi="宋体" w:eastAsia="宋体" w:cs="宋体"/>
                <w:color w:val="000000"/>
                <w:w w:val="99"/>
                <w:sz w:val="20"/>
                <w:szCs w:val="20"/>
                <w:highlight w:val="none"/>
              </w:rPr>
              <w:t>修订发</w:t>
            </w:r>
          </w:p>
        </w:tc>
      </w:tr>
      <w:tr w14:paraId="630DFB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312"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8EEA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lang w:eastAsia="en-US"/>
              </w:rPr>
            </w:pPr>
          </w:p>
        </w:tc>
        <w:tc>
          <w:tcPr>
            <w:tcW w:w="18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3CE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60E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lang w:eastAsia="en-US"/>
              </w:rPr>
            </w:pPr>
          </w:p>
        </w:tc>
        <w:tc>
          <w:tcPr>
            <w:tcW w:w="1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3348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lang w:eastAsia="en-US"/>
              </w:rPr>
            </w:pPr>
          </w:p>
        </w:tc>
        <w:tc>
          <w:tcPr>
            <w:tcW w:w="3101" w:type="dxa"/>
            <w:gridSpan w:val="2"/>
            <w:tcBorders>
              <w:top w:val="nil"/>
              <w:left w:val="single" w:color="000000" w:sz="4" w:space="0"/>
              <w:bottom w:val="nil"/>
              <w:right w:val="single" w:color="000000" w:sz="4" w:space="0"/>
            </w:tcBorders>
            <w:noWrap w:val="0"/>
            <w:vAlign w:val="top"/>
          </w:tcPr>
          <w:p w14:paraId="09B80EC4">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w w:val="99"/>
                <w:sz w:val="20"/>
                <w:szCs w:val="20"/>
                <w:highlight w:val="none"/>
                <w:lang w:eastAsia="zh-CN"/>
              </w:rPr>
              <w:t>布后</w:t>
            </w:r>
            <w:r>
              <w:rPr>
                <w:rFonts w:hint="eastAsia" w:ascii="宋体" w:hAnsi="宋体" w:eastAsia="宋体" w:cs="宋体"/>
                <w:color w:val="000000"/>
                <w:spacing w:val="-29"/>
                <w:w w:val="99"/>
                <w:sz w:val="20"/>
                <w:szCs w:val="20"/>
                <w:highlight w:val="none"/>
                <w:lang w:eastAsia="zh-CN"/>
              </w:rPr>
              <w:t>，</w:t>
            </w:r>
            <w:r>
              <w:rPr>
                <w:rFonts w:hint="eastAsia" w:ascii="宋体" w:hAnsi="宋体" w:eastAsia="宋体" w:cs="宋体"/>
                <w:color w:val="000000"/>
                <w:spacing w:val="-27"/>
                <w:w w:val="99"/>
                <w:sz w:val="20"/>
                <w:szCs w:val="20"/>
                <w:highlight w:val="none"/>
                <w:lang w:eastAsia="zh-CN"/>
              </w:rPr>
              <w:t>按</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2"/>
                <w:w w:val="99"/>
                <w:sz w:val="20"/>
                <w:szCs w:val="20"/>
                <w:highlight w:val="none"/>
                <w:lang w:eastAsia="zh-CN"/>
              </w:rPr>
              <w:t>房</w:t>
            </w:r>
            <w:r>
              <w:rPr>
                <w:rFonts w:hint="eastAsia" w:ascii="宋体" w:hAnsi="宋体" w:eastAsia="宋体" w:cs="宋体"/>
                <w:color w:val="000000"/>
                <w:w w:val="99"/>
                <w:sz w:val="20"/>
                <w:szCs w:val="20"/>
                <w:highlight w:val="none"/>
                <w:lang w:eastAsia="zh-CN"/>
              </w:rPr>
              <w:t>间空</w:t>
            </w:r>
            <w:r>
              <w:rPr>
                <w:rFonts w:hint="eastAsia" w:ascii="宋体" w:hAnsi="宋体" w:eastAsia="宋体" w:cs="宋体"/>
                <w:color w:val="000000"/>
                <w:spacing w:val="2"/>
                <w:w w:val="99"/>
                <w:sz w:val="20"/>
                <w:szCs w:val="20"/>
                <w:highlight w:val="none"/>
                <w:lang w:eastAsia="zh-CN"/>
              </w:rPr>
              <w:t>气</w:t>
            </w:r>
            <w:r>
              <w:rPr>
                <w:rFonts w:hint="eastAsia" w:ascii="宋体" w:hAnsi="宋体" w:eastAsia="宋体" w:cs="宋体"/>
                <w:color w:val="000000"/>
                <w:w w:val="99"/>
                <w:sz w:val="20"/>
                <w:szCs w:val="20"/>
                <w:highlight w:val="none"/>
                <w:lang w:eastAsia="zh-CN"/>
              </w:rPr>
              <w:t>调节</w:t>
            </w:r>
            <w:r>
              <w:rPr>
                <w:rFonts w:hint="eastAsia" w:ascii="宋体" w:hAnsi="宋体" w:eastAsia="宋体" w:cs="宋体"/>
                <w:color w:val="000000"/>
                <w:spacing w:val="2"/>
                <w:w w:val="99"/>
                <w:sz w:val="20"/>
                <w:szCs w:val="20"/>
                <w:highlight w:val="none"/>
                <w:lang w:eastAsia="zh-CN"/>
              </w:rPr>
              <w:t>器</w:t>
            </w:r>
            <w:r>
              <w:rPr>
                <w:rFonts w:hint="eastAsia" w:ascii="宋体" w:hAnsi="宋体" w:eastAsia="宋体" w:cs="宋体"/>
                <w:color w:val="000000"/>
                <w:w w:val="99"/>
                <w:sz w:val="20"/>
                <w:szCs w:val="20"/>
                <w:highlight w:val="none"/>
                <w:lang w:eastAsia="zh-CN"/>
              </w:rPr>
              <w:t>能效限</w:t>
            </w:r>
          </w:p>
        </w:tc>
      </w:tr>
      <w:tr w14:paraId="0D05A5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312"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0EC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190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A6D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397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3101" w:type="dxa"/>
            <w:gridSpan w:val="2"/>
            <w:tcBorders>
              <w:top w:val="nil"/>
              <w:left w:val="single" w:color="000000" w:sz="4" w:space="0"/>
              <w:bottom w:val="nil"/>
              <w:right w:val="single" w:color="000000" w:sz="4" w:space="0"/>
            </w:tcBorders>
            <w:noWrap w:val="0"/>
            <w:vAlign w:val="top"/>
          </w:tcPr>
          <w:p w14:paraId="747A4945">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w w:val="99"/>
                <w:sz w:val="20"/>
                <w:szCs w:val="20"/>
                <w:highlight w:val="none"/>
                <w:lang w:eastAsia="zh-CN"/>
              </w:rPr>
              <w:t>定值及</w:t>
            </w:r>
            <w:r>
              <w:rPr>
                <w:rFonts w:hint="eastAsia" w:ascii="宋体" w:hAnsi="宋体" w:eastAsia="宋体" w:cs="宋体"/>
                <w:color w:val="000000"/>
                <w:spacing w:val="2"/>
                <w:w w:val="99"/>
                <w:sz w:val="20"/>
                <w:szCs w:val="20"/>
                <w:highlight w:val="none"/>
                <w:lang w:eastAsia="zh-CN"/>
              </w:rPr>
              <w:t>能</w:t>
            </w:r>
            <w:r>
              <w:rPr>
                <w:rFonts w:hint="eastAsia" w:ascii="宋体" w:hAnsi="宋体" w:eastAsia="宋体" w:cs="宋体"/>
                <w:color w:val="000000"/>
                <w:w w:val="99"/>
                <w:sz w:val="20"/>
                <w:szCs w:val="20"/>
                <w:highlight w:val="none"/>
                <w:lang w:eastAsia="zh-CN"/>
              </w:rPr>
              <w:t>效等</w:t>
            </w:r>
            <w:r>
              <w:rPr>
                <w:rFonts w:hint="eastAsia" w:ascii="宋体" w:hAnsi="宋体" w:eastAsia="宋体" w:cs="宋体"/>
                <w:color w:val="000000"/>
                <w:spacing w:val="2"/>
                <w:w w:val="99"/>
                <w:sz w:val="20"/>
                <w:szCs w:val="20"/>
                <w:highlight w:val="none"/>
                <w:lang w:eastAsia="zh-CN"/>
              </w:rPr>
              <w:t>级</w:t>
            </w:r>
            <w:r>
              <w:rPr>
                <w:rFonts w:hint="eastAsia" w:ascii="宋体" w:hAnsi="宋体" w:eastAsia="宋体" w:cs="宋体"/>
                <w:color w:val="000000"/>
                <w:spacing w:val="-156"/>
                <w:w w:val="99"/>
                <w:sz w:val="20"/>
                <w:szCs w:val="20"/>
                <w:highlight w:val="none"/>
                <w:lang w:eastAsia="zh-CN"/>
              </w:rPr>
              <w:t>》</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GB214</w:t>
            </w:r>
            <w:r>
              <w:rPr>
                <w:rFonts w:hint="eastAsia" w:ascii="宋体" w:hAnsi="宋体" w:eastAsia="宋体" w:cs="宋体"/>
                <w:color w:val="000000"/>
                <w:w w:val="99"/>
                <w:sz w:val="20"/>
                <w:szCs w:val="20"/>
                <w:highlight w:val="none"/>
                <w:lang w:eastAsia="zh-CN"/>
              </w:rPr>
              <w:t>5</w:t>
            </w:r>
            <w:r>
              <w:rPr>
                <w:rFonts w:hint="eastAsia" w:ascii="宋体" w:hAnsi="宋体" w:eastAsia="宋体" w:cs="宋体"/>
                <w:color w:val="000000"/>
                <w:spacing w:val="-1"/>
                <w:w w:val="99"/>
                <w:sz w:val="20"/>
                <w:szCs w:val="20"/>
                <w:highlight w:val="none"/>
                <w:lang w:eastAsia="zh-CN"/>
              </w:rPr>
              <w:t>5</w:t>
            </w:r>
            <w:r>
              <w:rPr>
                <w:rFonts w:hint="eastAsia" w:ascii="宋体" w:hAnsi="宋体" w:eastAsia="宋体" w:cs="宋体"/>
                <w:color w:val="000000"/>
                <w:spacing w:val="-2"/>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201</w:t>
            </w:r>
            <w:r>
              <w:rPr>
                <w:rFonts w:hint="eastAsia" w:ascii="宋体" w:hAnsi="宋体" w:eastAsia="宋体" w:cs="宋体"/>
                <w:color w:val="000000"/>
                <w:w w:val="99"/>
                <w:sz w:val="20"/>
                <w:szCs w:val="20"/>
                <w:highlight w:val="none"/>
                <w:lang w:eastAsia="zh-CN"/>
              </w:rPr>
              <w:t>9</w:t>
            </w:r>
          </w:p>
        </w:tc>
      </w:tr>
      <w:tr w14:paraId="6CA7EC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319"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84A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456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04F8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3933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3101" w:type="dxa"/>
            <w:gridSpan w:val="2"/>
            <w:tcBorders>
              <w:top w:val="nil"/>
              <w:left w:val="single" w:color="000000" w:sz="4" w:space="0"/>
              <w:bottom w:val="single" w:color="000000" w:sz="4" w:space="0"/>
              <w:right w:val="single" w:color="000000" w:sz="4" w:space="0"/>
            </w:tcBorders>
            <w:noWrap w:val="0"/>
            <w:vAlign w:val="top"/>
          </w:tcPr>
          <w:p w14:paraId="51A4C5D7">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实施。</w:t>
            </w:r>
          </w:p>
        </w:tc>
      </w:tr>
      <w:tr w14:paraId="4CD2D6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1112" w:hRule="exac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423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lang w:eastAsia="en-US"/>
              </w:rPr>
            </w:pPr>
          </w:p>
        </w:tc>
        <w:tc>
          <w:tcPr>
            <w:tcW w:w="18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931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0581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lang w:eastAsia="en-US"/>
              </w:rPr>
            </w:pPr>
          </w:p>
        </w:tc>
        <w:tc>
          <w:tcPr>
            <w:tcW w:w="1780" w:type="dxa"/>
            <w:tcBorders>
              <w:top w:val="single" w:color="000000" w:sz="4" w:space="0"/>
              <w:left w:val="single" w:color="000000" w:sz="4" w:space="0"/>
              <w:bottom w:val="single" w:color="000000" w:sz="4" w:space="0"/>
              <w:right w:val="single" w:color="000000" w:sz="4" w:space="0"/>
            </w:tcBorders>
            <w:noWrap w:val="0"/>
            <w:vAlign w:val="top"/>
          </w:tcPr>
          <w:p w14:paraId="3EEA8444">
            <w:pPr>
              <w:pStyle w:val="22"/>
              <w:keepNext w:val="0"/>
              <w:keepLines w:val="0"/>
              <w:pageBreakBefore w:val="0"/>
              <w:suppressLineNumbers w:val="0"/>
              <w:kinsoku/>
              <w:wordWrap/>
              <w:overflowPunct/>
              <w:topLinePunct w:val="0"/>
              <w:autoSpaceDE/>
              <w:autoSpaceDN/>
              <w:bidi w:val="0"/>
              <w:adjustRightInd/>
              <w:snapToGrid/>
              <w:spacing w:before="4" w:beforeAutospacing="0" w:after="0" w:afterAutospacing="0" w:line="300" w:lineRule="exact"/>
              <w:ind w:left="7" w:right="7"/>
              <w:jc w:val="both"/>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多联式空</w:t>
            </w:r>
            <w:r>
              <w:rPr>
                <w:rFonts w:hint="eastAsia" w:ascii="宋体" w:hAnsi="宋体" w:eastAsia="宋体" w:cs="宋体"/>
                <w:color w:val="000000"/>
                <w:spacing w:val="11"/>
                <w:w w:val="99"/>
                <w:sz w:val="20"/>
                <w:szCs w:val="20"/>
                <w:highlight w:val="none"/>
                <w:lang w:eastAsia="zh-CN"/>
              </w:rPr>
              <w:t>调（</w:t>
            </w:r>
            <w:r>
              <w:rPr>
                <w:rFonts w:hint="eastAsia" w:ascii="宋体" w:hAnsi="宋体" w:eastAsia="宋体" w:cs="宋体"/>
                <w:color w:val="000000"/>
                <w:spacing w:val="12"/>
                <w:w w:val="99"/>
                <w:sz w:val="20"/>
                <w:szCs w:val="20"/>
                <w:highlight w:val="none"/>
                <w:lang w:eastAsia="zh-CN"/>
              </w:rPr>
              <w:t>热泵</w:t>
            </w:r>
            <w:r>
              <w:rPr>
                <w:rFonts w:hint="eastAsia" w:ascii="宋体" w:hAnsi="宋体" w:eastAsia="宋体" w:cs="宋体"/>
                <w:color w:val="000000"/>
                <w:w w:val="99"/>
                <w:sz w:val="20"/>
                <w:szCs w:val="20"/>
                <w:highlight w:val="none"/>
                <w:lang w:eastAsia="zh-CN"/>
              </w:rPr>
              <w:t xml:space="preserve">）机组（制冷量≤ </w:t>
            </w:r>
            <w:r>
              <w:rPr>
                <w:rFonts w:hint="eastAsia" w:ascii="宋体" w:hAnsi="宋体" w:eastAsia="宋体" w:cs="宋体"/>
                <w:color w:val="000000"/>
                <w:spacing w:val="1"/>
                <w:w w:val="99"/>
                <w:sz w:val="20"/>
                <w:szCs w:val="20"/>
                <w:highlight w:val="none"/>
                <w:lang w:eastAsia="zh-CN"/>
              </w:rPr>
              <w:t>140</w:t>
            </w:r>
            <w:r>
              <w:rPr>
                <w:rFonts w:hint="eastAsia" w:ascii="宋体" w:hAnsi="宋体" w:eastAsia="宋体" w:cs="宋体"/>
                <w:color w:val="000000"/>
                <w:w w:val="99"/>
                <w:sz w:val="20"/>
                <w:szCs w:val="20"/>
                <w:highlight w:val="none"/>
                <w:lang w:eastAsia="zh-CN"/>
              </w:rPr>
              <w:t>00</w:t>
            </w:r>
            <w:r>
              <w:rPr>
                <w:rFonts w:hint="eastAsia" w:ascii="宋体" w:hAnsi="宋体" w:eastAsia="宋体" w:cs="宋体"/>
                <w:color w:val="000000"/>
                <w:spacing w:val="1"/>
                <w:w w:val="99"/>
                <w:sz w:val="20"/>
                <w:szCs w:val="20"/>
                <w:highlight w:val="none"/>
                <w:lang w:eastAsia="zh-CN"/>
              </w:rPr>
              <w:t>W</w:t>
            </w:r>
            <w:r>
              <w:rPr>
                <w:rFonts w:hint="eastAsia" w:ascii="宋体" w:hAnsi="宋体" w:eastAsia="宋体" w:cs="宋体"/>
                <w:color w:val="000000"/>
                <w:w w:val="99"/>
                <w:sz w:val="20"/>
                <w:szCs w:val="20"/>
                <w:highlight w:val="none"/>
                <w:lang w:eastAsia="zh-CN"/>
              </w:rPr>
              <w:t>）</w:t>
            </w:r>
          </w:p>
        </w:tc>
        <w:tc>
          <w:tcPr>
            <w:tcW w:w="3101" w:type="dxa"/>
            <w:gridSpan w:val="2"/>
            <w:tcBorders>
              <w:top w:val="single" w:color="000000" w:sz="4" w:space="0"/>
              <w:left w:val="single" w:color="000000" w:sz="4" w:space="0"/>
              <w:bottom w:val="single" w:color="000000" w:sz="4" w:space="0"/>
              <w:right w:val="single" w:color="000000" w:sz="4" w:space="0"/>
            </w:tcBorders>
            <w:noWrap w:val="0"/>
            <w:vAlign w:val="top"/>
          </w:tcPr>
          <w:p w14:paraId="0292971E">
            <w:pPr>
              <w:pStyle w:val="22"/>
              <w:keepNext w:val="0"/>
              <w:keepLines w:val="0"/>
              <w:pageBreakBefore w:val="0"/>
              <w:suppressLineNumbers w:val="0"/>
              <w:kinsoku/>
              <w:wordWrap/>
              <w:overflowPunct/>
              <w:topLinePunct w:val="0"/>
              <w:autoSpaceDE/>
              <w:autoSpaceDN/>
              <w:bidi w:val="0"/>
              <w:adjustRightInd/>
              <w:snapToGrid/>
              <w:spacing w:before="160" w:beforeAutospacing="0" w:after="0" w:afterAutospacing="0" w:line="300" w:lineRule="exact"/>
              <w:ind w:left="7" w:right="7"/>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w w:val="99"/>
                <w:sz w:val="20"/>
                <w:szCs w:val="20"/>
                <w:highlight w:val="none"/>
                <w:lang w:eastAsia="zh-CN"/>
              </w:rPr>
              <w:t>《多联</w:t>
            </w:r>
            <w:r>
              <w:rPr>
                <w:rFonts w:hint="eastAsia" w:ascii="宋体" w:hAnsi="宋体" w:eastAsia="宋体" w:cs="宋体"/>
                <w:color w:val="000000"/>
                <w:spacing w:val="2"/>
                <w:w w:val="99"/>
                <w:sz w:val="20"/>
                <w:szCs w:val="20"/>
                <w:highlight w:val="none"/>
                <w:lang w:eastAsia="zh-CN"/>
              </w:rPr>
              <w:t>式</w:t>
            </w:r>
            <w:r>
              <w:rPr>
                <w:rFonts w:hint="eastAsia" w:ascii="宋体" w:hAnsi="宋体" w:eastAsia="宋体" w:cs="宋体"/>
                <w:color w:val="000000"/>
                <w:w w:val="99"/>
                <w:sz w:val="20"/>
                <w:szCs w:val="20"/>
                <w:highlight w:val="none"/>
                <w:lang w:eastAsia="zh-CN"/>
              </w:rPr>
              <w:t>空</w:t>
            </w:r>
            <w:r>
              <w:rPr>
                <w:rFonts w:hint="eastAsia" w:ascii="宋体" w:hAnsi="宋体" w:eastAsia="宋体" w:cs="宋体"/>
                <w:color w:val="000000"/>
                <w:spacing w:val="-27"/>
                <w:w w:val="99"/>
                <w:sz w:val="20"/>
                <w:szCs w:val="20"/>
                <w:highlight w:val="none"/>
                <w:lang w:eastAsia="zh-CN"/>
              </w:rPr>
              <w:t>调</w:t>
            </w:r>
            <w:r>
              <w:rPr>
                <w:rFonts w:hint="eastAsia" w:ascii="宋体" w:hAnsi="宋体" w:eastAsia="宋体" w:cs="宋体"/>
                <w:color w:val="000000"/>
                <w:w w:val="99"/>
                <w:sz w:val="20"/>
                <w:szCs w:val="20"/>
                <w:highlight w:val="none"/>
                <w:lang w:eastAsia="zh-CN"/>
              </w:rPr>
              <w:t>（热</w:t>
            </w:r>
            <w:r>
              <w:rPr>
                <w:rFonts w:hint="eastAsia" w:ascii="宋体" w:hAnsi="宋体" w:eastAsia="宋体" w:cs="宋体"/>
                <w:color w:val="000000"/>
                <w:spacing w:val="2"/>
                <w:w w:val="99"/>
                <w:sz w:val="20"/>
                <w:szCs w:val="20"/>
                <w:highlight w:val="none"/>
                <w:lang w:eastAsia="zh-CN"/>
              </w:rPr>
              <w:t>泵</w:t>
            </w:r>
            <w:r>
              <w:rPr>
                <w:rFonts w:hint="eastAsia" w:ascii="宋体" w:hAnsi="宋体" w:eastAsia="宋体" w:cs="宋体"/>
                <w:color w:val="000000"/>
                <w:spacing w:val="-29"/>
                <w:w w:val="99"/>
                <w:sz w:val="20"/>
                <w:szCs w:val="20"/>
                <w:highlight w:val="none"/>
                <w:lang w:eastAsia="zh-CN"/>
              </w:rPr>
              <w:t>）</w:t>
            </w:r>
            <w:r>
              <w:rPr>
                <w:rFonts w:hint="eastAsia" w:ascii="宋体" w:hAnsi="宋体" w:eastAsia="宋体" w:cs="宋体"/>
                <w:color w:val="000000"/>
                <w:w w:val="99"/>
                <w:sz w:val="20"/>
                <w:szCs w:val="20"/>
                <w:highlight w:val="none"/>
                <w:lang w:eastAsia="zh-CN"/>
              </w:rPr>
              <w:t>机</w:t>
            </w:r>
            <w:r>
              <w:rPr>
                <w:rFonts w:hint="eastAsia" w:ascii="宋体" w:hAnsi="宋体" w:eastAsia="宋体" w:cs="宋体"/>
                <w:color w:val="000000"/>
                <w:spacing w:val="2"/>
                <w:w w:val="99"/>
                <w:sz w:val="20"/>
                <w:szCs w:val="20"/>
                <w:highlight w:val="none"/>
                <w:lang w:eastAsia="zh-CN"/>
              </w:rPr>
              <w:t>组</w:t>
            </w:r>
            <w:r>
              <w:rPr>
                <w:rFonts w:hint="eastAsia" w:ascii="宋体" w:hAnsi="宋体" w:eastAsia="宋体" w:cs="宋体"/>
                <w:color w:val="000000"/>
                <w:w w:val="99"/>
                <w:sz w:val="20"/>
                <w:szCs w:val="20"/>
                <w:highlight w:val="none"/>
                <w:lang w:eastAsia="zh-CN"/>
              </w:rPr>
              <w:t>能效限定值及</w:t>
            </w:r>
            <w:r>
              <w:rPr>
                <w:rFonts w:hint="eastAsia" w:ascii="宋体" w:hAnsi="宋体" w:eastAsia="宋体" w:cs="宋体"/>
                <w:color w:val="000000"/>
                <w:spacing w:val="2"/>
                <w:w w:val="99"/>
                <w:sz w:val="20"/>
                <w:szCs w:val="20"/>
                <w:highlight w:val="none"/>
                <w:lang w:eastAsia="zh-CN"/>
              </w:rPr>
              <w:t>能</w:t>
            </w:r>
            <w:r>
              <w:rPr>
                <w:rFonts w:hint="eastAsia" w:ascii="宋体" w:hAnsi="宋体" w:eastAsia="宋体" w:cs="宋体"/>
                <w:color w:val="000000"/>
                <w:w w:val="99"/>
                <w:sz w:val="20"/>
                <w:szCs w:val="20"/>
                <w:highlight w:val="none"/>
                <w:lang w:eastAsia="zh-CN"/>
              </w:rPr>
              <w:t>源效</w:t>
            </w:r>
            <w:r>
              <w:rPr>
                <w:rFonts w:hint="eastAsia" w:ascii="宋体" w:hAnsi="宋体" w:eastAsia="宋体" w:cs="宋体"/>
                <w:color w:val="000000"/>
                <w:spacing w:val="2"/>
                <w:w w:val="99"/>
                <w:sz w:val="20"/>
                <w:szCs w:val="20"/>
                <w:highlight w:val="none"/>
                <w:lang w:eastAsia="zh-CN"/>
              </w:rPr>
              <w:t>率</w:t>
            </w:r>
            <w:r>
              <w:rPr>
                <w:rFonts w:hint="eastAsia" w:ascii="宋体" w:hAnsi="宋体" w:eastAsia="宋体" w:cs="宋体"/>
                <w:color w:val="000000"/>
                <w:w w:val="99"/>
                <w:sz w:val="20"/>
                <w:szCs w:val="20"/>
                <w:highlight w:val="none"/>
                <w:lang w:eastAsia="zh-CN"/>
              </w:rPr>
              <w:t>等级</w:t>
            </w:r>
            <w:r>
              <w:rPr>
                <w:rFonts w:hint="eastAsia" w:ascii="宋体" w:hAnsi="宋体" w:eastAsia="宋体" w:cs="宋体"/>
                <w:color w:val="000000"/>
                <w:spacing w:val="-106"/>
                <w:w w:val="99"/>
                <w:sz w:val="20"/>
                <w:szCs w:val="20"/>
                <w:highlight w:val="none"/>
                <w:lang w:eastAsia="zh-CN"/>
              </w:rPr>
              <w:t>》</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2145</w:t>
            </w:r>
            <w:r>
              <w:rPr>
                <w:rFonts w:hint="eastAsia" w:ascii="宋体" w:hAnsi="宋体" w:eastAsia="宋体" w:cs="宋体"/>
                <w:color w:val="000000"/>
                <w:w w:val="99"/>
                <w:sz w:val="20"/>
                <w:szCs w:val="20"/>
                <w:highlight w:val="none"/>
                <w:lang w:eastAsia="zh-CN"/>
              </w:rPr>
              <w:t>4）</w:t>
            </w:r>
          </w:p>
        </w:tc>
      </w:tr>
      <w:tr w14:paraId="1CE370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327" w:hRule="exac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26E3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82B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8E62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780" w:type="dxa"/>
            <w:vMerge w:val="restart"/>
            <w:tcBorders>
              <w:top w:val="single" w:color="000000" w:sz="4" w:space="0"/>
              <w:left w:val="single" w:color="000000" w:sz="4" w:space="0"/>
              <w:bottom w:val="nil"/>
              <w:right w:val="single" w:color="000000" w:sz="4" w:space="0"/>
            </w:tcBorders>
            <w:noWrap w:val="0"/>
            <w:vAlign w:val="top"/>
          </w:tcPr>
          <w:p w14:paraId="1C924874">
            <w:pPr>
              <w:pStyle w:val="22"/>
              <w:keepNext w:val="0"/>
              <w:keepLines w:val="0"/>
              <w:pageBreakBefore w:val="0"/>
              <w:suppressLineNumbers w:val="0"/>
              <w:kinsoku/>
              <w:wordWrap/>
              <w:overflowPunct/>
              <w:topLinePunct w:val="0"/>
              <w:autoSpaceDE/>
              <w:autoSpaceDN/>
              <w:bidi w:val="0"/>
              <w:adjustRightInd/>
              <w:snapToGrid/>
              <w:spacing w:before="2" w:beforeAutospacing="0" w:after="0" w:afterAutospacing="0" w:line="300" w:lineRule="exact"/>
              <w:ind w:left="0" w:right="0"/>
              <w:textAlignment w:val="auto"/>
              <w:rPr>
                <w:rFonts w:hint="eastAsia" w:ascii="宋体" w:hAnsi="宋体" w:eastAsia="宋体" w:cs="宋体"/>
                <w:color w:val="000000"/>
                <w:sz w:val="24"/>
                <w:szCs w:val="24"/>
                <w:highlight w:val="none"/>
                <w:lang w:eastAsia="zh-CN"/>
              </w:rPr>
            </w:pPr>
          </w:p>
          <w:p w14:paraId="2A2A5FF2">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单元式空气调节机</w:t>
            </w:r>
          </w:p>
        </w:tc>
        <w:tc>
          <w:tcPr>
            <w:tcW w:w="3101" w:type="dxa"/>
            <w:gridSpan w:val="2"/>
            <w:tcBorders>
              <w:top w:val="single" w:color="000000" w:sz="4" w:space="0"/>
              <w:left w:val="single" w:color="000000" w:sz="4" w:space="0"/>
              <w:bottom w:val="nil"/>
              <w:right w:val="single" w:color="000000" w:sz="4" w:space="0"/>
            </w:tcBorders>
            <w:noWrap w:val="0"/>
            <w:vAlign w:val="top"/>
          </w:tcPr>
          <w:p w14:paraId="5A1E4CD2">
            <w:pPr>
              <w:pStyle w:val="22"/>
              <w:keepNext w:val="0"/>
              <w:keepLines w:val="0"/>
              <w:pageBreakBefore w:val="0"/>
              <w:suppressLineNumbers w:val="0"/>
              <w:kinsoku/>
              <w:wordWrap/>
              <w:overflowPunct/>
              <w:topLinePunct w:val="0"/>
              <w:autoSpaceDE/>
              <w:autoSpaceDN/>
              <w:bidi w:val="0"/>
              <w:adjustRightInd/>
              <w:snapToGrid/>
              <w:spacing w:before="4" w:beforeAutospacing="0" w:after="0" w:afterAutospacing="0" w:line="300" w:lineRule="exact"/>
              <w:ind w:left="7" w:right="0"/>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《单元式空气调节机能</w:t>
            </w:r>
            <w:r>
              <w:rPr>
                <w:rFonts w:hint="eastAsia" w:ascii="宋体" w:hAnsi="宋体" w:eastAsia="宋体" w:cs="宋体"/>
                <w:color w:val="000000"/>
                <w:spacing w:val="9"/>
                <w:w w:val="99"/>
                <w:sz w:val="20"/>
                <w:szCs w:val="20"/>
                <w:highlight w:val="none"/>
                <w:lang w:eastAsia="zh-CN"/>
              </w:rPr>
              <w:t>效</w:t>
            </w:r>
            <w:r>
              <w:rPr>
                <w:rFonts w:hint="eastAsia" w:ascii="宋体" w:hAnsi="宋体" w:eastAsia="宋体" w:cs="宋体"/>
                <w:color w:val="000000"/>
                <w:spacing w:val="12"/>
                <w:w w:val="99"/>
                <w:sz w:val="20"/>
                <w:szCs w:val="20"/>
                <w:highlight w:val="none"/>
                <w:lang w:eastAsia="zh-CN"/>
              </w:rPr>
              <w:t>限定</w:t>
            </w:r>
            <w:r>
              <w:rPr>
                <w:rFonts w:hint="eastAsia" w:ascii="宋体" w:hAnsi="宋体" w:eastAsia="宋体" w:cs="宋体"/>
                <w:color w:val="000000"/>
                <w:w w:val="99"/>
                <w:sz w:val="20"/>
                <w:szCs w:val="20"/>
                <w:highlight w:val="none"/>
                <w:lang w:eastAsia="zh-CN"/>
              </w:rPr>
              <w:t>值</w:t>
            </w:r>
          </w:p>
        </w:tc>
      </w:tr>
      <w:tr w14:paraId="4510C7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312"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EC1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8DB4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4FE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780" w:type="dxa"/>
            <w:vMerge w:val="continue"/>
            <w:tcBorders>
              <w:top w:val="single" w:color="000000" w:sz="4" w:space="0"/>
              <w:left w:val="single" w:color="000000" w:sz="4" w:space="0"/>
              <w:bottom w:val="nil"/>
              <w:right w:val="single" w:color="000000" w:sz="4" w:space="0"/>
            </w:tcBorders>
            <w:noWrap w:val="0"/>
            <w:vAlign w:val="center"/>
          </w:tcPr>
          <w:p w14:paraId="1FB6CB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3101" w:type="dxa"/>
            <w:gridSpan w:val="2"/>
            <w:tcBorders>
              <w:top w:val="nil"/>
              <w:left w:val="single" w:color="000000" w:sz="4" w:space="0"/>
              <w:bottom w:val="nil"/>
              <w:right w:val="single" w:color="000000" w:sz="4" w:space="0"/>
            </w:tcBorders>
            <w:noWrap w:val="0"/>
            <w:vAlign w:val="top"/>
          </w:tcPr>
          <w:p w14:paraId="5FE5EE28">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w w:val="99"/>
                <w:sz w:val="20"/>
                <w:szCs w:val="20"/>
                <w:highlight w:val="none"/>
                <w:lang w:eastAsia="zh-CN"/>
              </w:rPr>
              <w:t>及能源</w:t>
            </w:r>
            <w:r>
              <w:rPr>
                <w:rFonts w:hint="eastAsia" w:ascii="宋体" w:hAnsi="宋体" w:eastAsia="宋体" w:cs="宋体"/>
                <w:color w:val="000000"/>
                <w:spacing w:val="2"/>
                <w:w w:val="99"/>
                <w:sz w:val="20"/>
                <w:szCs w:val="20"/>
                <w:highlight w:val="none"/>
                <w:lang w:eastAsia="zh-CN"/>
              </w:rPr>
              <w:t>效</w:t>
            </w:r>
            <w:r>
              <w:rPr>
                <w:rFonts w:hint="eastAsia" w:ascii="宋体" w:hAnsi="宋体" w:eastAsia="宋体" w:cs="宋体"/>
                <w:color w:val="000000"/>
                <w:w w:val="99"/>
                <w:sz w:val="20"/>
                <w:szCs w:val="20"/>
                <w:highlight w:val="none"/>
                <w:lang w:eastAsia="zh-CN"/>
              </w:rPr>
              <w:t>率等</w:t>
            </w:r>
            <w:r>
              <w:rPr>
                <w:rFonts w:hint="eastAsia" w:ascii="宋体" w:hAnsi="宋体" w:eastAsia="宋体" w:cs="宋体"/>
                <w:color w:val="000000"/>
                <w:spacing w:val="2"/>
                <w:w w:val="99"/>
                <w:sz w:val="20"/>
                <w:szCs w:val="20"/>
                <w:highlight w:val="none"/>
                <w:lang w:eastAsia="zh-CN"/>
              </w:rPr>
              <w:t>级</w:t>
            </w:r>
            <w:r>
              <w:rPr>
                <w:rFonts w:hint="eastAsia" w:ascii="宋体" w:hAnsi="宋体" w:eastAsia="宋体" w:cs="宋体"/>
                <w:color w:val="000000"/>
                <w:spacing w:val="-104"/>
                <w:w w:val="99"/>
                <w:sz w:val="20"/>
                <w:szCs w:val="20"/>
                <w:highlight w:val="none"/>
                <w:lang w:eastAsia="zh-CN"/>
              </w:rPr>
              <w:t>》</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195</w:t>
            </w:r>
            <w:r>
              <w:rPr>
                <w:rFonts w:hint="eastAsia" w:ascii="宋体" w:hAnsi="宋体" w:eastAsia="宋体" w:cs="宋体"/>
                <w:color w:val="000000"/>
                <w:w w:val="99"/>
                <w:sz w:val="20"/>
                <w:szCs w:val="20"/>
                <w:highlight w:val="none"/>
                <w:lang w:eastAsia="zh-CN"/>
              </w:rPr>
              <w:t>7</w:t>
            </w:r>
            <w:r>
              <w:rPr>
                <w:rFonts w:hint="eastAsia" w:ascii="宋体" w:hAnsi="宋体" w:eastAsia="宋体" w:cs="宋体"/>
                <w:color w:val="000000"/>
                <w:spacing w:val="-3"/>
                <w:w w:val="99"/>
                <w:sz w:val="20"/>
                <w:szCs w:val="20"/>
                <w:highlight w:val="none"/>
                <w:lang w:eastAsia="zh-CN"/>
              </w:rPr>
              <w:t>6</w:t>
            </w:r>
            <w:r>
              <w:rPr>
                <w:rFonts w:hint="eastAsia" w:ascii="宋体" w:hAnsi="宋体" w:eastAsia="宋体" w:cs="宋体"/>
                <w:color w:val="000000"/>
                <w:spacing w:val="-104"/>
                <w:w w:val="99"/>
                <w:sz w:val="20"/>
                <w:szCs w:val="20"/>
                <w:highlight w:val="none"/>
                <w:lang w:eastAsia="zh-CN"/>
              </w:rPr>
              <w:t>）</w:t>
            </w:r>
            <w:r>
              <w:rPr>
                <w:rFonts w:hint="eastAsia" w:ascii="宋体" w:hAnsi="宋体" w:eastAsia="宋体" w:cs="宋体"/>
                <w:color w:val="000000"/>
                <w:w w:val="99"/>
                <w:sz w:val="20"/>
                <w:szCs w:val="20"/>
                <w:highlight w:val="none"/>
                <w:lang w:eastAsia="zh-CN"/>
              </w:rPr>
              <w:t>《风</w:t>
            </w:r>
          </w:p>
        </w:tc>
      </w:tr>
      <w:tr w14:paraId="7AFB46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312" w:hRule="exac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F6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BC62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59F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780" w:type="dxa"/>
            <w:vMerge w:val="restart"/>
            <w:tcBorders>
              <w:top w:val="nil"/>
              <w:left w:val="single" w:color="000000" w:sz="4" w:space="0"/>
              <w:bottom w:val="single" w:color="000000" w:sz="4" w:space="0"/>
              <w:right w:val="single" w:color="000000" w:sz="4" w:space="0"/>
            </w:tcBorders>
            <w:noWrap w:val="0"/>
            <w:vAlign w:val="top"/>
          </w:tcPr>
          <w:p w14:paraId="504E9370">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szCs w:val="20"/>
                <w:highlight w:val="none"/>
                <w:lang w:eastAsia="zh-CN"/>
              </w:rPr>
              <w:t>（</w:t>
            </w:r>
            <w:r>
              <w:rPr>
                <w:rFonts w:hint="eastAsia" w:ascii="宋体" w:hAnsi="宋体" w:eastAsia="宋体" w:cs="宋体"/>
                <w:color w:val="000000"/>
                <w:w w:val="99"/>
                <w:sz w:val="20"/>
                <w:szCs w:val="20"/>
                <w:highlight w:val="none"/>
              </w:rPr>
              <w:t>制冷量≤</w:t>
            </w:r>
            <w:r>
              <w:rPr>
                <w:rFonts w:hint="eastAsia" w:ascii="宋体" w:hAnsi="宋体" w:eastAsia="宋体" w:cs="宋体"/>
                <w:color w:val="000000"/>
                <w:spacing w:val="1"/>
                <w:w w:val="99"/>
                <w:sz w:val="20"/>
                <w:szCs w:val="20"/>
                <w:highlight w:val="none"/>
              </w:rPr>
              <w:t>14000W</w:t>
            </w:r>
            <w:r>
              <w:rPr>
                <w:rFonts w:hint="eastAsia" w:ascii="宋体" w:hAnsi="宋体" w:eastAsia="宋体" w:cs="宋体"/>
                <w:color w:val="000000"/>
                <w:w w:val="99"/>
                <w:sz w:val="20"/>
                <w:szCs w:val="20"/>
                <w:highlight w:val="none"/>
              </w:rPr>
              <w:t>)</w:t>
            </w:r>
          </w:p>
        </w:tc>
        <w:tc>
          <w:tcPr>
            <w:tcW w:w="3101" w:type="dxa"/>
            <w:gridSpan w:val="2"/>
            <w:tcBorders>
              <w:top w:val="nil"/>
              <w:left w:val="single" w:color="000000" w:sz="4" w:space="0"/>
              <w:bottom w:val="nil"/>
              <w:right w:val="single" w:color="000000" w:sz="4" w:space="0"/>
            </w:tcBorders>
            <w:noWrap w:val="0"/>
            <w:vAlign w:val="top"/>
          </w:tcPr>
          <w:p w14:paraId="7AD71A5F">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管送风式空调机组能效</w:t>
            </w:r>
            <w:r>
              <w:rPr>
                <w:rFonts w:hint="eastAsia" w:ascii="宋体" w:hAnsi="宋体" w:eastAsia="宋体" w:cs="宋体"/>
                <w:color w:val="000000"/>
                <w:spacing w:val="9"/>
                <w:w w:val="99"/>
                <w:sz w:val="20"/>
                <w:szCs w:val="20"/>
                <w:highlight w:val="none"/>
                <w:lang w:eastAsia="zh-CN"/>
              </w:rPr>
              <w:t>限</w:t>
            </w:r>
            <w:r>
              <w:rPr>
                <w:rFonts w:hint="eastAsia" w:ascii="宋体" w:hAnsi="宋体" w:eastAsia="宋体" w:cs="宋体"/>
                <w:color w:val="000000"/>
                <w:spacing w:val="12"/>
                <w:w w:val="99"/>
                <w:sz w:val="20"/>
                <w:szCs w:val="20"/>
                <w:highlight w:val="none"/>
                <w:lang w:eastAsia="zh-CN"/>
              </w:rPr>
              <w:t>定值</w:t>
            </w:r>
            <w:r>
              <w:rPr>
                <w:rFonts w:hint="eastAsia" w:ascii="宋体" w:hAnsi="宋体" w:eastAsia="宋体" w:cs="宋体"/>
                <w:color w:val="000000"/>
                <w:w w:val="99"/>
                <w:sz w:val="20"/>
                <w:szCs w:val="20"/>
                <w:highlight w:val="none"/>
                <w:lang w:eastAsia="zh-CN"/>
              </w:rPr>
              <w:t>及</w:t>
            </w:r>
          </w:p>
        </w:tc>
      </w:tr>
      <w:tr w14:paraId="42F3E1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319"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5605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A42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CF5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780" w:type="dxa"/>
            <w:vMerge w:val="continue"/>
            <w:tcBorders>
              <w:top w:val="nil"/>
              <w:left w:val="single" w:color="000000" w:sz="4" w:space="0"/>
              <w:bottom w:val="single" w:color="000000" w:sz="4" w:space="0"/>
              <w:right w:val="single" w:color="000000" w:sz="4" w:space="0"/>
            </w:tcBorders>
            <w:noWrap w:val="0"/>
            <w:vAlign w:val="center"/>
          </w:tcPr>
          <w:p w14:paraId="1F181B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3101" w:type="dxa"/>
            <w:gridSpan w:val="2"/>
            <w:tcBorders>
              <w:top w:val="nil"/>
              <w:left w:val="single" w:color="000000" w:sz="4" w:space="0"/>
              <w:bottom w:val="single" w:color="000000" w:sz="4" w:space="0"/>
              <w:right w:val="single" w:color="000000" w:sz="4" w:space="0"/>
            </w:tcBorders>
            <w:noWrap w:val="0"/>
            <w:vAlign w:val="top"/>
          </w:tcPr>
          <w:p w14:paraId="1BF718DD">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能效等</w:t>
            </w:r>
            <w:r>
              <w:rPr>
                <w:rFonts w:hint="eastAsia" w:ascii="宋体" w:hAnsi="宋体" w:eastAsia="宋体" w:cs="宋体"/>
                <w:color w:val="000000"/>
                <w:spacing w:val="2"/>
                <w:w w:val="99"/>
                <w:sz w:val="20"/>
                <w:szCs w:val="20"/>
                <w:highlight w:val="none"/>
              </w:rPr>
              <w:t>级</w:t>
            </w:r>
            <w:r>
              <w:rPr>
                <w:rFonts w:hint="eastAsia" w:ascii="宋体" w:hAnsi="宋体" w:eastAsia="宋体" w:cs="宋体"/>
                <w:color w:val="000000"/>
                <w:w w:val="99"/>
                <w:sz w:val="20"/>
                <w:szCs w:val="20"/>
                <w:highlight w:val="none"/>
              </w:rPr>
              <w:t>》（</w:t>
            </w:r>
            <w:r>
              <w:rPr>
                <w:rFonts w:hint="eastAsia" w:ascii="宋体" w:hAnsi="宋体" w:eastAsia="宋体" w:cs="宋体"/>
                <w:color w:val="000000"/>
                <w:spacing w:val="1"/>
                <w:w w:val="99"/>
                <w:sz w:val="20"/>
                <w:szCs w:val="20"/>
                <w:highlight w:val="none"/>
              </w:rPr>
              <w:t>G</w:t>
            </w:r>
            <w:r>
              <w:rPr>
                <w:rFonts w:hint="eastAsia" w:ascii="宋体" w:hAnsi="宋体" w:eastAsia="宋体" w:cs="宋体"/>
                <w:color w:val="000000"/>
                <w:w w:val="99"/>
                <w:sz w:val="20"/>
                <w:szCs w:val="20"/>
                <w:highlight w:val="none"/>
              </w:rPr>
              <w:t>B</w:t>
            </w:r>
            <w:r>
              <w:rPr>
                <w:rFonts w:hint="eastAsia" w:ascii="宋体" w:hAnsi="宋体" w:eastAsia="宋体" w:cs="宋体"/>
                <w:color w:val="000000"/>
                <w:spacing w:val="1"/>
                <w:w w:val="99"/>
                <w:sz w:val="20"/>
                <w:szCs w:val="20"/>
                <w:highlight w:val="none"/>
              </w:rPr>
              <w:t>374</w:t>
            </w:r>
            <w:r>
              <w:rPr>
                <w:rFonts w:hint="eastAsia" w:ascii="宋体" w:hAnsi="宋体" w:eastAsia="宋体" w:cs="宋体"/>
                <w:color w:val="000000"/>
                <w:w w:val="99"/>
                <w:sz w:val="20"/>
                <w:szCs w:val="20"/>
                <w:highlight w:val="none"/>
              </w:rPr>
              <w:t>7</w:t>
            </w:r>
            <w:r>
              <w:rPr>
                <w:rFonts w:hint="eastAsia" w:ascii="宋体" w:hAnsi="宋体" w:eastAsia="宋体" w:cs="宋体"/>
                <w:color w:val="000000"/>
                <w:spacing w:val="-1"/>
                <w:w w:val="99"/>
                <w:sz w:val="20"/>
                <w:szCs w:val="20"/>
                <w:highlight w:val="none"/>
              </w:rPr>
              <w:t>9</w:t>
            </w:r>
            <w:r>
              <w:rPr>
                <w:rFonts w:hint="eastAsia" w:ascii="宋体" w:hAnsi="宋体" w:eastAsia="宋体" w:cs="宋体"/>
                <w:color w:val="000000"/>
                <w:w w:val="99"/>
                <w:sz w:val="20"/>
                <w:szCs w:val="20"/>
                <w:highlight w:val="none"/>
              </w:rPr>
              <w:t>）</w:t>
            </w:r>
          </w:p>
        </w:tc>
      </w:tr>
      <w:tr w14:paraId="7D0D40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653" w:hRule="exac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17B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lang w:eastAsia="en-US"/>
              </w:rPr>
            </w:pPr>
          </w:p>
        </w:tc>
        <w:tc>
          <w:tcPr>
            <w:tcW w:w="18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739A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6A31E6F">
            <w:pPr>
              <w:pStyle w:val="22"/>
              <w:keepNext w:val="0"/>
              <w:keepLines w:val="0"/>
              <w:pageBreakBefore w:val="0"/>
              <w:suppressLineNumbers w:val="0"/>
              <w:kinsoku/>
              <w:wordWrap/>
              <w:overflowPunct/>
              <w:topLinePunct w:val="0"/>
              <w:autoSpaceDE/>
              <w:autoSpaceDN/>
              <w:bidi w:val="0"/>
              <w:adjustRightInd/>
              <w:snapToGrid/>
              <w:spacing w:before="162"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szCs w:val="20"/>
                <w:highlight w:val="none"/>
              </w:rPr>
              <w:t>A02</w:t>
            </w:r>
            <w:r>
              <w:rPr>
                <w:rFonts w:hint="eastAsia" w:ascii="宋体" w:hAnsi="宋体" w:eastAsia="宋体" w:cs="宋体"/>
                <w:color w:val="000000"/>
                <w:w w:val="99"/>
                <w:sz w:val="20"/>
                <w:szCs w:val="20"/>
                <w:highlight w:val="none"/>
              </w:rPr>
              <w:t>06</w:t>
            </w:r>
            <w:r>
              <w:rPr>
                <w:rFonts w:hint="eastAsia" w:ascii="宋体" w:hAnsi="宋体" w:eastAsia="宋体" w:cs="宋体"/>
                <w:color w:val="000000"/>
                <w:spacing w:val="1"/>
                <w:w w:val="99"/>
                <w:sz w:val="20"/>
                <w:szCs w:val="20"/>
                <w:highlight w:val="none"/>
              </w:rPr>
              <w:t>1</w:t>
            </w:r>
            <w:r>
              <w:rPr>
                <w:rFonts w:hint="eastAsia" w:ascii="宋体" w:hAnsi="宋体" w:eastAsia="宋体" w:cs="宋体"/>
                <w:color w:val="000000"/>
                <w:w w:val="99"/>
                <w:sz w:val="20"/>
                <w:szCs w:val="20"/>
                <w:highlight w:val="none"/>
              </w:rPr>
              <w:t>80</w:t>
            </w:r>
            <w:r>
              <w:rPr>
                <w:rFonts w:hint="eastAsia" w:ascii="宋体" w:hAnsi="宋体" w:eastAsia="宋体" w:cs="宋体"/>
                <w:color w:val="000000"/>
                <w:spacing w:val="1"/>
                <w:w w:val="99"/>
                <w:sz w:val="20"/>
                <w:szCs w:val="20"/>
                <w:highlight w:val="none"/>
              </w:rPr>
              <w:t>3</w:t>
            </w:r>
            <w:r>
              <w:rPr>
                <w:rFonts w:hint="eastAsia" w:ascii="宋体" w:hAnsi="宋体" w:eastAsia="宋体" w:cs="宋体"/>
                <w:color w:val="000000"/>
                <w:w w:val="99"/>
                <w:sz w:val="20"/>
                <w:szCs w:val="20"/>
                <w:highlight w:val="none"/>
              </w:rPr>
              <w:t>01洗衣机</w:t>
            </w:r>
          </w:p>
        </w:tc>
        <w:tc>
          <w:tcPr>
            <w:tcW w:w="1780" w:type="dxa"/>
            <w:tcBorders>
              <w:top w:val="single" w:color="000000" w:sz="4" w:space="0"/>
              <w:left w:val="single" w:color="000000" w:sz="4" w:space="0"/>
              <w:bottom w:val="single" w:color="000000" w:sz="4" w:space="0"/>
              <w:right w:val="single" w:color="000000" w:sz="4" w:space="0"/>
            </w:tcBorders>
            <w:noWrap w:val="0"/>
            <w:vAlign w:val="top"/>
          </w:tcPr>
          <w:p w14:paraId="686793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2"/>
                <w:szCs w:val="22"/>
                <w:highlight w:val="none"/>
              </w:rPr>
            </w:pPr>
          </w:p>
        </w:tc>
        <w:tc>
          <w:tcPr>
            <w:tcW w:w="3101" w:type="dxa"/>
            <w:gridSpan w:val="2"/>
            <w:tcBorders>
              <w:top w:val="single" w:color="000000" w:sz="4" w:space="0"/>
              <w:left w:val="single" w:color="000000" w:sz="4" w:space="0"/>
              <w:bottom w:val="single" w:color="000000" w:sz="4" w:space="0"/>
              <w:right w:val="single" w:color="000000" w:sz="4" w:space="0"/>
            </w:tcBorders>
            <w:noWrap w:val="0"/>
            <w:vAlign w:val="top"/>
          </w:tcPr>
          <w:p w14:paraId="4611B0F7">
            <w:pPr>
              <w:pStyle w:val="22"/>
              <w:keepNext w:val="0"/>
              <w:keepLines w:val="0"/>
              <w:pageBreakBefore w:val="0"/>
              <w:suppressLineNumbers w:val="0"/>
              <w:kinsoku/>
              <w:wordWrap/>
              <w:overflowPunct/>
              <w:topLinePunct w:val="0"/>
              <w:autoSpaceDE/>
              <w:autoSpaceDN/>
              <w:bidi w:val="0"/>
              <w:adjustRightInd/>
              <w:snapToGrid/>
              <w:spacing w:before="6" w:beforeAutospacing="0" w:after="0" w:afterAutospacing="0" w:line="300" w:lineRule="exact"/>
              <w:ind w:left="7" w:right="4"/>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《电动洗衣机能效水效</w:t>
            </w:r>
            <w:r>
              <w:rPr>
                <w:rFonts w:hint="eastAsia" w:ascii="宋体" w:hAnsi="宋体" w:eastAsia="宋体" w:cs="宋体"/>
                <w:color w:val="000000"/>
                <w:spacing w:val="9"/>
                <w:w w:val="99"/>
                <w:sz w:val="20"/>
                <w:szCs w:val="20"/>
                <w:highlight w:val="none"/>
                <w:lang w:eastAsia="zh-CN"/>
              </w:rPr>
              <w:t>限</w:t>
            </w:r>
            <w:r>
              <w:rPr>
                <w:rFonts w:hint="eastAsia" w:ascii="宋体" w:hAnsi="宋体" w:eastAsia="宋体" w:cs="宋体"/>
                <w:color w:val="000000"/>
                <w:spacing w:val="12"/>
                <w:w w:val="99"/>
                <w:sz w:val="20"/>
                <w:szCs w:val="20"/>
                <w:highlight w:val="none"/>
                <w:lang w:eastAsia="zh-CN"/>
              </w:rPr>
              <w:t>定值</w:t>
            </w:r>
            <w:r>
              <w:rPr>
                <w:rFonts w:hint="eastAsia" w:ascii="宋体" w:hAnsi="宋体" w:eastAsia="宋体" w:cs="宋体"/>
                <w:color w:val="000000"/>
                <w:w w:val="99"/>
                <w:sz w:val="20"/>
                <w:szCs w:val="20"/>
                <w:highlight w:val="none"/>
                <w:lang w:eastAsia="zh-CN"/>
              </w:rPr>
              <w:t>及等级》（</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1202</w:t>
            </w:r>
            <w:r>
              <w:rPr>
                <w:rFonts w:hint="eastAsia" w:ascii="宋体" w:hAnsi="宋体" w:eastAsia="宋体" w:cs="宋体"/>
                <w:color w:val="000000"/>
                <w:w w:val="99"/>
                <w:sz w:val="20"/>
                <w:szCs w:val="20"/>
                <w:highlight w:val="none"/>
                <w:lang w:eastAsia="zh-CN"/>
              </w:rPr>
              <w:t>1.</w:t>
            </w:r>
            <w:r>
              <w:rPr>
                <w:rFonts w:hint="eastAsia" w:ascii="宋体" w:hAnsi="宋体" w:eastAsia="宋体" w:cs="宋体"/>
                <w:color w:val="000000"/>
                <w:spacing w:val="1"/>
                <w:w w:val="99"/>
                <w:sz w:val="20"/>
                <w:szCs w:val="20"/>
                <w:highlight w:val="none"/>
                <w:lang w:eastAsia="zh-CN"/>
              </w:rPr>
              <w:t>4</w:t>
            </w:r>
            <w:r>
              <w:rPr>
                <w:rFonts w:hint="eastAsia" w:ascii="宋体" w:hAnsi="宋体" w:eastAsia="宋体" w:cs="宋体"/>
                <w:color w:val="000000"/>
                <w:w w:val="99"/>
                <w:sz w:val="20"/>
                <w:szCs w:val="20"/>
                <w:highlight w:val="none"/>
                <w:lang w:eastAsia="zh-CN"/>
              </w:rPr>
              <w:t>）</w:t>
            </w:r>
          </w:p>
        </w:tc>
      </w:tr>
      <w:tr w14:paraId="5731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 w:type="dxa"/>
          <w:trHeight w:val="742" w:hRule="exact"/>
          <w:jc w:val="center"/>
        </w:trPr>
        <w:tc>
          <w:tcPr>
            <w:tcW w:w="1213" w:type="dxa"/>
            <w:vMerge w:val="restart"/>
            <w:noWrap w:val="0"/>
            <w:vAlign w:val="top"/>
          </w:tcPr>
          <w:p w14:paraId="7AAF82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2"/>
                <w:szCs w:val="22"/>
                <w:highlight w:val="none"/>
              </w:rPr>
            </w:pPr>
          </w:p>
        </w:tc>
        <w:tc>
          <w:tcPr>
            <w:tcW w:w="1804" w:type="dxa"/>
            <w:vMerge w:val="restart"/>
            <w:noWrap w:val="0"/>
            <w:vAlign w:val="top"/>
          </w:tcPr>
          <w:p w14:paraId="2C0925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2"/>
                <w:szCs w:val="22"/>
                <w:highlight w:val="none"/>
              </w:rPr>
            </w:pPr>
          </w:p>
        </w:tc>
        <w:tc>
          <w:tcPr>
            <w:tcW w:w="1800" w:type="dxa"/>
            <w:vMerge w:val="restart"/>
            <w:noWrap w:val="0"/>
            <w:vAlign w:val="top"/>
          </w:tcPr>
          <w:p w14:paraId="12E61E80">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0B8A6962">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70F74509">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69A5949B">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7F6E6F8B">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6FB4AFD9">
            <w:pPr>
              <w:pStyle w:val="22"/>
              <w:keepNext w:val="0"/>
              <w:keepLines w:val="0"/>
              <w:pageBreakBefore w:val="0"/>
              <w:suppressLineNumbers w:val="0"/>
              <w:kinsoku/>
              <w:wordWrap/>
              <w:overflowPunct/>
              <w:topLinePunct w:val="0"/>
              <w:autoSpaceDE/>
              <w:autoSpaceDN/>
              <w:bidi w:val="0"/>
              <w:adjustRightInd/>
              <w:snapToGrid/>
              <w:spacing w:before="161"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szCs w:val="20"/>
                <w:highlight w:val="none"/>
              </w:rPr>
              <w:t>A02</w:t>
            </w:r>
            <w:r>
              <w:rPr>
                <w:rFonts w:hint="eastAsia" w:ascii="宋体" w:hAnsi="宋体" w:eastAsia="宋体" w:cs="宋体"/>
                <w:color w:val="000000"/>
                <w:w w:val="99"/>
                <w:sz w:val="20"/>
                <w:szCs w:val="20"/>
                <w:highlight w:val="none"/>
              </w:rPr>
              <w:t>06</w:t>
            </w:r>
            <w:r>
              <w:rPr>
                <w:rFonts w:hint="eastAsia" w:ascii="宋体" w:hAnsi="宋体" w:eastAsia="宋体" w:cs="宋体"/>
                <w:color w:val="000000"/>
                <w:spacing w:val="1"/>
                <w:w w:val="99"/>
                <w:sz w:val="20"/>
                <w:szCs w:val="20"/>
                <w:highlight w:val="none"/>
              </w:rPr>
              <w:t>1</w:t>
            </w:r>
            <w:r>
              <w:rPr>
                <w:rFonts w:hint="eastAsia" w:ascii="宋体" w:hAnsi="宋体" w:eastAsia="宋体" w:cs="宋体"/>
                <w:color w:val="000000"/>
                <w:w w:val="99"/>
                <w:sz w:val="20"/>
                <w:szCs w:val="20"/>
                <w:highlight w:val="none"/>
              </w:rPr>
              <w:t>808热水器</w:t>
            </w:r>
          </w:p>
        </w:tc>
        <w:tc>
          <w:tcPr>
            <w:tcW w:w="1780" w:type="dxa"/>
            <w:noWrap w:val="0"/>
            <w:vAlign w:val="top"/>
          </w:tcPr>
          <w:p w14:paraId="4BEFD067">
            <w:pPr>
              <w:pStyle w:val="22"/>
              <w:keepNext w:val="0"/>
              <w:keepLines w:val="0"/>
              <w:pageBreakBefore w:val="0"/>
              <w:suppressLineNumbers w:val="0"/>
              <w:kinsoku/>
              <w:wordWrap/>
              <w:overflowPunct/>
              <w:topLinePunct w:val="0"/>
              <w:autoSpaceDE/>
              <w:autoSpaceDN/>
              <w:bidi w:val="0"/>
              <w:adjustRightInd/>
              <w:snapToGrid/>
              <w:spacing w:before="12" w:beforeAutospacing="0" w:after="0" w:afterAutospacing="0" w:line="300" w:lineRule="exact"/>
              <w:ind w:left="0" w:right="0"/>
              <w:textAlignment w:val="auto"/>
              <w:rPr>
                <w:rFonts w:hint="eastAsia" w:ascii="宋体" w:hAnsi="宋体" w:eastAsia="宋体" w:cs="宋体"/>
                <w:color w:val="000000"/>
                <w:sz w:val="15"/>
                <w:szCs w:val="15"/>
                <w:highlight w:val="none"/>
              </w:rPr>
            </w:pPr>
          </w:p>
          <w:p w14:paraId="5A8550CE">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★电热</w:t>
            </w:r>
            <w:r>
              <w:rPr>
                <w:rFonts w:hint="eastAsia" w:ascii="宋体" w:hAnsi="宋体" w:eastAsia="宋体" w:cs="宋体"/>
                <w:color w:val="000000"/>
                <w:spacing w:val="2"/>
                <w:w w:val="99"/>
                <w:sz w:val="20"/>
                <w:szCs w:val="20"/>
                <w:highlight w:val="none"/>
              </w:rPr>
              <w:t>水</w:t>
            </w:r>
            <w:r>
              <w:rPr>
                <w:rFonts w:hint="eastAsia" w:ascii="宋体" w:hAnsi="宋体" w:eastAsia="宋体" w:cs="宋体"/>
                <w:color w:val="000000"/>
                <w:w w:val="99"/>
                <w:sz w:val="20"/>
                <w:szCs w:val="20"/>
                <w:highlight w:val="none"/>
              </w:rPr>
              <w:t>器</w:t>
            </w:r>
          </w:p>
        </w:tc>
        <w:tc>
          <w:tcPr>
            <w:tcW w:w="3101" w:type="dxa"/>
            <w:gridSpan w:val="2"/>
            <w:noWrap w:val="0"/>
            <w:vAlign w:val="top"/>
          </w:tcPr>
          <w:p w14:paraId="4F0F10C5">
            <w:pPr>
              <w:pStyle w:val="22"/>
              <w:keepNext w:val="0"/>
              <w:keepLines w:val="0"/>
              <w:pageBreakBefore w:val="0"/>
              <w:suppressLineNumbers w:val="0"/>
              <w:tabs>
                <w:tab w:val="left" w:pos="1608"/>
              </w:tabs>
              <w:kinsoku/>
              <w:wordWrap/>
              <w:overflowPunct/>
              <w:topLinePunct w:val="0"/>
              <w:autoSpaceDE/>
              <w:autoSpaceDN/>
              <w:bidi w:val="0"/>
              <w:adjustRightInd/>
              <w:snapToGrid/>
              <w:spacing w:before="52" w:beforeAutospacing="0" w:after="0" w:afterAutospacing="0" w:line="300" w:lineRule="exact"/>
              <w:ind w:left="7" w:right="4"/>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《储水式电热水器能效</w:t>
            </w:r>
            <w:r>
              <w:rPr>
                <w:rFonts w:hint="eastAsia" w:ascii="宋体" w:hAnsi="宋体" w:eastAsia="宋体" w:cs="宋体"/>
                <w:color w:val="000000"/>
                <w:spacing w:val="9"/>
                <w:w w:val="99"/>
                <w:sz w:val="20"/>
                <w:szCs w:val="20"/>
                <w:highlight w:val="none"/>
                <w:lang w:eastAsia="zh-CN"/>
              </w:rPr>
              <w:t>限</w:t>
            </w:r>
            <w:r>
              <w:rPr>
                <w:rFonts w:hint="eastAsia" w:ascii="宋体" w:hAnsi="宋体" w:eastAsia="宋体" w:cs="宋体"/>
                <w:color w:val="000000"/>
                <w:spacing w:val="12"/>
                <w:w w:val="99"/>
                <w:sz w:val="20"/>
                <w:szCs w:val="20"/>
                <w:highlight w:val="none"/>
                <w:lang w:eastAsia="zh-CN"/>
              </w:rPr>
              <w:t>定值</w:t>
            </w:r>
            <w:r>
              <w:rPr>
                <w:rFonts w:hint="eastAsia" w:ascii="宋体" w:hAnsi="宋体" w:eastAsia="宋体" w:cs="宋体"/>
                <w:color w:val="000000"/>
                <w:w w:val="99"/>
                <w:sz w:val="20"/>
                <w:szCs w:val="20"/>
                <w:highlight w:val="none"/>
                <w:lang w:eastAsia="zh-CN"/>
              </w:rPr>
              <w:t>及能效等</w:t>
            </w:r>
            <w:r>
              <w:rPr>
                <w:rFonts w:hint="eastAsia" w:ascii="宋体" w:hAnsi="宋体" w:eastAsia="宋体" w:cs="宋体"/>
                <w:color w:val="000000"/>
                <w:spacing w:val="2"/>
                <w:w w:val="99"/>
                <w:sz w:val="20"/>
                <w:szCs w:val="20"/>
                <w:highlight w:val="none"/>
                <w:lang w:eastAsia="zh-CN"/>
              </w:rPr>
              <w:t>级</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z w:val="20"/>
                <w:szCs w:val="20"/>
                <w:highlight w:val="none"/>
                <w:lang w:eastAsia="zh-CN"/>
              </w:rPr>
              <w:tab/>
            </w:r>
            <w:r>
              <w:rPr>
                <w:rFonts w:hint="eastAsia" w:ascii="宋体" w:hAnsi="宋体" w:eastAsia="宋体" w:cs="宋体"/>
                <w:color w:val="000000"/>
                <w:spacing w:val="1"/>
                <w:w w:val="99"/>
                <w:sz w:val="20"/>
                <w:szCs w:val="20"/>
                <w:highlight w:val="none"/>
                <w:lang w:eastAsia="zh-CN"/>
              </w:rPr>
              <w:t>21</w:t>
            </w:r>
            <w:r>
              <w:rPr>
                <w:rFonts w:hint="eastAsia" w:ascii="宋体" w:hAnsi="宋体" w:eastAsia="宋体" w:cs="宋体"/>
                <w:color w:val="000000"/>
                <w:w w:val="99"/>
                <w:sz w:val="20"/>
                <w:szCs w:val="20"/>
                <w:highlight w:val="none"/>
                <w:lang w:eastAsia="zh-CN"/>
              </w:rPr>
              <w:t>51</w:t>
            </w:r>
            <w:r>
              <w:rPr>
                <w:rFonts w:hint="eastAsia" w:ascii="宋体" w:hAnsi="宋体" w:eastAsia="宋体" w:cs="宋体"/>
                <w:color w:val="000000"/>
                <w:spacing w:val="1"/>
                <w:w w:val="99"/>
                <w:sz w:val="20"/>
                <w:szCs w:val="20"/>
                <w:highlight w:val="none"/>
                <w:lang w:eastAsia="zh-CN"/>
              </w:rPr>
              <w:t>9</w:t>
            </w:r>
            <w:r>
              <w:rPr>
                <w:rFonts w:hint="eastAsia" w:ascii="宋体" w:hAnsi="宋体" w:eastAsia="宋体" w:cs="宋体"/>
                <w:color w:val="000000"/>
                <w:w w:val="99"/>
                <w:sz w:val="20"/>
                <w:szCs w:val="20"/>
                <w:highlight w:val="none"/>
                <w:lang w:eastAsia="zh-CN"/>
              </w:rPr>
              <w:t>）</w:t>
            </w:r>
          </w:p>
        </w:tc>
      </w:tr>
      <w:tr w14:paraId="31BB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 w:type="dxa"/>
          <w:trHeight w:val="1054" w:hRule="exact"/>
          <w:jc w:val="center"/>
        </w:trPr>
        <w:tc>
          <w:tcPr>
            <w:tcW w:w="1213" w:type="dxa"/>
            <w:vMerge w:val="continue"/>
            <w:noWrap w:val="0"/>
            <w:vAlign w:val="center"/>
          </w:tcPr>
          <w:p w14:paraId="36B8F8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sz w:val="22"/>
                <w:szCs w:val="22"/>
                <w:highlight w:val="none"/>
              </w:rPr>
            </w:pPr>
          </w:p>
        </w:tc>
        <w:tc>
          <w:tcPr>
            <w:tcW w:w="1804" w:type="dxa"/>
            <w:vMerge w:val="continue"/>
            <w:noWrap w:val="0"/>
            <w:vAlign w:val="center"/>
          </w:tcPr>
          <w:p w14:paraId="065E8D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sz w:val="22"/>
                <w:szCs w:val="22"/>
                <w:highlight w:val="none"/>
              </w:rPr>
            </w:pPr>
          </w:p>
        </w:tc>
        <w:tc>
          <w:tcPr>
            <w:tcW w:w="1800" w:type="dxa"/>
            <w:vMerge w:val="continue"/>
            <w:noWrap w:val="0"/>
            <w:vAlign w:val="center"/>
          </w:tcPr>
          <w:p w14:paraId="29310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780" w:type="dxa"/>
            <w:noWrap w:val="0"/>
            <w:vAlign w:val="top"/>
          </w:tcPr>
          <w:p w14:paraId="3108233C">
            <w:pPr>
              <w:pStyle w:val="22"/>
              <w:keepNext w:val="0"/>
              <w:keepLines w:val="0"/>
              <w:pageBreakBefore w:val="0"/>
              <w:suppressLineNumbers w:val="0"/>
              <w:kinsoku/>
              <w:wordWrap/>
              <w:overflowPunct/>
              <w:topLinePunct w:val="0"/>
              <w:autoSpaceDE/>
              <w:autoSpaceDN/>
              <w:bidi w:val="0"/>
              <w:adjustRightInd/>
              <w:snapToGrid/>
              <w:spacing w:before="2" w:beforeAutospacing="0" w:after="0" w:afterAutospacing="0" w:line="300" w:lineRule="exact"/>
              <w:ind w:left="0" w:right="0"/>
              <w:textAlignment w:val="auto"/>
              <w:rPr>
                <w:rFonts w:hint="eastAsia" w:ascii="宋体" w:hAnsi="宋体" w:eastAsia="宋体" w:cs="宋体"/>
                <w:color w:val="000000"/>
                <w:sz w:val="24"/>
                <w:szCs w:val="24"/>
                <w:highlight w:val="none"/>
                <w:lang w:eastAsia="zh-CN"/>
              </w:rPr>
            </w:pPr>
          </w:p>
          <w:p w14:paraId="794656BD">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燃气热</w:t>
            </w:r>
            <w:r>
              <w:rPr>
                <w:rFonts w:hint="eastAsia" w:ascii="宋体" w:hAnsi="宋体" w:eastAsia="宋体" w:cs="宋体"/>
                <w:color w:val="000000"/>
                <w:spacing w:val="2"/>
                <w:w w:val="99"/>
                <w:sz w:val="20"/>
                <w:szCs w:val="20"/>
                <w:highlight w:val="none"/>
              </w:rPr>
              <w:t>水</w:t>
            </w:r>
            <w:r>
              <w:rPr>
                <w:rFonts w:hint="eastAsia" w:ascii="宋体" w:hAnsi="宋体" w:eastAsia="宋体" w:cs="宋体"/>
                <w:color w:val="000000"/>
                <w:w w:val="99"/>
                <w:sz w:val="20"/>
                <w:szCs w:val="20"/>
                <w:highlight w:val="none"/>
              </w:rPr>
              <w:t>器</w:t>
            </w:r>
          </w:p>
        </w:tc>
        <w:tc>
          <w:tcPr>
            <w:tcW w:w="3101" w:type="dxa"/>
            <w:gridSpan w:val="2"/>
            <w:noWrap w:val="0"/>
            <w:vAlign w:val="top"/>
          </w:tcPr>
          <w:p w14:paraId="5D8783CE">
            <w:pPr>
              <w:pStyle w:val="22"/>
              <w:keepNext w:val="0"/>
              <w:keepLines w:val="0"/>
              <w:pageBreakBefore w:val="0"/>
              <w:suppressLineNumbers w:val="0"/>
              <w:kinsoku/>
              <w:wordWrap/>
              <w:overflowPunct/>
              <w:topLinePunct w:val="0"/>
              <w:autoSpaceDE/>
              <w:autoSpaceDN/>
              <w:bidi w:val="0"/>
              <w:adjustRightInd/>
              <w:snapToGrid/>
              <w:spacing w:before="4" w:beforeAutospacing="0" w:after="0" w:afterAutospacing="0" w:line="300" w:lineRule="exact"/>
              <w:ind w:left="7" w:right="4"/>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《家用燃气快速热水器</w:t>
            </w:r>
            <w:r>
              <w:rPr>
                <w:rFonts w:hint="eastAsia" w:ascii="宋体" w:hAnsi="宋体" w:eastAsia="宋体" w:cs="宋体"/>
                <w:color w:val="000000"/>
                <w:spacing w:val="9"/>
                <w:w w:val="99"/>
                <w:sz w:val="20"/>
                <w:szCs w:val="20"/>
                <w:highlight w:val="none"/>
                <w:lang w:eastAsia="zh-CN"/>
              </w:rPr>
              <w:t>和</w:t>
            </w:r>
            <w:r>
              <w:rPr>
                <w:rFonts w:hint="eastAsia" w:ascii="宋体" w:hAnsi="宋体" w:eastAsia="宋体" w:cs="宋体"/>
                <w:color w:val="000000"/>
                <w:spacing w:val="12"/>
                <w:w w:val="99"/>
                <w:sz w:val="20"/>
                <w:szCs w:val="20"/>
                <w:highlight w:val="none"/>
                <w:lang w:eastAsia="zh-CN"/>
              </w:rPr>
              <w:t>燃气</w:t>
            </w:r>
            <w:r>
              <w:rPr>
                <w:rFonts w:hint="eastAsia" w:ascii="宋体" w:hAnsi="宋体" w:eastAsia="宋体" w:cs="宋体"/>
                <w:color w:val="000000"/>
                <w:w w:val="99"/>
                <w:sz w:val="20"/>
                <w:szCs w:val="20"/>
                <w:highlight w:val="none"/>
                <w:lang w:eastAsia="zh-CN"/>
              </w:rPr>
              <w:t>采暖热水</w:t>
            </w:r>
            <w:r>
              <w:rPr>
                <w:rFonts w:hint="eastAsia" w:ascii="宋体" w:hAnsi="宋体" w:eastAsia="宋体" w:cs="宋体"/>
                <w:color w:val="000000"/>
                <w:spacing w:val="2"/>
                <w:w w:val="99"/>
                <w:sz w:val="20"/>
                <w:szCs w:val="20"/>
                <w:highlight w:val="none"/>
                <w:lang w:eastAsia="zh-CN"/>
              </w:rPr>
              <w:t>炉</w:t>
            </w:r>
            <w:r>
              <w:rPr>
                <w:rFonts w:hint="eastAsia" w:ascii="宋体" w:hAnsi="宋体" w:eastAsia="宋体" w:cs="宋体"/>
                <w:color w:val="000000"/>
                <w:w w:val="99"/>
                <w:sz w:val="20"/>
                <w:szCs w:val="20"/>
                <w:highlight w:val="none"/>
                <w:lang w:eastAsia="zh-CN"/>
              </w:rPr>
              <w:t>能效</w:t>
            </w:r>
            <w:r>
              <w:rPr>
                <w:rFonts w:hint="eastAsia" w:ascii="宋体" w:hAnsi="宋体" w:eastAsia="宋体" w:cs="宋体"/>
                <w:color w:val="000000"/>
                <w:spacing w:val="2"/>
                <w:w w:val="99"/>
                <w:sz w:val="20"/>
                <w:szCs w:val="20"/>
                <w:highlight w:val="none"/>
                <w:lang w:eastAsia="zh-CN"/>
              </w:rPr>
              <w:t>限</w:t>
            </w:r>
            <w:r>
              <w:rPr>
                <w:rFonts w:hint="eastAsia" w:ascii="宋体" w:hAnsi="宋体" w:eastAsia="宋体" w:cs="宋体"/>
                <w:color w:val="000000"/>
                <w:w w:val="99"/>
                <w:sz w:val="20"/>
                <w:szCs w:val="20"/>
                <w:highlight w:val="none"/>
                <w:lang w:eastAsia="zh-CN"/>
              </w:rPr>
              <w:t>定值</w:t>
            </w:r>
            <w:r>
              <w:rPr>
                <w:rFonts w:hint="eastAsia" w:ascii="宋体" w:hAnsi="宋体" w:eastAsia="宋体" w:cs="宋体"/>
                <w:color w:val="000000"/>
                <w:spacing w:val="2"/>
                <w:w w:val="99"/>
                <w:sz w:val="20"/>
                <w:szCs w:val="20"/>
                <w:highlight w:val="none"/>
                <w:lang w:eastAsia="zh-CN"/>
              </w:rPr>
              <w:t>及</w:t>
            </w:r>
            <w:r>
              <w:rPr>
                <w:rFonts w:hint="eastAsia" w:ascii="宋体" w:hAnsi="宋体" w:eastAsia="宋体" w:cs="宋体"/>
                <w:color w:val="000000"/>
                <w:w w:val="99"/>
                <w:sz w:val="20"/>
                <w:szCs w:val="20"/>
                <w:highlight w:val="none"/>
                <w:lang w:eastAsia="zh-CN"/>
              </w:rPr>
              <w:t>能</w:t>
            </w:r>
            <w:r>
              <w:rPr>
                <w:rFonts w:hint="eastAsia" w:ascii="宋体" w:hAnsi="宋体" w:eastAsia="宋体" w:cs="宋体"/>
                <w:color w:val="000000"/>
                <w:spacing w:val="2"/>
                <w:w w:val="99"/>
                <w:sz w:val="20"/>
                <w:szCs w:val="20"/>
                <w:highlight w:val="none"/>
                <w:lang w:eastAsia="zh-CN"/>
              </w:rPr>
              <w:t>效</w:t>
            </w:r>
            <w:r>
              <w:rPr>
                <w:rFonts w:hint="eastAsia" w:ascii="宋体" w:hAnsi="宋体" w:eastAsia="宋体" w:cs="宋体"/>
                <w:color w:val="000000"/>
                <w:w w:val="99"/>
                <w:sz w:val="20"/>
                <w:szCs w:val="20"/>
                <w:highlight w:val="none"/>
                <w:lang w:eastAsia="zh-CN"/>
              </w:rPr>
              <w:t>等级》</w:t>
            </w:r>
          </w:p>
          <w:p w14:paraId="121DEB77">
            <w:pPr>
              <w:pStyle w:val="22"/>
              <w:keepNext w:val="0"/>
              <w:keepLines w:val="0"/>
              <w:pageBreakBefore w:val="0"/>
              <w:suppressLineNumbers w:val="0"/>
              <w:kinsoku/>
              <w:wordWrap/>
              <w:overflowPunct/>
              <w:topLinePunct w:val="0"/>
              <w:autoSpaceDE/>
              <w:autoSpaceDN/>
              <w:bidi w:val="0"/>
              <w:adjustRightInd/>
              <w:snapToGrid/>
              <w:spacing w:before="12"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w:t>
            </w:r>
            <w:r>
              <w:rPr>
                <w:rFonts w:hint="eastAsia" w:ascii="宋体" w:hAnsi="宋体" w:eastAsia="宋体" w:cs="宋体"/>
                <w:color w:val="000000"/>
                <w:spacing w:val="1"/>
                <w:w w:val="99"/>
                <w:sz w:val="20"/>
                <w:szCs w:val="20"/>
                <w:highlight w:val="none"/>
              </w:rPr>
              <w:t>G</w:t>
            </w:r>
            <w:r>
              <w:rPr>
                <w:rFonts w:hint="eastAsia" w:ascii="宋体" w:hAnsi="宋体" w:eastAsia="宋体" w:cs="宋体"/>
                <w:color w:val="000000"/>
                <w:w w:val="99"/>
                <w:sz w:val="20"/>
                <w:szCs w:val="20"/>
                <w:highlight w:val="none"/>
              </w:rPr>
              <w:t>B</w:t>
            </w:r>
            <w:r>
              <w:rPr>
                <w:rFonts w:hint="eastAsia" w:ascii="宋体" w:hAnsi="宋体" w:eastAsia="宋体" w:cs="宋体"/>
                <w:color w:val="000000"/>
                <w:spacing w:val="1"/>
                <w:w w:val="99"/>
                <w:sz w:val="20"/>
                <w:szCs w:val="20"/>
                <w:highlight w:val="none"/>
              </w:rPr>
              <w:t>2</w:t>
            </w:r>
            <w:r>
              <w:rPr>
                <w:rFonts w:hint="eastAsia" w:ascii="宋体" w:hAnsi="宋体" w:eastAsia="宋体" w:cs="宋体"/>
                <w:color w:val="000000"/>
                <w:w w:val="99"/>
                <w:sz w:val="20"/>
                <w:szCs w:val="20"/>
                <w:highlight w:val="none"/>
              </w:rPr>
              <w:t>06</w:t>
            </w:r>
            <w:r>
              <w:rPr>
                <w:rFonts w:hint="eastAsia" w:ascii="宋体" w:hAnsi="宋体" w:eastAsia="宋体" w:cs="宋体"/>
                <w:color w:val="000000"/>
                <w:spacing w:val="1"/>
                <w:w w:val="99"/>
                <w:sz w:val="20"/>
                <w:szCs w:val="20"/>
                <w:highlight w:val="none"/>
              </w:rPr>
              <w:t>65</w:t>
            </w:r>
            <w:r>
              <w:rPr>
                <w:rFonts w:hint="eastAsia" w:ascii="宋体" w:hAnsi="宋体" w:eastAsia="宋体" w:cs="宋体"/>
                <w:color w:val="000000"/>
                <w:w w:val="99"/>
                <w:sz w:val="20"/>
                <w:szCs w:val="20"/>
                <w:highlight w:val="none"/>
              </w:rPr>
              <w:t>）</w:t>
            </w:r>
          </w:p>
        </w:tc>
      </w:tr>
      <w:tr w14:paraId="4671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 w:type="dxa"/>
          <w:trHeight w:val="823" w:hRule="exact"/>
          <w:jc w:val="center"/>
        </w:trPr>
        <w:tc>
          <w:tcPr>
            <w:tcW w:w="1213" w:type="dxa"/>
            <w:vMerge w:val="continue"/>
            <w:noWrap w:val="0"/>
            <w:vAlign w:val="center"/>
          </w:tcPr>
          <w:p w14:paraId="1CFACA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sz w:val="22"/>
                <w:szCs w:val="22"/>
                <w:highlight w:val="none"/>
                <w:lang w:eastAsia="en-US"/>
              </w:rPr>
            </w:pPr>
          </w:p>
        </w:tc>
        <w:tc>
          <w:tcPr>
            <w:tcW w:w="1804" w:type="dxa"/>
            <w:vMerge w:val="continue"/>
            <w:noWrap w:val="0"/>
            <w:vAlign w:val="center"/>
          </w:tcPr>
          <w:p w14:paraId="5C679E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sz w:val="22"/>
                <w:szCs w:val="22"/>
                <w:highlight w:val="none"/>
                <w:lang w:eastAsia="en-US"/>
              </w:rPr>
            </w:pPr>
          </w:p>
        </w:tc>
        <w:tc>
          <w:tcPr>
            <w:tcW w:w="1800" w:type="dxa"/>
            <w:vMerge w:val="continue"/>
            <w:noWrap w:val="0"/>
            <w:vAlign w:val="center"/>
          </w:tcPr>
          <w:p w14:paraId="1D8F25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lang w:eastAsia="en-US"/>
              </w:rPr>
            </w:pPr>
          </w:p>
        </w:tc>
        <w:tc>
          <w:tcPr>
            <w:tcW w:w="1780" w:type="dxa"/>
            <w:noWrap w:val="0"/>
            <w:vAlign w:val="top"/>
          </w:tcPr>
          <w:p w14:paraId="44D74EC9">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19"/>
                <w:szCs w:val="19"/>
                <w:highlight w:val="none"/>
              </w:rPr>
            </w:pPr>
          </w:p>
          <w:p w14:paraId="04A0560D">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热泵热</w:t>
            </w:r>
            <w:r>
              <w:rPr>
                <w:rFonts w:hint="eastAsia" w:ascii="宋体" w:hAnsi="宋体" w:eastAsia="宋体" w:cs="宋体"/>
                <w:color w:val="000000"/>
                <w:spacing w:val="2"/>
                <w:w w:val="99"/>
                <w:sz w:val="20"/>
                <w:szCs w:val="20"/>
                <w:highlight w:val="none"/>
              </w:rPr>
              <w:t>水</w:t>
            </w:r>
            <w:r>
              <w:rPr>
                <w:rFonts w:hint="eastAsia" w:ascii="宋体" w:hAnsi="宋体" w:eastAsia="宋体" w:cs="宋体"/>
                <w:color w:val="000000"/>
                <w:w w:val="99"/>
                <w:sz w:val="20"/>
                <w:szCs w:val="20"/>
                <w:highlight w:val="none"/>
              </w:rPr>
              <w:t>器</w:t>
            </w:r>
          </w:p>
        </w:tc>
        <w:tc>
          <w:tcPr>
            <w:tcW w:w="3101" w:type="dxa"/>
            <w:gridSpan w:val="2"/>
            <w:noWrap w:val="0"/>
            <w:vAlign w:val="top"/>
          </w:tcPr>
          <w:p w14:paraId="2A99D957">
            <w:pPr>
              <w:pStyle w:val="22"/>
              <w:keepNext w:val="0"/>
              <w:keepLines w:val="0"/>
              <w:pageBreakBefore w:val="0"/>
              <w:suppressLineNumbers w:val="0"/>
              <w:kinsoku/>
              <w:wordWrap/>
              <w:overflowPunct/>
              <w:topLinePunct w:val="0"/>
              <w:autoSpaceDE/>
              <w:autoSpaceDN/>
              <w:bidi w:val="0"/>
              <w:adjustRightInd/>
              <w:snapToGrid/>
              <w:spacing w:before="93" w:beforeAutospacing="0" w:after="0" w:afterAutospacing="0" w:line="300" w:lineRule="exact"/>
              <w:ind w:left="7" w:right="7"/>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w w:val="99"/>
                <w:sz w:val="20"/>
                <w:szCs w:val="20"/>
                <w:highlight w:val="none"/>
                <w:lang w:eastAsia="zh-CN"/>
              </w:rPr>
              <w:t>《热泵</w:t>
            </w:r>
            <w:r>
              <w:rPr>
                <w:rFonts w:hint="eastAsia" w:ascii="宋体" w:hAnsi="宋体" w:eastAsia="宋体" w:cs="宋体"/>
                <w:color w:val="000000"/>
                <w:spacing w:val="2"/>
                <w:w w:val="99"/>
                <w:sz w:val="20"/>
                <w:szCs w:val="20"/>
                <w:highlight w:val="none"/>
                <w:lang w:eastAsia="zh-CN"/>
              </w:rPr>
              <w:t>热</w:t>
            </w:r>
            <w:r>
              <w:rPr>
                <w:rFonts w:hint="eastAsia" w:ascii="宋体" w:hAnsi="宋体" w:eastAsia="宋体" w:cs="宋体"/>
                <w:color w:val="000000"/>
                <w:w w:val="99"/>
                <w:sz w:val="20"/>
                <w:szCs w:val="20"/>
                <w:highlight w:val="none"/>
                <w:lang w:eastAsia="zh-CN"/>
              </w:rPr>
              <w:t>水</w:t>
            </w:r>
            <w:r>
              <w:rPr>
                <w:rFonts w:hint="eastAsia" w:ascii="宋体" w:hAnsi="宋体" w:eastAsia="宋体" w:cs="宋体"/>
                <w:color w:val="000000"/>
                <w:spacing w:val="-27"/>
                <w:w w:val="99"/>
                <w:sz w:val="20"/>
                <w:szCs w:val="20"/>
                <w:highlight w:val="none"/>
                <w:lang w:eastAsia="zh-CN"/>
              </w:rPr>
              <w:t>机</w:t>
            </w:r>
            <w:r>
              <w:rPr>
                <w:rFonts w:hint="eastAsia" w:ascii="宋体" w:hAnsi="宋体" w:eastAsia="宋体" w:cs="宋体"/>
                <w:color w:val="000000"/>
                <w:w w:val="99"/>
                <w:sz w:val="20"/>
                <w:szCs w:val="20"/>
                <w:highlight w:val="none"/>
                <w:lang w:eastAsia="zh-CN"/>
              </w:rPr>
              <w:t>（器</w:t>
            </w:r>
            <w:r>
              <w:rPr>
                <w:rFonts w:hint="eastAsia" w:ascii="宋体" w:hAnsi="宋体" w:eastAsia="宋体" w:cs="宋体"/>
                <w:color w:val="000000"/>
                <w:spacing w:val="-27"/>
                <w:w w:val="99"/>
                <w:sz w:val="20"/>
                <w:szCs w:val="20"/>
                <w:highlight w:val="none"/>
                <w:lang w:eastAsia="zh-CN"/>
              </w:rPr>
              <w:t>）</w:t>
            </w:r>
            <w:r>
              <w:rPr>
                <w:rFonts w:hint="eastAsia" w:ascii="宋体" w:hAnsi="宋体" w:eastAsia="宋体" w:cs="宋体"/>
                <w:color w:val="000000"/>
                <w:w w:val="99"/>
                <w:sz w:val="20"/>
                <w:szCs w:val="20"/>
                <w:highlight w:val="none"/>
                <w:lang w:eastAsia="zh-CN"/>
              </w:rPr>
              <w:t>能效</w:t>
            </w:r>
            <w:r>
              <w:rPr>
                <w:rFonts w:hint="eastAsia" w:ascii="宋体" w:hAnsi="宋体" w:eastAsia="宋体" w:cs="宋体"/>
                <w:color w:val="000000"/>
                <w:spacing w:val="2"/>
                <w:w w:val="99"/>
                <w:sz w:val="20"/>
                <w:szCs w:val="20"/>
                <w:highlight w:val="none"/>
                <w:lang w:eastAsia="zh-CN"/>
              </w:rPr>
              <w:t>限</w:t>
            </w:r>
            <w:r>
              <w:rPr>
                <w:rFonts w:hint="eastAsia" w:ascii="宋体" w:hAnsi="宋体" w:eastAsia="宋体" w:cs="宋体"/>
                <w:color w:val="000000"/>
                <w:w w:val="99"/>
                <w:sz w:val="20"/>
                <w:szCs w:val="20"/>
                <w:highlight w:val="none"/>
                <w:lang w:eastAsia="zh-CN"/>
              </w:rPr>
              <w:t>定值及能效等</w:t>
            </w:r>
            <w:r>
              <w:rPr>
                <w:rFonts w:hint="eastAsia" w:ascii="宋体" w:hAnsi="宋体" w:eastAsia="宋体" w:cs="宋体"/>
                <w:color w:val="000000"/>
                <w:spacing w:val="2"/>
                <w:w w:val="99"/>
                <w:sz w:val="20"/>
                <w:szCs w:val="20"/>
                <w:highlight w:val="none"/>
                <w:lang w:eastAsia="zh-CN"/>
              </w:rPr>
              <w:t>级</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295</w:t>
            </w:r>
            <w:r>
              <w:rPr>
                <w:rFonts w:hint="eastAsia" w:ascii="宋体" w:hAnsi="宋体" w:eastAsia="宋体" w:cs="宋体"/>
                <w:color w:val="000000"/>
                <w:w w:val="99"/>
                <w:sz w:val="20"/>
                <w:szCs w:val="20"/>
                <w:highlight w:val="none"/>
                <w:lang w:eastAsia="zh-CN"/>
              </w:rPr>
              <w:t>4</w:t>
            </w:r>
            <w:r>
              <w:rPr>
                <w:rFonts w:hint="eastAsia" w:ascii="宋体" w:hAnsi="宋体" w:eastAsia="宋体" w:cs="宋体"/>
                <w:color w:val="000000"/>
                <w:spacing w:val="-1"/>
                <w:w w:val="99"/>
                <w:sz w:val="20"/>
                <w:szCs w:val="20"/>
                <w:highlight w:val="none"/>
                <w:lang w:eastAsia="zh-CN"/>
              </w:rPr>
              <w:t>1</w:t>
            </w:r>
            <w:r>
              <w:rPr>
                <w:rFonts w:hint="eastAsia" w:ascii="宋体" w:hAnsi="宋体" w:eastAsia="宋体" w:cs="宋体"/>
                <w:color w:val="000000"/>
                <w:w w:val="99"/>
                <w:sz w:val="20"/>
                <w:szCs w:val="20"/>
                <w:highlight w:val="none"/>
                <w:lang w:eastAsia="zh-CN"/>
              </w:rPr>
              <w:t>）</w:t>
            </w:r>
          </w:p>
        </w:tc>
      </w:tr>
      <w:tr w14:paraId="66A7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 w:type="dxa"/>
          <w:trHeight w:val="742" w:hRule="exact"/>
          <w:jc w:val="center"/>
        </w:trPr>
        <w:tc>
          <w:tcPr>
            <w:tcW w:w="1213" w:type="dxa"/>
            <w:vMerge w:val="continue"/>
            <w:noWrap w:val="0"/>
            <w:vAlign w:val="center"/>
          </w:tcPr>
          <w:p w14:paraId="08527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sz w:val="22"/>
                <w:szCs w:val="22"/>
                <w:highlight w:val="none"/>
              </w:rPr>
            </w:pPr>
          </w:p>
        </w:tc>
        <w:tc>
          <w:tcPr>
            <w:tcW w:w="1804" w:type="dxa"/>
            <w:vMerge w:val="continue"/>
            <w:noWrap w:val="0"/>
            <w:vAlign w:val="center"/>
          </w:tcPr>
          <w:p w14:paraId="32F652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sz w:val="22"/>
                <w:szCs w:val="22"/>
                <w:highlight w:val="none"/>
              </w:rPr>
            </w:pPr>
          </w:p>
        </w:tc>
        <w:tc>
          <w:tcPr>
            <w:tcW w:w="1800" w:type="dxa"/>
            <w:vMerge w:val="continue"/>
            <w:noWrap w:val="0"/>
            <w:vAlign w:val="center"/>
          </w:tcPr>
          <w:p w14:paraId="38EDC3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780" w:type="dxa"/>
            <w:noWrap w:val="0"/>
            <w:vAlign w:val="top"/>
          </w:tcPr>
          <w:p w14:paraId="394CE566">
            <w:pPr>
              <w:pStyle w:val="22"/>
              <w:keepNext w:val="0"/>
              <w:keepLines w:val="0"/>
              <w:pageBreakBefore w:val="0"/>
              <w:suppressLineNumbers w:val="0"/>
              <w:kinsoku/>
              <w:wordWrap/>
              <w:overflowPunct/>
              <w:topLinePunct w:val="0"/>
              <w:autoSpaceDE/>
              <w:autoSpaceDN/>
              <w:bidi w:val="0"/>
              <w:adjustRightInd/>
              <w:snapToGrid/>
              <w:spacing w:before="12" w:beforeAutospacing="0" w:after="0" w:afterAutospacing="0" w:line="300" w:lineRule="exact"/>
              <w:ind w:left="0" w:right="0"/>
              <w:textAlignment w:val="auto"/>
              <w:rPr>
                <w:rFonts w:hint="eastAsia" w:ascii="宋体" w:hAnsi="宋体" w:eastAsia="宋体" w:cs="宋体"/>
                <w:color w:val="000000"/>
                <w:sz w:val="15"/>
                <w:szCs w:val="15"/>
                <w:highlight w:val="none"/>
                <w:lang w:eastAsia="zh-CN"/>
              </w:rPr>
            </w:pPr>
          </w:p>
          <w:p w14:paraId="089DCD12">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太阳能</w:t>
            </w:r>
            <w:r>
              <w:rPr>
                <w:rFonts w:hint="eastAsia" w:ascii="宋体" w:hAnsi="宋体" w:eastAsia="宋体" w:cs="宋体"/>
                <w:color w:val="000000"/>
                <w:spacing w:val="2"/>
                <w:w w:val="99"/>
                <w:sz w:val="20"/>
                <w:szCs w:val="20"/>
                <w:highlight w:val="none"/>
              </w:rPr>
              <w:t>热</w:t>
            </w:r>
            <w:r>
              <w:rPr>
                <w:rFonts w:hint="eastAsia" w:ascii="宋体" w:hAnsi="宋体" w:eastAsia="宋体" w:cs="宋体"/>
                <w:color w:val="000000"/>
                <w:w w:val="99"/>
                <w:sz w:val="20"/>
                <w:szCs w:val="20"/>
                <w:highlight w:val="none"/>
              </w:rPr>
              <w:t>水系统</w:t>
            </w:r>
          </w:p>
        </w:tc>
        <w:tc>
          <w:tcPr>
            <w:tcW w:w="3101" w:type="dxa"/>
            <w:gridSpan w:val="2"/>
            <w:noWrap w:val="0"/>
            <w:vAlign w:val="top"/>
          </w:tcPr>
          <w:p w14:paraId="047D18A7">
            <w:pPr>
              <w:pStyle w:val="22"/>
              <w:keepNext w:val="0"/>
              <w:keepLines w:val="0"/>
              <w:pageBreakBefore w:val="0"/>
              <w:suppressLineNumbers w:val="0"/>
              <w:kinsoku/>
              <w:wordWrap/>
              <w:overflowPunct/>
              <w:topLinePunct w:val="0"/>
              <w:autoSpaceDE/>
              <w:autoSpaceDN/>
              <w:bidi w:val="0"/>
              <w:adjustRightInd/>
              <w:snapToGrid/>
              <w:spacing w:before="52" w:beforeAutospacing="0" w:after="0" w:afterAutospacing="0" w:line="300" w:lineRule="exact"/>
              <w:ind w:left="7" w:right="4"/>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《家用太阳能热水系统</w:t>
            </w:r>
            <w:r>
              <w:rPr>
                <w:rFonts w:hint="eastAsia" w:ascii="宋体" w:hAnsi="宋体" w:eastAsia="宋体" w:cs="宋体"/>
                <w:color w:val="000000"/>
                <w:spacing w:val="9"/>
                <w:w w:val="99"/>
                <w:sz w:val="20"/>
                <w:szCs w:val="20"/>
                <w:highlight w:val="none"/>
                <w:lang w:eastAsia="zh-CN"/>
              </w:rPr>
              <w:t>能</w:t>
            </w:r>
            <w:r>
              <w:rPr>
                <w:rFonts w:hint="eastAsia" w:ascii="宋体" w:hAnsi="宋体" w:eastAsia="宋体" w:cs="宋体"/>
                <w:color w:val="000000"/>
                <w:spacing w:val="12"/>
                <w:w w:val="99"/>
                <w:sz w:val="20"/>
                <w:szCs w:val="20"/>
                <w:highlight w:val="none"/>
                <w:lang w:eastAsia="zh-CN"/>
              </w:rPr>
              <w:t>效限</w:t>
            </w:r>
            <w:r>
              <w:rPr>
                <w:rFonts w:hint="eastAsia" w:ascii="宋体" w:hAnsi="宋体" w:eastAsia="宋体" w:cs="宋体"/>
                <w:color w:val="000000"/>
                <w:w w:val="99"/>
                <w:sz w:val="20"/>
                <w:szCs w:val="20"/>
                <w:highlight w:val="none"/>
                <w:lang w:eastAsia="zh-CN"/>
              </w:rPr>
              <w:t>定值及能</w:t>
            </w:r>
            <w:r>
              <w:rPr>
                <w:rFonts w:hint="eastAsia" w:ascii="宋体" w:hAnsi="宋体" w:eastAsia="宋体" w:cs="宋体"/>
                <w:color w:val="000000"/>
                <w:spacing w:val="2"/>
                <w:w w:val="99"/>
                <w:sz w:val="20"/>
                <w:szCs w:val="20"/>
                <w:highlight w:val="none"/>
                <w:lang w:eastAsia="zh-CN"/>
              </w:rPr>
              <w:t>效</w:t>
            </w:r>
            <w:r>
              <w:rPr>
                <w:rFonts w:hint="eastAsia" w:ascii="宋体" w:hAnsi="宋体" w:eastAsia="宋体" w:cs="宋体"/>
                <w:color w:val="000000"/>
                <w:w w:val="99"/>
                <w:sz w:val="20"/>
                <w:szCs w:val="20"/>
                <w:highlight w:val="none"/>
                <w:lang w:eastAsia="zh-CN"/>
              </w:rPr>
              <w:t>等级</w:t>
            </w:r>
            <w:r>
              <w:rPr>
                <w:rFonts w:hint="eastAsia" w:ascii="宋体" w:hAnsi="宋体" w:eastAsia="宋体" w:cs="宋体"/>
                <w:color w:val="000000"/>
                <w:spacing w:val="2"/>
                <w:w w:val="99"/>
                <w:sz w:val="20"/>
                <w:szCs w:val="20"/>
                <w:highlight w:val="none"/>
                <w:lang w:eastAsia="zh-CN"/>
              </w:rPr>
              <w:t>》</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26</w:t>
            </w:r>
            <w:r>
              <w:rPr>
                <w:rFonts w:hint="eastAsia" w:ascii="宋体" w:hAnsi="宋体" w:eastAsia="宋体" w:cs="宋体"/>
                <w:color w:val="000000"/>
                <w:w w:val="99"/>
                <w:sz w:val="20"/>
                <w:szCs w:val="20"/>
                <w:highlight w:val="none"/>
                <w:lang w:eastAsia="zh-CN"/>
              </w:rPr>
              <w:t>96</w:t>
            </w:r>
            <w:r>
              <w:rPr>
                <w:rFonts w:hint="eastAsia" w:ascii="宋体" w:hAnsi="宋体" w:eastAsia="宋体" w:cs="宋体"/>
                <w:color w:val="000000"/>
                <w:spacing w:val="-2"/>
                <w:w w:val="99"/>
                <w:sz w:val="20"/>
                <w:szCs w:val="20"/>
                <w:highlight w:val="none"/>
                <w:lang w:eastAsia="zh-CN"/>
              </w:rPr>
              <w:t>9</w:t>
            </w:r>
            <w:r>
              <w:rPr>
                <w:rFonts w:hint="eastAsia" w:ascii="宋体" w:hAnsi="宋体" w:eastAsia="宋体" w:cs="宋体"/>
                <w:color w:val="000000"/>
                <w:w w:val="99"/>
                <w:sz w:val="20"/>
                <w:szCs w:val="20"/>
                <w:highlight w:val="none"/>
                <w:lang w:eastAsia="zh-CN"/>
              </w:rPr>
              <w:t>）</w:t>
            </w:r>
          </w:p>
        </w:tc>
      </w:tr>
      <w:tr w14:paraId="5D73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 w:type="dxa"/>
          <w:trHeight w:val="789" w:hRule="exact"/>
          <w:jc w:val="center"/>
        </w:trPr>
        <w:tc>
          <w:tcPr>
            <w:tcW w:w="1213" w:type="dxa"/>
            <w:vMerge w:val="restart"/>
            <w:noWrap w:val="0"/>
            <w:vAlign w:val="top"/>
          </w:tcPr>
          <w:p w14:paraId="51BB6904">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3101B683">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2E35F048">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56068803">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277008F4">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7E384AB0">
            <w:pPr>
              <w:pStyle w:val="22"/>
              <w:keepNext w:val="0"/>
              <w:keepLines w:val="0"/>
              <w:pageBreakBefore w:val="0"/>
              <w:suppressLineNumbers w:val="0"/>
              <w:kinsoku/>
              <w:wordWrap/>
              <w:overflowPunct/>
              <w:topLinePunct w:val="0"/>
              <w:autoSpaceDE/>
              <w:autoSpaceDN/>
              <w:bidi w:val="0"/>
              <w:adjustRightInd/>
              <w:snapToGrid/>
              <w:spacing w:before="12" w:beforeAutospacing="0" w:after="0" w:afterAutospacing="0" w:line="300" w:lineRule="exact"/>
              <w:ind w:left="0" w:right="0"/>
              <w:textAlignment w:val="auto"/>
              <w:rPr>
                <w:rFonts w:hint="eastAsia" w:ascii="宋体" w:hAnsi="宋体" w:eastAsia="宋体" w:cs="宋体"/>
                <w:color w:val="000000"/>
                <w:sz w:val="23"/>
                <w:szCs w:val="23"/>
                <w:highlight w:val="none"/>
                <w:lang w:eastAsia="zh-CN"/>
              </w:rPr>
            </w:pPr>
          </w:p>
          <w:p w14:paraId="349E552C">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182"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highlight w:val="none"/>
              </w:rPr>
              <w:t>1</w:t>
            </w:r>
            <w:r>
              <w:rPr>
                <w:rFonts w:hint="eastAsia" w:ascii="宋体" w:hAnsi="宋体" w:eastAsia="宋体" w:cs="宋体"/>
                <w:color w:val="000000"/>
                <w:w w:val="99"/>
                <w:sz w:val="20"/>
                <w:highlight w:val="none"/>
              </w:rPr>
              <w:t>1</w:t>
            </w:r>
          </w:p>
        </w:tc>
        <w:tc>
          <w:tcPr>
            <w:tcW w:w="1804" w:type="dxa"/>
            <w:vMerge w:val="restart"/>
            <w:noWrap w:val="0"/>
            <w:vAlign w:val="top"/>
          </w:tcPr>
          <w:p w14:paraId="36ACCF6D">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38B139DA">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7BD28BC1">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6036CCFA">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6774ABF2">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53CD6697">
            <w:pPr>
              <w:pStyle w:val="22"/>
              <w:keepNext w:val="0"/>
              <w:keepLines w:val="0"/>
              <w:pageBreakBefore w:val="0"/>
              <w:suppressLineNumbers w:val="0"/>
              <w:kinsoku/>
              <w:wordWrap/>
              <w:overflowPunct/>
              <w:topLinePunct w:val="0"/>
              <w:autoSpaceDE/>
              <w:autoSpaceDN/>
              <w:bidi w:val="0"/>
              <w:adjustRightInd/>
              <w:snapToGrid/>
              <w:spacing w:before="157"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szCs w:val="20"/>
                <w:highlight w:val="none"/>
              </w:rPr>
              <w:t>A02</w:t>
            </w:r>
            <w:r>
              <w:rPr>
                <w:rFonts w:hint="eastAsia" w:ascii="宋体" w:hAnsi="宋体" w:eastAsia="宋体" w:cs="宋体"/>
                <w:color w:val="000000"/>
                <w:w w:val="99"/>
                <w:sz w:val="20"/>
                <w:szCs w:val="20"/>
                <w:highlight w:val="none"/>
              </w:rPr>
              <w:t>06</w:t>
            </w:r>
            <w:r>
              <w:rPr>
                <w:rFonts w:hint="eastAsia" w:ascii="宋体" w:hAnsi="宋体" w:eastAsia="宋体" w:cs="宋体"/>
                <w:color w:val="000000"/>
                <w:spacing w:val="1"/>
                <w:w w:val="99"/>
                <w:sz w:val="20"/>
                <w:szCs w:val="20"/>
                <w:highlight w:val="none"/>
              </w:rPr>
              <w:t>1</w:t>
            </w:r>
            <w:r>
              <w:rPr>
                <w:rFonts w:hint="eastAsia" w:ascii="宋体" w:hAnsi="宋体" w:eastAsia="宋体" w:cs="宋体"/>
                <w:color w:val="000000"/>
                <w:w w:val="99"/>
                <w:sz w:val="20"/>
                <w:szCs w:val="20"/>
                <w:highlight w:val="none"/>
              </w:rPr>
              <w:t>9照明</w:t>
            </w:r>
          </w:p>
          <w:p w14:paraId="4C9EE47C">
            <w:pPr>
              <w:pStyle w:val="22"/>
              <w:keepNext w:val="0"/>
              <w:keepLines w:val="0"/>
              <w:pageBreakBefore w:val="0"/>
              <w:suppressLineNumbers w:val="0"/>
              <w:kinsoku/>
              <w:wordWrap/>
              <w:overflowPunct/>
              <w:topLinePunct w:val="0"/>
              <w:autoSpaceDE/>
              <w:autoSpaceDN/>
              <w:bidi w:val="0"/>
              <w:adjustRightInd/>
              <w:snapToGrid/>
              <w:spacing w:before="5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设备</w:t>
            </w:r>
          </w:p>
        </w:tc>
        <w:tc>
          <w:tcPr>
            <w:tcW w:w="1800" w:type="dxa"/>
            <w:noWrap w:val="0"/>
            <w:vAlign w:val="top"/>
          </w:tcPr>
          <w:p w14:paraId="2F339B39">
            <w:pPr>
              <w:pStyle w:val="22"/>
              <w:keepNext w:val="0"/>
              <w:keepLines w:val="0"/>
              <w:pageBreakBefore w:val="0"/>
              <w:suppressLineNumbers w:val="0"/>
              <w:kinsoku/>
              <w:wordWrap/>
              <w:overflowPunct/>
              <w:topLinePunct w:val="0"/>
              <w:autoSpaceDE/>
              <w:autoSpaceDN/>
              <w:bidi w:val="0"/>
              <w:adjustRightInd/>
              <w:snapToGrid/>
              <w:spacing w:before="133" w:beforeAutospacing="0" w:after="0" w:afterAutospacing="0" w:line="300" w:lineRule="exact"/>
              <w:ind w:left="7" w:right="7"/>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24"/>
                <w:w w:val="99"/>
                <w:sz w:val="20"/>
                <w:szCs w:val="20"/>
                <w:highlight w:val="none"/>
                <w:lang w:eastAsia="zh-CN"/>
              </w:rPr>
              <w:t>普</w:t>
            </w:r>
            <w:r>
              <w:rPr>
                <w:rFonts w:hint="eastAsia" w:ascii="宋体" w:hAnsi="宋体" w:eastAsia="宋体" w:cs="宋体"/>
                <w:color w:val="000000"/>
                <w:w w:val="99"/>
                <w:sz w:val="20"/>
                <w:szCs w:val="20"/>
                <w:highlight w:val="none"/>
                <w:lang w:eastAsia="zh-CN"/>
              </w:rPr>
              <w:t>通照明用</w:t>
            </w:r>
            <w:r>
              <w:rPr>
                <w:rFonts w:hint="eastAsia" w:ascii="宋体" w:hAnsi="宋体" w:eastAsia="宋体" w:cs="宋体"/>
                <w:color w:val="000000"/>
                <w:spacing w:val="24"/>
                <w:w w:val="99"/>
                <w:sz w:val="20"/>
                <w:szCs w:val="20"/>
                <w:highlight w:val="none"/>
                <w:lang w:eastAsia="zh-CN"/>
              </w:rPr>
              <w:t>双</w:t>
            </w:r>
            <w:r>
              <w:rPr>
                <w:rFonts w:hint="eastAsia" w:ascii="宋体" w:hAnsi="宋体" w:eastAsia="宋体" w:cs="宋体"/>
                <w:color w:val="000000"/>
                <w:w w:val="99"/>
                <w:sz w:val="20"/>
                <w:szCs w:val="20"/>
                <w:highlight w:val="none"/>
                <w:lang w:eastAsia="zh-CN"/>
              </w:rPr>
              <w:t>端荧光灯</w:t>
            </w:r>
          </w:p>
        </w:tc>
        <w:tc>
          <w:tcPr>
            <w:tcW w:w="1780" w:type="dxa"/>
            <w:noWrap w:val="0"/>
            <w:vAlign w:val="top"/>
          </w:tcPr>
          <w:p w14:paraId="2A669E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2"/>
                <w:szCs w:val="22"/>
                <w:highlight w:val="none"/>
              </w:rPr>
            </w:pPr>
          </w:p>
        </w:tc>
        <w:tc>
          <w:tcPr>
            <w:tcW w:w="3101" w:type="dxa"/>
            <w:gridSpan w:val="2"/>
            <w:noWrap w:val="0"/>
            <w:vAlign w:val="top"/>
          </w:tcPr>
          <w:p w14:paraId="674984E2">
            <w:pPr>
              <w:pStyle w:val="22"/>
              <w:keepNext w:val="0"/>
              <w:keepLines w:val="0"/>
              <w:pageBreakBefore w:val="0"/>
              <w:suppressLineNumbers w:val="0"/>
              <w:kinsoku/>
              <w:wordWrap/>
              <w:overflowPunct/>
              <w:topLinePunct w:val="0"/>
              <w:autoSpaceDE/>
              <w:autoSpaceDN/>
              <w:bidi w:val="0"/>
              <w:adjustRightInd/>
              <w:snapToGrid/>
              <w:spacing w:before="133" w:beforeAutospacing="0" w:after="0" w:afterAutospacing="0" w:line="300" w:lineRule="exact"/>
              <w:ind w:left="7" w:right="4"/>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《普通照明用双端荧光</w:t>
            </w:r>
            <w:r>
              <w:rPr>
                <w:rFonts w:hint="eastAsia" w:ascii="宋体" w:hAnsi="宋体" w:eastAsia="宋体" w:cs="宋体"/>
                <w:color w:val="000000"/>
                <w:spacing w:val="9"/>
                <w:w w:val="99"/>
                <w:sz w:val="20"/>
                <w:szCs w:val="20"/>
                <w:highlight w:val="none"/>
                <w:lang w:eastAsia="zh-CN"/>
              </w:rPr>
              <w:t>灯</w:t>
            </w:r>
            <w:r>
              <w:rPr>
                <w:rFonts w:hint="eastAsia" w:ascii="宋体" w:hAnsi="宋体" w:eastAsia="宋体" w:cs="宋体"/>
                <w:color w:val="000000"/>
                <w:spacing w:val="12"/>
                <w:w w:val="99"/>
                <w:sz w:val="20"/>
                <w:szCs w:val="20"/>
                <w:highlight w:val="none"/>
                <w:lang w:eastAsia="zh-CN"/>
              </w:rPr>
              <w:t>能效</w:t>
            </w:r>
            <w:r>
              <w:rPr>
                <w:rFonts w:hint="eastAsia" w:ascii="宋体" w:hAnsi="宋体" w:eastAsia="宋体" w:cs="宋体"/>
                <w:color w:val="000000"/>
                <w:w w:val="99"/>
                <w:sz w:val="20"/>
                <w:szCs w:val="20"/>
                <w:highlight w:val="none"/>
                <w:lang w:eastAsia="zh-CN"/>
              </w:rPr>
              <w:t>限定值及</w:t>
            </w:r>
            <w:r>
              <w:rPr>
                <w:rFonts w:hint="eastAsia" w:ascii="宋体" w:hAnsi="宋体" w:eastAsia="宋体" w:cs="宋体"/>
                <w:color w:val="000000"/>
                <w:spacing w:val="2"/>
                <w:w w:val="99"/>
                <w:sz w:val="20"/>
                <w:szCs w:val="20"/>
                <w:highlight w:val="none"/>
                <w:lang w:eastAsia="zh-CN"/>
              </w:rPr>
              <w:t>能</w:t>
            </w:r>
            <w:r>
              <w:rPr>
                <w:rFonts w:hint="eastAsia" w:ascii="宋体" w:hAnsi="宋体" w:eastAsia="宋体" w:cs="宋体"/>
                <w:color w:val="000000"/>
                <w:w w:val="99"/>
                <w:sz w:val="20"/>
                <w:szCs w:val="20"/>
                <w:highlight w:val="none"/>
                <w:lang w:eastAsia="zh-CN"/>
              </w:rPr>
              <w:t>效等</w:t>
            </w:r>
            <w:r>
              <w:rPr>
                <w:rFonts w:hint="eastAsia" w:ascii="宋体" w:hAnsi="宋体" w:eastAsia="宋体" w:cs="宋体"/>
                <w:color w:val="000000"/>
                <w:spacing w:val="2"/>
                <w:w w:val="99"/>
                <w:sz w:val="20"/>
                <w:szCs w:val="20"/>
                <w:highlight w:val="none"/>
                <w:lang w:eastAsia="zh-CN"/>
              </w:rPr>
              <w:t>级</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19</w:t>
            </w:r>
            <w:r>
              <w:rPr>
                <w:rFonts w:hint="eastAsia" w:ascii="宋体" w:hAnsi="宋体" w:eastAsia="宋体" w:cs="宋体"/>
                <w:color w:val="000000"/>
                <w:w w:val="99"/>
                <w:sz w:val="20"/>
                <w:szCs w:val="20"/>
                <w:highlight w:val="none"/>
                <w:lang w:eastAsia="zh-CN"/>
              </w:rPr>
              <w:t>04</w:t>
            </w:r>
            <w:r>
              <w:rPr>
                <w:rFonts w:hint="eastAsia" w:ascii="宋体" w:hAnsi="宋体" w:eastAsia="宋体" w:cs="宋体"/>
                <w:color w:val="000000"/>
                <w:spacing w:val="1"/>
                <w:w w:val="99"/>
                <w:sz w:val="20"/>
                <w:szCs w:val="20"/>
                <w:highlight w:val="none"/>
                <w:lang w:eastAsia="zh-CN"/>
              </w:rPr>
              <w:t>3</w:t>
            </w:r>
            <w:r>
              <w:rPr>
                <w:rFonts w:hint="eastAsia" w:ascii="宋体" w:hAnsi="宋体" w:eastAsia="宋体" w:cs="宋体"/>
                <w:color w:val="000000"/>
                <w:w w:val="99"/>
                <w:sz w:val="20"/>
                <w:szCs w:val="20"/>
                <w:highlight w:val="none"/>
                <w:lang w:eastAsia="zh-CN"/>
              </w:rPr>
              <w:t>）</w:t>
            </w:r>
          </w:p>
        </w:tc>
      </w:tr>
      <w:tr w14:paraId="68C2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 w:type="dxa"/>
          <w:trHeight w:val="743" w:hRule="exact"/>
          <w:jc w:val="center"/>
        </w:trPr>
        <w:tc>
          <w:tcPr>
            <w:tcW w:w="1213" w:type="dxa"/>
            <w:vMerge w:val="continue"/>
            <w:noWrap w:val="0"/>
            <w:vAlign w:val="center"/>
          </w:tcPr>
          <w:p w14:paraId="169B36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4" w:type="dxa"/>
            <w:vMerge w:val="continue"/>
            <w:noWrap w:val="0"/>
            <w:vAlign w:val="center"/>
          </w:tcPr>
          <w:p w14:paraId="20D86A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0" w:type="dxa"/>
            <w:noWrap w:val="0"/>
            <w:vAlign w:val="top"/>
          </w:tcPr>
          <w:p w14:paraId="4B426D0D">
            <w:pPr>
              <w:pStyle w:val="22"/>
              <w:keepNext w:val="0"/>
              <w:keepLines w:val="0"/>
              <w:pageBreakBefore w:val="0"/>
              <w:suppressLineNumbers w:val="0"/>
              <w:kinsoku/>
              <w:wordWrap/>
              <w:overflowPunct/>
              <w:topLinePunct w:val="0"/>
              <w:autoSpaceDE/>
              <w:autoSpaceDN/>
              <w:bidi w:val="0"/>
              <w:adjustRightInd/>
              <w:snapToGrid/>
              <w:spacing w:before="92" w:beforeAutospacing="0" w:after="0" w:afterAutospacing="0" w:line="300" w:lineRule="exact"/>
              <w:ind w:left="7" w:right="2"/>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szCs w:val="20"/>
                <w:highlight w:val="none"/>
              </w:rPr>
              <w:t>LE</w:t>
            </w:r>
            <w:r>
              <w:rPr>
                <w:rFonts w:hint="eastAsia" w:ascii="宋体" w:hAnsi="宋体" w:eastAsia="宋体" w:cs="宋体"/>
                <w:color w:val="000000"/>
                <w:w w:val="99"/>
                <w:sz w:val="20"/>
                <w:szCs w:val="20"/>
                <w:highlight w:val="none"/>
              </w:rPr>
              <w:t>D</w:t>
            </w:r>
            <w:r>
              <w:rPr>
                <w:rFonts w:hint="eastAsia" w:ascii="宋体" w:hAnsi="宋体" w:eastAsia="宋体" w:cs="宋体"/>
                <w:color w:val="000000"/>
                <w:spacing w:val="12"/>
                <w:w w:val="99"/>
                <w:sz w:val="20"/>
                <w:szCs w:val="20"/>
                <w:highlight w:val="none"/>
              </w:rPr>
              <w:t>道</w:t>
            </w:r>
            <w:r>
              <w:rPr>
                <w:rFonts w:hint="eastAsia" w:ascii="宋体" w:hAnsi="宋体" w:eastAsia="宋体" w:cs="宋体"/>
                <w:color w:val="000000"/>
                <w:spacing w:val="9"/>
                <w:w w:val="99"/>
                <w:sz w:val="20"/>
                <w:szCs w:val="20"/>
                <w:highlight w:val="none"/>
              </w:rPr>
              <w:t>路</w:t>
            </w:r>
            <w:r>
              <w:rPr>
                <w:rFonts w:hint="eastAsia" w:ascii="宋体" w:hAnsi="宋体" w:eastAsia="宋体" w:cs="宋体"/>
                <w:color w:val="000000"/>
                <w:spacing w:val="13"/>
                <w:w w:val="99"/>
                <w:sz w:val="20"/>
                <w:szCs w:val="20"/>
                <w:highlight w:val="none"/>
              </w:rPr>
              <w:t>/</w:t>
            </w:r>
            <w:r>
              <w:rPr>
                <w:rFonts w:hint="eastAsia" w:ascii="宋体" w:hAnsi="宋体" w:eastAsia="宋体" w:cs="宋体"/>
                <w:color w:val="000000"/>
                <w:spacing w:val="12"/>
                <w:w w:val="99"/>
                <w:sz w:val="20"/>
                <w:szCs w:val="20"/>
                <w:highlight w:val="none"/>
              </w:rPr>
              <w:t>隧道照</w:t>
            </w:r>
            <w:r>
              <w:rPr>
                <w:rFonts w:hint="eastAsia" w:ascii="宋体" w:hAnsi="宋体" w:eastAsia="宋体" w:cs="宋体"/>
                <w:color w:val="000000"/>
                <w:w w:val="99"/>
                <w:sz w:val="20"/>
                <w:szCs w:val="20"/>
                <w:highlight w:val="none"/>
              </w:rPr>
              <w:t>明产品</w:t>
            </w:r>
          </w:p>
        </w:tc>
        <w:tc>
          <w:tcPr>
            <w:tcW w:w="1780" w:type="dxa"/>
            <w:noWrap w:val="0"/>
            <w:vAlign w:val="top"/>
          </w:tcPr>
          <w:p w14:paraId="2CD0A7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2"/>
                <w:szCs w:val="22"/>
                <w:highlight w:val="none"/>
              </w:rPr>
            </w:pPr>
          </w:p>
        </w:tc>
        <w:tc>
          <w:tcPr>
            <w:tcW w:w="3101" w:type="dxa"/>
            <w:gridSpan w:val="2"/>
            <w:noWrap w:val="0"/>
            <w:vAlign w:val="top"/>
          </w:tcPr>
          <w:p w14:paraId="2D184C0E">
            <w:pPr>
              <w:pStyle w:val="22"/>
              <w:keepNext w:val="0"/>
              <w:keepLines w:val="0"/>
              <w:pageBreakBefore w:val="0"/>
              <w:suppressLineNumbers w:val="0"/>
              <w:kinsoku/>
              <w:wordWrap/>
              <w:overflowPunct/>
              <w:topLinePunct w:val="0"/>
              <w:autoSpaceDE/>
              <w:autoSpaceDN/>
              <w:bidi w:val="0"/>
              <w:adjustRightInd/>
              <w:snapToGrid/>
              <w:spacing w:before="92" w:beforeAutospacing="0" w:after="0" w:afterAutospacing="0" w:line="300" w:lineRule="exact"/>
              <w:ind w:left="7" w:right="7"/>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4"/>
                <w:w w:val="99"/>
                <w:sz w:val="20"/>
                <w:szCs w:val="20"/>
                <w:highlight w:val="none"/>
                <w:lang w:eastAsia="zh-CN"/>
              </w:rPr>
              <w:t>《</w:t>
            </w:r>
            <w:r>
              <w:rPr>
                <w:rFonts w:hint="eastAsia" w:ascii="宋体" w:hAnsi="宋体" w:eastAsia="宋体" w:cs="宋体"/>
                <w:color w:val="000000"/>
                <w:spacing w:val="2"/>
                <w:w w:val="99"/>
                <w:sz w:val="20"/>
                <w:szCs w:val="20"/>
                <w:highlight w:val="none"/>
                <w:lang w:eastAsia="zh-CN"/>
              </w:rPr>
              <w:t>道</w:t>
            </w:r>
            <w:r>
              <w:rPr>
                <w:rFonts w:hint="eastAsia" w:ascii="宋体" w:hAnsi="宋体" w:eastAsia="宋体" w:cs="宋体"/>
                <w:color w:val="000000"/>
                <w:spacing w:val="4"/>
                <w:w w:val="99"/>
                <w:sz w:val="20"/>
                <w:szCs w:val="20"/>
                <w:highlight w:val="none"/>
                <w:lang w:eastAsia="zh-CN"/>
              </w:rPr>
              <w:t>路和隧道照</w:t>
            </w:r>
            <w:r>
              <w:rPr>
                <w:rFonts w:hint="eastAsia" w:ascii="宋体" w:hAnsi="宋体" w:eastAsia="宋体" w:cs="宋体"/>
                <w:color w:val="000000"/>
                <w:spacing w:val="2"/>
                <w:w w:val="99"/>
                <w:sz w:val="20"/>
                <w:szCs w:val="20"/>
                <w:highlight w:val="none"/>
                <w:lang w:eastAsia="zh-CN"/>
              </w:rPr>
              <w:t>明</w:t>
            </w:r>
            <w:r>
              <w:rPr>
                <w:rFonts w:hint="eastAsia" w:ascii="宋体" w:hAnsi="宋体" w:eastAsia="宋体" w:cs="宋体"/>
                <w:color w:val="000000"/>
                <w:w w:val="99"/>
                <w:sz w:val="20"/>
                <w:szCs w:val="20"/>
                <w:highlight w:val="none"/>
                <w:lang w:eastAsia="zh-CN"/>
              </w:rPr>
              <w:t>用</w:t>
            </w:r>
            <w:r>
              <w:rPr>
                <w:rFonts w:hint="eastAsia" w:ascii="宋体" w:hAnsi="宋体" w:eastAsia="宋体" w:cs="宋体"/>
                <w:color w:val="000000"/>
                <w:spacing w:val="1"/>
                <w:w w:val="99"/>
                <w:sz w:val="20"/>
                <w:szCs w:val="20"/>
                <w:highlight w:val="none"/>
                <w:lang w:eastAsia="zh-CN"/>
              </w:rPr>
              <w:t>LE</w:t>
            </w:r>
            <w:r>
              <w:rPr>
                <w:rFonts w:hint="eastAsia" w:ascii="宋体" w:hAnsi="宋体" w:eastAsia="宋体" w:cs="宋体"/>
                <w:color w:val="000000"/>
                <w:w w:val="99"/>
                <w:sz w:val="20"/>
                <w:szCs w:val="20"/>
                <w:highlight w:val="none"/>
                <w:lang w:eastAsia="zh-CN"/>
              </w:rPr>
              <w:t>D</w:t>
            </w:r>
            <w:r>
              <w:rPr>
                <w:rFonts w:hint="eastAsia" w:ascii="宋体" w:hAnsi="宋体" w:eastAsia="宋体" w:cs="宋体"/>
                <w:color w:val="000000"/>
                <w:spacing w:val="4"/>
                <w:w w:val="99"/>
                <w:sz w:val="20"/>
                <w:szCs w:val="20"/>
                <w:highlight w:val="none"/>
                <w:lang w:eastAsia="zh-CN"/>
              </w:rPr>
              <w:t>灯</w:t>
            </w:r>
            <w:r>
              <w:rPr>
                <w:rFonts w:hint="eastAsia" w:ascii="宋体" w:hAnsi="宋体" w:eastAsia="宋体" w:cs="宋体"/>
                <w:color w:val="000000"/>
                <w:spacing w:val="2"/>
                <w:w w:val="99"/>
                <w:sz w:val="20"/>
                <w:szCs w:val="20"/>
                <w:highlight w:val="none"/>
                <w:lang w:eastAsia="zh-CN"/>
              </w:rPr>
              <w:t>具</w:t>
            </w:r>
            <w:r>
              <w:rPr>
                <w:rFonts w:hint="eastAsia" w:ascii="宋体" w:hAnsi="宋体" w:eastAsia="宋体" w:cs="宋体"/>
                <w:color w:val="000000"/>
                <w:w w:val="99"/>
                <w:sz w:val="20"/>
                <w:szCs w:val="20"/>
                <w:highlight w:val="none"/>
                <w:lang w:eastAsia="zh-CN"/>
              </w:rPr>
              <w:t>能效限定</w:t>
            </w:r>
            <w:r>
              <w:rPr>
                <w:rFonts w:hint="eastAsia" w:ascii="宋体" w:hAnsi="宋体" w:eastAsia="宋体" w:cs="宋体"/>
                <w:color w:val="000000"/>
                <w:spacing w:val="2"/>
                <w:w w:val="99"/>
                <w:sz w:val="20"/>
                <w:szCs w:val="20"/>
                <w:highlight w:val="none"/>
                <w:lang w:eastAsia="zh-CN"/>
              </w:rPr>
              <w:t>值</w:t>
            </w:r>
            <w:r>
              <w:rPr>
                <w:rFonts w:hint="eastAsia" w:ascii="宋体" w:hAnsi="宋体" w:eastAsia="宋体" w:cs="宋体"/>
                <w:color w:val="000000"/>
                <w:w w:val="99"/>
                <w:sz w:val="20"/>
                <w:szCs w:val="20"/>
                <w:highlight w:val="none"/>
                <w:lang w:eastAsia="zh-CN"/>
              </w:rPr>
              <w:t>及能</w:t>
            </w:r>
            <w:r>
              <w:rPr>
                <w:rFonts w:hint="eastAsia" w:ascii="宋体" w:hAnsi="宋体" w:eastAsia="宋体" w:cs="宋体"/>
                <w:color w:val="000000"/>
                <w:spacing w:val="2"/>
                <w:w w:val="99"/>
                <w:sz w:val="20"/>
                <w:szCs w:val="20"/>
                <w:highlight w:val="none"/>
                <w:lang w:eastAsia="zh-CN"/>
              </w:rPr>
              <w:t>效</w:t>
            </w:r>
            <w:r>
              <w:rPr>
                <w:rFonts w:hint="eastAsia" w:ascii="宋体" w:hAnsi="宋体" w:eastAsia="宋体" w:cs="宋体"/>
                <w:color w:val="000000"/>
                <w:w w:val="99"/>
                <w:sz w:val="20"/>
                <w:szCs w:val="20"/>
                <w:highlight w:val="none"/>
                <w:lang w:eastAsia="zh-CN"/>
              </w:rPr>
              <w:t>等级</w:t>
            </w:r>
            <w:r>
              <w:rPr>
                <w:rFonts w:hint="eastAsia" w:ascii="宋体" w:hAnsi="宋体" w:eastAsia="宋体" w:cs="宋体"/>
                <w:color w:val="000000"/>
                <w:spacing w:val="-106"/>
                <w:w w:val="99"/>
                <w:sz w:val="20"/>
                <w:szCs w:val="20"/>
                <w:highlight w:val="none"/>
                <w:lang w:eastAsia="zh-CN"/>
              </w:rPr>
              <w:t>》</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3747</w:t>
            </w:r>
            <w:r>
              <w:rPr>
                <w:rFonts w:hint="eastAsia" w:ascii="宋体" w:hAnsi="宋体" w:eastAsia="宋体" w:cs="宋体"/>
                <w:color w:val="000000"/>
                <w:w w:val="99"/>
                <w:sz w:val="20"/>
                <w:szCs w:val="20"/>
                <w:highlight w:val="none"/>
                <w:lang w:eastAsia="zh-CN"/>
              </w:rPr>
              <w:t>8</w:t>
            </w:r>
          </w:p>
        </w:tc>
      </w:tr>
      <w:tr w14:paraId="376D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 w:type="dxa"/>
          <w:trHeight w:val="761" w:hRule="exact"/>
          <w:jc w:val="center"/>
        </w:trPr>
        <w:tc>
          <w:tcPr>
            <w:tcW w:w="1213" w:type="dxa"/>
            <w:vMerge w:val="continue"/>
            <w:noWrap w:val="0"/>
            <w:vAlign w:val="center"/>
          </w:tcPr>
          <w:p w14:paraId="06BB2D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4" w:type="dxa"/>
            <w:vMerge w:val="continue"/>
            <w:noWrap w:val="0"/>
            <w:vAlign w:val="center"/>
          </w:tcPr>
          <w:p w14:paraId="64714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0" w:type="dxa"/>
            <w:noWrap w:val="0"/>
            <w:vAlign w:val="top"/>
          </w:tcPr>
          <w:p w14:paraId="1349AEC7">
            <w:pPr>
              <w:pStyle w:val="22"/>
              <w:keepNext w:val="0"/>
              <w:keepLines w:val="0"/>
              <w:pageBreakBefore w:val="0"/>
              <w:suppressLineNumbers w:val="0"/>
              <w:kinsoku/>
              <w:wordWrap/>
              <w:overflowPunct/>
              <w:topLinePunct w:val="0"/>
              <w:autoSpaceDE/>
              <w:autoSpaceDN/>
              <w:bidi w:val="0"/>
              <w:adjustRightInd/>
              <w:snapToGrid/>
              <w:spacing w:before="4" w:beforeAutospacing="0" w:after="0" w:afterAutospacing="0" w:line="300" w:lineRule="exact"/>
              <w:ind w:left="0" w:right="0"/>
              <w:textAlignment w:val="auto"/>
              <w:rPr>
                <w:rFonts w:hint="eastAsia" w:ascii="宋体" w:hAnsi="宋体" w:eastAsia="宋体" w:cs="宋体"/>
                <w:color w:val="000000"/>
                <w:sz w:val="18"/>
                <w:szCs w:val="18"/>
                <w:highlight w:val="none"/>
                <w:lang w:eastAsia="zh-CN"/>
              </w:rPr>
            </w:pPr>
          </w:p>
          <w:p w14:paraId="1DDC0C5F">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szCs w:val="20"/>
                <w:highlight w:val="none"/>
              </w:rPr>
              <w:t>LE</w:t>
            </w:r>
            <w:r>
              <w:rPr>
                <w:rFonts w:hint="eastAsia" w:ascii="宋体" w:hAnsi="宋体" w:eastAsia="宋体" w:cs="宋体"/>
                <w:color w:val="000000"/>
                <w:w w:val="99"/>
                <w:sz w:val="20"/>
                <w:szCs w:val="20"/>
                <w:highlight w:val="none"/>
              </w:rPr>
              <w:t>D筒灯</w:t>
            </w:r>
          </w:p>
        </w:tc>
        <w:tc>
          <w:tcPr>
            <w:tcW w:w="1780" w:type="dxa"/>
            <w:noWrap w:val="0"/>
            <w:vAlign w:val="top"/>
          </w:tcPr>
          <w:p w14:paraId="3E248E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2"/>
                <w:szCs w:val="22"/>
                <w:highlight w:val="none"/>
              </w:rPr>
            </w:pPr>
          </w:p>
        </w:tc>
        <w:tc>
          <w:tcPr>
            <w:tcW w:w="3101" w:type="dxa"/>
            <w:gridSpan w:val="2"/>
            <w:noWrap w:val="0"/>
            <w:vAlign w:val="top"/>
          </w:tcPr>
          <w:p w14:paraId="6EC1DA52">
            <w:pPr>
              <w:pStyle w:val="22"/>
              <w:keepNext w:val="0"/>
              <w:keepLines w:val="0"/>
              <w:pageBreakBefore w:val="0"/>
              <w:suppressLineNumbers w:val="0"/>
              <w:kinsoku/>
              <w:wordWrap/>
              <w:overflowPunct/>
              <w:topLinePunct w:val="0"/>
              <w:autoSpaceDE/>
              <w:autoSpaceDN/>
              <w:bidi w:val="0"/>
              <w:adjustRightInd/>
              <w:snapToGrid/>
              <w:spacing w:before="83" w:beforeAutospacing="0" w:after="0" w:afterAutospacing="0" w:line="300" w:lineRule="exact"/>
              <w:ind w:left="7" w:right="7"/>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4"/>
                <w:w w:val="99"/>
                <w:sz w:val="20"/>
                <w:szCs w:val="20"/>
                <w:highlight w:val="none"/>
                <w:lang w:eastAsia="zh-CN"/>
              </w:rPr>
              <w:t>《</w:t>
            </w:r>
            <w:r>
              <w:rPr>
                <w:rFonts w:hint="eastAsia" w:ascii="宋体" w:hAnsi="宋体" w:eastAsia="宋体" w:cs="宋体"/>
                <w:color w:val="000000"/>
                <w:spacing w:val="2"/>
                <w:w w:val="99"/>
                <w:sz w:val="20"/>
                <w:szCs w:val="20"/>
                <w:highlight w:val="none"/>
                <w:lang w:eastAsia="zh-CN"/>
              </w:rPr>
              <w:t>室</w:t>
            </w:r>
            <w:r>
              <w:rPr>
                <w:rFonts w:hint="eastAsia" w:ascii="宋体" w:hAnsi="宋体" w:eastAsia="宋体" w:cs="宋体"/>
                <w:color w:val="000000"/>
                <w:spacing w:val="4"/>
                <w:w w:val="99"/>
                <w:sz w:val="20"/>
                <w:szCs w:val="20"/>
                <w:highlight w:val="none"/>
                <w:lang w:eastAsia="zh-CN"/>
              </w:rPr>
              <w:t>内照明</w:t>
            </w:r>
            <w:r>
              <w:rPr>
                <w:rFonts w:hint="eastAsia" w:ascii="宋体" w:hAnsi="宋体" w:eastAsia="宋体" w:cs="宋体"/>
                <w:color w:val="000000"/>
                <w:w w:val="99"/>
                <w:sz w:val="20"/>
                <w:szCs w:val="20"/>
                <w:highlight w:val="none"/>
                <w:lang w:eastAsia="zh-CN"/>
              </w:rPr>
              <w:t>用</w:t>
            </w:r>
            <w:r>
              <w:rPr>
                <w:rFonts w:hint="eastAsia" w:ascii="宋体" w:hAnsi="宋体" w:eastAsia="宋体" w:cs="宋体"/>
                <w:color w:val="000000"/>
                <w:spacing w:val="1"/>
                <w:w w:val="99"/>
                <w:sz w:val="20"/>
                <w:szCs w:val="20"/>
                <w:highlight w:val="none"/>
                <w:lang w:eastAsia="zh-CN"/>
              </w:rPr>
              <w:t>LE</w:t>
            </w:r>
            <w:r>
              <w:rPr>
                <w:rFonts w:hint="eastAsia" w:ascii="宋体" w:hAnsi="宋体" w:eastAsia="宋体" w:cs="宋体"/>
                <w:color w:val="000000"/>
                <w:w w:val="99"/>
                <w:sz w:val="20"/>
                <w:szCs w:val="20"/>
                <w:highlight w:val="none"/>
                <w:lang w:eastAsia="zh-CN"/>
              </w:rPr>
              <w:t>D</w:t>
            </w:r>
            <w:r>
              <w:rPr>
                <w:rFonts w:hint="eastAsia" w:ascii="宋体" w:hAnsi="宋体" w:eastAsia="宋体" w:cs="宋体"/>
                <w:color w:val="000000"/>
                <w:spacing w:val="4"/>
                <w:w w:val="99"/>
                <w:sz w:val="20"/>
                <w:szCs w:val="20"/>
                <w:highlight w:val="none"/>
                <w:lang w:eastAsia="zh-CN"/>
              </w:rPr>
              <w:t>产</w:t>
            </w:r>
            <w:r>
              <w:rPr>
                <w:rFonts w:hint="eastAsia" w:ascii="宋体" w:hAnsi="宋体" w:eastAsia="宋体" w:cs="宋体"/>
                <w:color w:val="000000"/>
                <w:spacing w:val="2"/>
                <w:w w:val="99"/>
                <w:sz w:val="20"/>
                <w:szCs w:val="20"/>
                <w:highlight w:val="none"/>
                <w:lang w:eastAsia="zh-CN"/>
              </w:rPr>
              <w:t>品</w:t>
            </w:r>
            <w:r>
              <w:rPr>
                <w:rFonts w:hint="eastAsia" w:ascii="宋体" w:hAnsi="宋体" w:eastAsia="宋体" w:cs="宋体"/>
                <w:color w:val="000000"/>
                <w:spacing w:val="4"/>
                <w:w w:val="99"/>
                <w:sz w:val="20"/>
                <w:szCs w:val="20"/>
                <w:highlight w:val="none"/>
                <w:lang w:eastAsia="zh-CN"/>
              </w:rPr>
              <w:t>能效</w:t>
            </w:r>
            <w:r>
              <w:rPr>
                <w:rFonts w:hint="eastAsia" w:ascii="宋体" w:hAnsi="宋体" w:eastAsia="宋体" w:cs="宋体"/>
                <w:color w:val="000000"/>
                <w:spacing w:val="2"/>
                <w:w w:val="99"/>
                <w:sz w:val="20"/>
                <w:szCs w:val="20"/>
                <w:highlight w:val="none"/>
                <w:lang w:eastAsia="zh-CN"/>
              </w:rPr>
              <w:t>限</w:t>
            </w:r>
            <w:r>
              <w:rPr>
                <w:rFonts w:hint="eastAsia" w:ascii="宋体" w:hAnsi="宋体" w:eastAsia="宋体" w:cs="宋体"/>
                <w:color w:val="000000"/>
                <w:w w:val="99"/>
                <w:sz w:val="20"/>
                <w:szCs w:val="20"/>
                <w:highlight w:val="none"/>
                <w:lang w:eastAsia="zh-CN"/>
              </w:rPr>
              <w:t>定值及能</w:t>
            </w:r>
            <w:r>
              <w:rPr>
                <w:rFonts w:hint="eastAsia" w:ascii="宋体" w:hAnsi="宋体" w:eastAsia="宋体" w:cs="宋体"/>
                <w:color w:val="000000"/>
                <w:spacing w:val="2"/>
                <w:w w:val="99"/>
                <w:sz w:val="20"/>
                <w:szCs w:val="20"/>
                <w:highlight w:val="none"/>
                <w:lang w:eastAsia="zh-CN"/>
              </w:rPr>
              <w:t>效</w:t>
            </w:r>
            <w:r>
              <w:rPr>
                <w:rFonts w:hint="eastAsia" w:ascii="宋体" w:hAnsi="宋体" w:eastAsia="宋体" w:cs="宋体"/>
                <w:color w:val="000000"/>
                <w:w w:val="99"/>
                <w:sz w:val="20"/>
                <w:szCs w:val="20"/>
                <w:highlight w:val="none"/>
                <w:lang w:eastAsia="zh-CN"/>
              </w:rPr>
              <w:t>等级</w:t>
            </w:r>
            <w:r>
              <w:rPr>
                <w:rFonts w:hint="eastAsia" w:ascii="宋体" w:hAnsi="宋体" w:eastAsia="宋体" w:cs="宋体"/>
                <w:color w:val="000000"/>
                <w:spacing w:val="2"/>
                <w:w w:val="99"/>
                <w:sz w:val="20"/>
                <w:szCs w:val="20"/>
                <w:highlight w:val="none"/>
                <w:lang w:eastAsia="zh-CN"/>
              </w:rPr>
              <w:t>》</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30</w:t>
            </w:r>
            <w:r>
              <w:rPr>
                <w:rFonts w:hint="eastAsia" w:ascii="宋体" w:hAnsi="宋体" w:eastAsia="宋体" w:cs="宋体"/>
                <w:color w:val="000000"/>
                <w:w w:val="99"/>
                <w:sz w:val="20"/>
                <w:szCs w:val="20"/>
                <w:highlight w:val="none"/>
                <w:lang w:eastAsia="zh-CN"/>
              </w:rPr>
              <w:t>25</w:t>
            </w:r>
            <w:r>
              <w:rPr>
                <w:rFonts w:hint="eastAsia" w:ascii="宋体" w:hAnsi="宋体" w:eastAsia="宋体" w:cs="宋体"/>
                <w:color w:val="000000"/>
                <w:spacing w:val="-2"/>
                <w:w w:val="99"/>
                <w:sz w:val="20"/>
                <w:szCs w:val="20"/>
                <w:highlight w:val="none"/>
                <w:lang w:eastAsia="zh-CN"/>
              </w:rPr>
              <w:t>5</w:t>
            </w:r>
            <w:r>
              <w:rPr>
                <w:rFonts w:hint="eastAsia" w:ascii="宋体" w:hAnsi="宋体" w:eastAsia="宋体" w:cs="宋体"/>
                <w:color w:val="000000"/>
                <w:w w:val="99"/>
                <w:sz w:val="20"/>
                <w:szCs w:val="20"/>
                <w:highlight w:val="none"/>
                <w:lang w:eastAsia="zh-CN"/>
              </w:rPr>
              <w:t>）</w:t>
            </w:r>
          </w:p>
        </w:tc>
      </w:tr>
      <w:tr w14:paraId="44B0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 w:type="dxa"/>
          <w:trHeight w:val="653" w:hRule="exact"/>
          <w:jc w:val="center"/>
        </w:trPr>
        <w:tc>
          <w:tcPr>
            <w:tcW w:w="1213" w:type="dxa"/>
            <w:vMerge w:val="continue"/>
            <w:noWrap w:val="0"/>
            <w:vAlign w:val="center"/>
          </w:tcPr>
          <w:p w14:paraId="670CE1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4" w:type="dxa"/>
            <w:vMerge w:val="continue"/>
            <w:noWrap w:val="0"/>
            <w:vAlign w:val="center"/>
          </w:tcPr>
          <w:p w14:paraId="25879F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0" w:type="dxa"/>
            <w:noWrap w:val="0"/>
            <w:vAlign w:val="top"/>
          </w:tcPr>
          <w:p w14:paraId="0A937F8E">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7"/>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w w:val="99"/>
                <w:sz w:val="20"/>
                <w:szCs w:val="20"/>
                <w:highlight w:val="none"/>
                <w:lang w:eastAsia="zh-CN"/>
              </w:rPr>
              <w:t>普</w:t>
            </w:r>
            <w:r>
              <w:rPr>
                <w:rFonts w:hint="eastAsia" w:ascii="宋体" w:hAnsi="宋体" w:eastAsia="宋体" w:cs="宋体"/>
                <w:color w:val="000000"/>
                <w:spacing w:val="24"/>
                <w:w w:val="99"/>
                <w:sz w:val="20"/>
                <w:szCs w:val="20"/>
                <w:highlight w:val="none"/>
                <w:lang w:eastAsia="zh-CN"/>
              </w:rPr>
              <w:t>通</w:t>
            </w:r>
            <w:r>
              <w:rPr>
                <w:rFonts w:hint="eastAsia" w:ascii="宋体" w:hAnsi="宋体" w:eastAsia="宋体" w:cs="宋体"/>
                <w:color w:val="000000"/>
                <w:w w:val="99"/>
                <w:sz w:val="20"/>
                <w:szCs w:val="20"/>
                <w:highlight w:val="none"/>
                <w:lang w:eastAsia="zh-CN"/>
              </w:rPr>
              <w:t>照明用非</w:t>
            </w:r>
            <w:r>
              <w:rPr>
                <w:rFonts w:hint="eastAsia" w:ascii="宋体" w:hAnsi="宋体" w:eastAsia="宋体" w:cs="宋体"/>
                <w:color w:val="000000"/>
                <w:spacing w:val="24"/>
                <w:w w:val="99"/>
                <w:sz w:val="20"/>
                <w:szCs w:val="20"/>
                <w:highlight w:val="none"/>
                <w:lang w:eastAsia="zh-CN"/>
              </w:rPr>
              <w:t>定</w:t>
            </w:r>
            <w:r>
              <w:rPr>
                <w:rFonts w:hint="eastAsia" w:ascii="宋体" w:hAnsi="宋体" w:eastAsia="宋体" w:cs="宋体"/>
                <w:color w:val="000000"/>
                <w:w w:val="99"/>
                <w:sz w:val="20"/>
                <w:szCs w:val="20"/>
                <w:highlight w:val="none"/>
                <w:lang w:eastAsia="zh-CN"/>
              </w:rPr>
              <w:t>向自镇流</w:t>
            </w:r>
            <w:r>
              <w:rPr>
                <w:rFonts w:hint="eastAsia" w:ascii="宋体" w:hAnsi="宋体" w:eastAsia="宋体" w:cs="宋体"/>
                <w:color w:val="000000"/>
                <w:spacing w:val="1"/>
                <w:w w:val="99"/>
                <w:sz w:val="20"/>
                <w:szCs w:val="20"/>
                <w:highlight w:val="none"/>
                <w:lang w:eastAsia="zh-CN"/>
              </w:rPr>
              <w:t>LE</w:t>
            </w:r>
            <w:r>
              <w:rPr>
                <w:rFonts w:hint="eastAsia" w:ascii="宋体" w:hAnsi="宋体" w:eastAsia="宋体" w:cs="宋体"/>
                <w:color w:val="000000"/>
                <w:w w:val="99"/>
                <w:sz w:val="20"/>
                <w:szCs w:val="20"/>
                <w:highlight w:val="none"/>
                <w:lang w:eastAsia="zh-CN"/>
              </w:rPr>
              <w:t>D灯</w:t>
            </w:r>
          </w:p>
        </w:tc>
        <w:tc>
          <w:tcPr>
            <w:tcW w:w="1780" w:type="dxa"/>
            <w:noWrap w:val="0"/>
            <w:vAlign w:val="top"/>
          </w:tcPr>
          <w:p w14:paraId="1A6EEE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2"/>
                <w:szCs w:val="22"/>
                <w:highlight w:val="none"/>
              </w:rPr>
            </w:pPr>
          </w:p>
        </w:tc>
        <w:tc>
          <w:tcPr>
            <w:tcW w:w="3101" w:type="dxa"/>
            <w:gridSpan w:val="2"/>
            <w:noWrap w:val="0"/>
            <w:vAlign w:val="top"/>
          </w:tcPr>
          <w:p w14:paraId="5F27C1CE">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7"/>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4"/>
                <w:w w:val="99"/>
                <w:sz w:val="20"/>
                <w:szCs w:val="20"/>
                <w:highlight w:val="none"/>
                <w:lang w:eastAsia="zh-CN"/>
              </w:rPr>
              <w:t>《</w:t>
            </w:r>
            <w:r>
              <w:rPr>
                <w:rFonts w:hint="eastAsia" w:ascii="宋体" w:hAnsi="宋体" w:eastAsia="宋体" w:cs="宋体"/>
                <w:color w:val="000000"/>
                <w:spacing w:val="2"/>
                <w:w w:val="99"/>
                <w:sz w:val="20"/>
                <w:szCs w:val="20"/>
                <w:highlight w:val="none"/>
                <w:lang w:eastAsia="zh-CN"/>
              </w:rPr>
              <w:t>室</w:t>
            </w:r>
            <w:r>
              <w:rPr>
                <w:rFonts w:hint="eastAsia" w:ascii="宋体" w:hAnsi="宋体" w:eastAsia="宋体" w:cs="宋体"/>
                <w:color w:val="000000"/>
                <w:spacing w:val="4"/>
                <w:w w:val="99"/>
                <w:sz w:val="20"/>
                <w:szCs w:val="20"/>
                <w:highlight w:val="none"/>
                <w:lang w:eastAsia="zh-CN"/>
              </w:rPr>
              <w:t>内照明</w:t>
            </w:r>
            <w:r>
              <w:rPr>
                <w:rFonts w:hint="eastAsia" w:ascii="宋体" w:hAnsi="宋体" w:eastAsia="宋体" w:cs="宋体"/>
                <w:color w:val="000000"/>
                <w:w w:val="99"/>
                <w:sz w:val="20"/>
                <w:szCs w:val="20"/>
                <w:highlight w:val="none"/>
                <w:lang w:eastAsia="zh-CN"/>
              </w:rPr>
              <w:t>用</w:t>
            </w:r>
            <w:r>
              <w:rPr>
                <w:rFonts w:hint="eastAsia" w:ascii="宋体" w:hAnsi="宋体" w:eastAsia="宋体" w:cs="宋体"/>
                <w:color w:val="000000"/>
                <w:spacing w:val="1"/>
                <w:w w:val="99"/>
                <w:sz w:val="20"/>
                <w:szCs w:val="20"/>
                <w:highlight w:val="none"/>
                <w:lang w:eastAsia="zh-CN"/>
              </w:rPr>
              <w:t>LE</w:t>
            </w:r>
            <w:r>
              <w:rPr>
                <w:rFonts w:hint="eastAsia" w:ascii="宋体" w:hAnsi="宋体" w:eastAsia="宋体" w:cs="宋体"/>
                <w:color w:val="000000"/>
                <w:w w:val="99"/>
                <w:sz w:val="20"/>
                <w:szCs w:val="20"/>
                <w:highlight w:val="none"/>
                <w:lang w:eastAsia="zh-CN"/>
              </w:rPr>
              <w:t>D</w:t>
            </w:r>
            <w:r>
              <w:rPr>
                <w:rFonts w:hint="eastAsia" w:ascii="宋体" w:hAnsi="宋体" w:eastAsia="宋体" w:cs="宋体"/>
                <w:color w:val="000000"/>
                <w:spacing w:val="4"/>
                <w:w w:val="99"/>
                <w:sz w:val="20"/>
                <w:szCs w:val="20"/>
                <w:highlight w:val="none"/>
                <w:lang w:eastAsia="zh-CN"/>
              </w:rPr>
              <w:t>产</w:t>
            </w:r>
            <w:r>
              <w:rPr>
                <w:rFonts w:hint="eastAsia" w:ascii="宋体" w:hAnsi="宋体" w:eastAsia="宋体" w:cs="宋体"/>
                <w:color w:val="000000"/>
                <w:spacing w:val="2"/>
                <w:w w:val="99"/>
                <w:sz w:val="20"/>
                <w:szCs w:val="20"/>
                <w:highlight w:val="none"/>
                <w:lang w:eastAsia="zh-CN"/>
              </w:rPr>
              <w:t>品</w:t>
            </w:r>
            <w:r>
              <w:rPr>
                <w:rFonts w:hint="eastAsia" w:ascii="宋体" w:hAnsi="宋体" w:eastAsia="宋体" w:cs="宋体"/>
                <w:color w:val="000000"/>
                <w:spacing w:val="4"/>
                <w:w w:val="99"/>
                <w:sz w:val="20"/>
                <w:szCs w:val="20"/>
                <w:highlight w:val="none"/>
                <w:lang w:eastAsia="zh-CN"/>
              </w:rPr>
              <w:t>能效</w:t>
            </w:r>
            <w:r>
              <w:rPr>
                <w:rFonts w:hint="eastAsia" w:ascii="宋体" w:hAnsi="宋体" w:eastAsia="宋体" w:cs="宋体"/>
                <w:color w:val="000000"/>
                <w:spacing w:val="2"/>
                <w:w w:val="99"/>
                <w:sz w:val="20"/>
                <w:szCs w:val="20"/>
                <w:highlight w:val="none"/>
                <w:lang w:eastAsia="zh-CN"/>
              </w:rPr>
              <w:t>限</w:t>
            </w:r>
            <w:r>
              <w:rPr>
                <w:rFonts w:hint="eastAsia" w:ascii="宋体" w:hAnsi="宋体" w:eastAsia="宋体" w:cs="宋体"/>
                <w:color w:val="000000"/>
                <w:w w:val="99"/>
                <w:sz w:val="20"/>
                <w:szCs w:val="20"/>
                <w:highlight w:val="none"/>
                <w:lang w:eastAsia="zh-CN"/>
              </w:rPr>
              <w:t>定值及能</w:t>
            </w:r>
            <w:r>
              <w:rPr>
                <w:rFonts w:hint="eastAsia" w:ascii="宋体" w:hAnsi="宋体" w:eastAsia="宋体" w:cs="宋体"/>
                <w:color w:val="000000"/>
                <w:spacing w:val="2"/>
                <w:w w:val="99"/>
                <w:sz w:val="20"/>
                <w:szCs w:val="20"/>
                <w:highlight w:val="none"/>
                <w:lang w:eastAsia="zh-CN"/>
              </w:rPr>
              <w:t>效</w:t>
            </w:r>
            <w:r>
              <w:rPr>
                <w:rFonts w:hint="eastAsia" w:ascii="宋体" w:hAnsi="宋体" w:eastAsia="宋体" w:cs="宋体"/>
                <w:color w:val="000000"/>
                <w:w w:val="99"/>
                <w:sz w:val="20"/>
                <w:szCs w:val="20"/>
                <w:highlight w:val="none"/>
                <w:lang w:eastAsia="zh-CN"/>
              </w:rPr>
              <w:t>等级</w:t>
            </w:r>
            <w:r>
              <w:rPr>
                <w:rFonts w:hint="eastAsia" w:ascii="宋体" w:hAnsi="宋体" w:eastAsia="宋体" w:cs="宋体"/>
                <w:color w:val="000000"/>
                <w:spacing w:val="2"/>
                <w:w w:val="99"/>
                <w:sz w:val="20"/>
                <w:szCs w:val="20"/>
                <w:highlight w:val="none"/>
                <w:lang w:eastAsia="zh-CN"/>
              </w:rPr>
              <w:t>》</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30</w:t>
            </w:r>
            <w:r>
              <w:rPr>
                <w:rFonts w:hint="eastAsia" w:ascii="宋体" w:hAnsi="宋体" w:eastAsia="宋体" w:cs="宋体"/>
                <w:color w:val="000000"/>
                <w:w w:val="99"/>
                <w:sz w:val="20"/>
                <w:szCs w:val="20"/>
                <w:highlight w:val="none"/>
                <w:lang w:eastAsia="zh-CN"/>
              </w:rPr>
              <w:t>25</w:t>
            </w:r>
            <w:r>
              <w:rPr>
                <w:rFonts w:hint="eastAsia" w:ascii="宋体" w:hAnsi="宋体" w:eastAsia="宋体" w:cs="宋体"/>
                <w:color w:val="000000"/>
                <w:spacing w:val="-2"/>
                <w:w w:val="99"/>
                <w:sz w:val="20"/>
                <w:szCs w:val="20"/>
                <w:highlight w:val="none"/>
                <w:lang w:eastAsia="zh-CN"/>
              </w:rPr>
              <w:t>5</w:t>
            </w:r>
            <w:r>
              <w:rPr>
                <w:rFonts w:hint="eastAsia" w:ascii="宋体" w:hAnsi="宋体" w:eastAsia="宋体" w:cs="宋体"/>
                <w:color w:val="000000"/>
                <w:w w:val="99"/>
                <w:sz w:val="20"/>
                <w:szCs w:val="20"/>
                <w:highlight w:val="none"/>
                <w:lang w:eastAsia="zh-CN"/>
              </w:rPr>
              <w:t>）</w:t>
            </w:r>
          </w:p>
        </w:tc>
      </w:tr>
      <w:tr w14:paraId="3555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 w:type="dxa"/>
          <w:trHeight w:val="802" w:hRule="exact"/>
          <w:jc w:val="center"/>
        </w:trPr>
        <w:tc>
          <w:tcPr>
            <w:tcW w:w="1213" w:type="dxa"/>
            <w:noWrap w:val="0"/>
            <w:vAlign w:val="top"/>
          </w:tcPr>
          <w:p w14:paraId="0FE4551B">
            <w:pPr>
              <w:pStyle w:val="22"/>
              <w:keepNext w:val="0"/>
              <w:keepLines w:val="0"/>
              <w:pageBreakBefore w:val="0"/>
              <w:suppressLineNumbers w:val="0"/>
              <w:kinsoku/>
              <w:wordWrap/>
              <w:overflowPunct/>
              <w:topLinePunct w:val="0"/>
              <w:autoSpaceDE/>
              <w:autoSpaceDN/>
              <w:bidi w:val="0"/>
              <w:adjustRightInd/>
              <w:snapToGrid/>
              <w:spacing w:before="1" w:beforeAutospacing="0" w:after="0" w:afterAutospacing="0" w:line="300" w:lineRule="exact"/>
              <w:ind w:left="0" w:right="0"/>
              <w:textAlignment w:val="auto"/>
              <w:rPr>
                <w:rFonts w:hint="eastAsia" w:ascii="宋体" w:hAnsi="宋体" w:eastAsia="宋体" w:cs="宋体"/>
                <w:color w:val="000000"/>
                <w:sz w:val="18"/>
                <w:szCs w:val="18"/>
                <w:highlight w:val="none"/>
                <w:lang w:eastAsia="zh-CN"/>
              </w:rPr>
            </w:pPr>
          </w:p>
          <w:p w14:paraId="3338C3F1">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182"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highlight w:val="none"/>
              </w:rPr>
              <w:t>1</w:t>
            </w:r>
            <w:r>
              <w:rPr>
                <w:rFonts w:hint="eastAsia" w:ascii="宋体" w:hAnsi="宋体" w:eastAsia="宋体" w:cs="宋体"/>
                <w:color w:val="000000"/>
                <w:w w:val="99"/>
                <w:sz w:val="20"/>
                <w:highlight w:val="none"/>
              </w:rPr>
              <w:t>2</w:t>
            </w:r>
          </w:p>
        </w:tc>
        <w:tc>
          <w:tcPr>
            <w:tcW w:w="1804" w:type="dxa"/>
            <w:noWrap w:val="0"/>
            <w:vAlign w:val="top"/>
          </w:tcPr>
          <w:p w14:paraId="00E62D17">
            <w:pPr>
              <w:pStyle w:val="22"/>
              <w:keepNext w:val="0"/>
              <w:keepLines w:val="0"/>
              <w:pageBreakBefore w:val="0"/>
              <w:suppressLineNumbers w:val="0"/>
              <w:kinsoku/>
              <w:wordWrap/>
              <w:overflowPunct/>
              <w:topLinePunct w:val="0"/>
              <w:autoSpaceDE/>
              <w:autoSpaceDN/>
              <w:bidi w:val="0"/>
              <w:adjustRightInd/>
              <w:snapToGrid/>
              <w:spacing w:before="81"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w:t>
            </w:r>
            <w:r>
              <w:rPr>
                <w:rFonts w:hint="eastAsia" w:ascii="宋体" w:hAnsi="宋体" w:eastAsia="宋体" w:cs="宋体"/>
                <w:color w:val="000000"/>
                <w:spacing w:val="1"/>
                <w:w w:val="99"/>
                <w:sz w:val="20"/>
                <w:szCs w:val="20"/>
                <w:highlight w:val="none"/>
              </w:rPr>
              <w:t>A020</w:t>
            </w:r>
            <w:r>
              <w:rPr>
                <w:rFonts w:hint="eastAsia" w:ascii="宋体" w:hAnsi="宋体" w:eastAsia="宋体" w:cs="宋体"/>
                <w:color w:val="000000"/>
                <w:w w:val="99"/>
                <w:sz w:val="20"/>
                <w:szCs w:val="20"/>
                <w:highlight w:val="none"/>
              </w:rPr>
              <w:t>910电</w:t>
            </w:r>
          </w:p>
          <w:p w14:paraId="37D08787">
            <w:pPr>
              <w:pStyle w:val="22"/>
              <w:keepNext w:val="0"/>
              <w:keepLines w:val="0"/>
              <w:pageBreakBefore w:val="0"/>
              <w:suppressLineNumbers w:val="0"/>
              <w:kinsoku/>
              <w:wordWrap/>
              <w:overflowPunct/>
              <w:topLinePunct w:val="0"/>
              <w:autoSpaceDE/>
              <w:autoSpaceDN/>
              <w:bidi w:val="0"/>
              <w:adjustRightInd/>
              <w:snapToGrid/>
              <w:spacing w:before="5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视设备</w:t>
            </w:r>
          </w:p>
        </w:tc>
        <w:tc>
          <w:tcPr>
            <w:tcW w:w="1800" w:type="dxa"/>
            <w:noWrap w:val="0"/>
            <w:vAlign w:val="top"/>
          </w:tcPr>
          <w:p w14:paraId="0EBDD50D">
            <w:pPr>
              <w:pStyle w:val="22"/>
              <w:keepNext w:val="0"/>
              <w:keepLines w:val="0"/>
              <w:pageBreakBefore w:val="0"/>
              <w:suppressLineNumbers w:val="0"/>
              <w:kinsoku/>
              <w:wordWrap/>
              <w:overflowPunct/>
              <w:topLinePunct w:val="0"/>
              <w:autoSpaceDE/>
              <w:autoSpaceDN/>
              <w:bidi w:val="0"/>
              <w:adjustRightInd/>
              <w:snapToGrid/>
              <w:spacing w:before="81" w:beforeAutospacing="0" w:after="0" w:afterAutospacing="0" w:line="300" w:lineRule="exact"/>
              <w:ind w:left="7" w:right="5"/>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
                <w:w w:val="99"/>
                <w:sz w:val="20"/>
                <w:szCs w:val="20"/>
                <w:highlight w:val="none"/>
                <w:lang w:eastAsia="zh-CN"/>
              </w:rPr>
              <w:t>A02</w:t>
            </w:r>
            <w:r>
              <w:rPr>
                <w:rFonts w:hint="eastAsia" w:ascii="宋体" w:hAnsi="宋体" w:eastAsia="宋体" w:cs="宋体"/>
                <w:color w:val="000000"/>
                <w:w w:val="99"/>
                <w:sz w:val="20"/>
                <w:szCs w:val="20"/>
                <w:highlight w:val="none"/>
                <w:lang w:eastAsia="zh-CN"/>
              </w:rPr>
              <w:t>09</w:t>
            </w:r>
            <w:r>
              <w:rPr>
                <w:rFonts w:hint="eastAsia" w:ascii="宋体" w:hAnsi="宋体" w:eastAsia="宋体" w:cs="宋体"/>
                <w:color w:val="000000"/>
                <w:spacing w:val="1"/>
                <w:w w:val="99"/>
                <w:sz w:val="20"/>
                <w:szCs w:val="20"/>
                <w:highlight w:val="none"/>
                <w:lang w:eastAsia="zh-CN"/>
              </w:rPr>
              <w:t>1</w:t>
            </w:r>
            <w:r>
              <w:rPr>
                <w:rFonts w:hint="eastAsia" w:ascii="宋体" w:hAnsi="宋体" w:eastAsia="宋体" w:cs="宋体"/>
                <w:color w:val="000000"/>
                <w:w w:val="99"/>
                <w:sz w:val="20"/>
                <w:szCs w:val="20"/>
                <w:highlight w:val="none"/>
                <w:lang w:eastAsia="zh-CN"/>
              </w:rPr>
              <w:t>001普通电视设备（</w:t>
            </w:r>
            <w:r>
              <w:rPr>
                <w:rFonts w:hint="eastAsia" w:ascii="宋体" w:hAnsi="宋体" w:eastAsia="宋体" w:cs="宋体"/>
                <w:color w:val="000000"/>
                <w:spacing w:val="2"/>
                <w:w w:val="99"/>
                <w:sz w:val="20"/>
                <w:szCs w:val="20"/>
                <w:highlight w:val="none"/>
                <w:lang w:eastAsia="zh-CN"/>
              </w:rPr>
              <w:t>电</w:t>
            </w:r>
            <w:r>
              <w:rPr>
                <w:rFonts w:hint="eastAsia" w:ascii="宋体" w:hAnsi="宋体" w:eastAsia="宋体" w:cs="宋体"/>
                <w:color w:val="000000"/>
                <w:w w:val="99"/>
                <w:sz w:val="20"/>
                <w:szCs w:val="20"/>
                <w:highlight w:val="none"/>
                <w:lang w:eastAsia="zh-CN"/>
              </w:rPr>
              <w:t>视机）</w:t>
            </w:r>
          </w:p>
        </w:tc>
        <w:tc>
          <w:tcPr>
            <w:tcW w:w="1780" w:type="dxa"/>
            <w:noWrap w:val="0"/>
            <w:vAlign w:val="top"/>
          </w:tcPr>
          <w:p w14:paraId="7BDEEE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2"/>
                <w:szCs w:val="22"/>
                <w:highlight w:val="none"/>
              </w:rPr>
            </w:pPr>
          </w:p>
        </w:tc>
        <w:tc>
          <w:tcPr>
            <w:tcW w:w="3101" w:type="dxa"/>
            <w:gridSpan w:val="2"/>
            <w:noWrap w:val="0"/>
            <w:vAlign w:val="top"/>
          </w:tcPr>
          <w:p w14:paraId="1AFB3AD4">
            <w:pPr>
              <w:pStyle w:val="22"/>
              <w:keepNext w:val="0"/>
              <w:keepLines w:val="0"/>
              <w:pageBreakBefore w:val="0"/>
              <w:suppressLineNumbers w:val="0"/>
              <w:kinsoku/>
              <w:wordWrap/>
              <w:overflowPunct/>
              <w:topLinePunct w:val="0"/>
              <w:autoSpaceDE/>
              <w:autoSpaceDN/>
              <w:bidi w:val="0"/>
              <w:adjustRightInd/>
              <w:snapToGrid/>
              <w:spacing w:before="81" w:beforeAutospacing="0" w:after="0" w:afterAutospacing="0" w:line="300" w:lineRule="exact"/>
              <w:ind w:left="7" w:right="4"/>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《平板电视能效限定值</w:t>
            </w:r>
            <w:r>
              <w:rPr>
                <w:rFonts w:hint="eastAsia" w:ascii="宋体" w:hAnsi="宋体" w:eastAsia="宋体" w:cs="宋体"/>
                <w:color w:val="000000"/>
                <w:spacing w:val="9"/>
                <w:w w:val="99"/>
                <w:sz w:val="20"/>
                <w:szCs w:val="20"/>
                <w:highlight w:val="none"/>
                <w:lang w:eastAsia="zh-CN"/>
              </w:rPr>
              <w:t>及</w:t>
            </w:r>
            <w:r>
              <w:rPr>
                <w:rFonts w:hint="eastAsia" w:ascii="宋体" w:hAnsi="宋体" w:eastAsia="宋体" w:cs="宋体"/>
                <w:color w:val="000000"/>
                <w:spacing w:val="12"/>
                <w:w w:val="99"/>
                <w:sz w:val="20"/>
                <w:szCs w:val="20"/>
                <w:highlight w:val="none"/>
                <w:lang w:eastAsia="zh-CN"/>
              </w:rPr>
              <w:t>能效</w:t>
            </w:r>
            <w:r>
              <w:rPr>
                <w:rFonts w:hint="eastAsia" w:ascii="宋体" w:hAnsi="宋体" w:eastAsia="宋体" w:cs="宋体"/>
                <w:color w:val="000000"/>
                <w:w w:val="99"/>
                <w:sz w:val="20"/>
                <w:szCs w:val="20"/>
                <w:highlight w:val="none"/>
                <w:lang w:eastAsia="zh-CN"/>
              </w:rPr>
              <w:t>等级》（</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248</w:t>
            </w:r>
            <w:r>
              <w:rPr>
                <w:rFonts w:hint="eastAsia" w:ascii="宋体" w:hAnsi="宋体" w:eastAsia="宋体" w:cs="宋体"/>
                <w:color w:val="000000"/>
                <w:w w:val="99"/>
                <w:sz w:val="20"/>
                <w:szCs w:val="20"/>
                <w:highlight w:val="none"/>
                <w:lang w:eastAsia="zh-CN"/>
              </w:rPr>
              <w:t>50）</w:t>
            </w:r>
          </w:p>
        </w:tc>
      </w:tr>
      <w:tr w14:paraId="249B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 w:type="dxa"/>
          <w:trHeight w:val="1841" w:hRule="exact"/>
          <w:jc w:val="center"/>
        </w:trPr>
        <w:tc>
          <w:tcPr>
            <w:tcW w:w="1213" w:type="dxa"/>
            <w:noWrap w:val="0"/>
            <w:vAlign w:val="top"/>
          </w:tcPr>
          <w:p w14:paraId="7714EE48">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6FEBA93F">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5FFE5426">
            <w:pPr>
              <w:pStyle w:val="22"/>
              <w:keepNext w:val="0"/>
              <w:keepLines w:val="0"/>
              <w:pageBreakBefore w:val="0"/>
              <w:suppressLineNumbers w:val="0"/>
              <w:kinsoku/>
              <w:wordWrap/>
              <w:overflowPunct/>
              <w:topLinePunct w:val="0"/>
              <w:autoSpaceDE/>
              <w:autoSpaceDN/>
              <w:bidi w:val="0"/>
              <w:adjustRightInd/>
              <w:snapToGrid/>
              <w:spacing w:before="10" w:beforeAutospacing="0" w:after="0" w:afterAutospacing="0" w:line="300" w:lineRule="exact"/>
              <w:ind w:left="0" w:right="0"/>
              <w:textAlignment w:val="auto"/>
              <w:rPr>
                <w:rFonts w:hint="eastAsia" w:ascii="宋体" w:hAnsi="宋体" w:eastAsia="宋体" w:cs="宋体"/>
                <w:color w:val="000000"/>
                <w:sz w:val="21"/>
                <w:szCs w:val="21"/>
                <w:highlight w:val="none"/>
                <w:lang w:eastAsia="zh-CN"/>
              </w:rPr>
            </w:pPr>
          </w:p>
          <w:p w14:paraId="26E7E7DF">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182"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highlight w:val="none"/>
              </w:rPr>
              <w:t>1</w:t>
            </w:r>
            <w:r>
              <w:rPr>
                <w:rFonts w:hint="eastAsia" w:ascii="宋体" w:hAnsi="宋体" w:eastAsia="宋体" w:cs="宋体"/>
                <w:color w:val="000000"/>
                <w:w w:val="99"/>
                <w:sz w:val="20"/>
                <w:highlight w:val="none"/>
              </w:rPr>
              <w:t>3</w:t>
            </w:r>
          </w:p>
        </w:tc>
        <w:tc>
          <w:tcPr>
            <w:tcW w:w="1804" w:type="dxa"/>
            <w:noWrap w:val="0"/>
            <w:vAlign w:val="top"/>
          </w:tcPr>
          <w:p w14:paraId="422F175D">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11B1D53A">
            <w:pPr>
              <w:pStyle w:val="22"/>
              <w:keepNext w:val="0"/>
              <w:keepLines w:val="0"/>
              <w:pageBreakBefore w:val="0"/>
              <w:suppressLineNumbers w:val="0"/>
              <w:kinsoku/>
              <w:wordWrap/>
              <w:overflowPunct/>
              <w:topLinePunct w:val="0"/>
              <w:autoSpaceDE/>
              <w:autoSpaceDN/>
              <w:bidi w:val="0"/>
              <w:adjustRightInd/>
              <w:snapToGrid/>
              <w:spacing w:before="11" w:beforeAutospacing="0" w:after="0" w:afterAutospacing="0" w:line="300" w:lineRule="exact"/>
              <w:ind w:left="0" w:right="0"/>
              <w:textAlignment w:val="auto"/>
              <w:rPr>
                <w:rFonts w:hint="eastAsia" w:ascii="宋体" w:hAnsi="宋体" w:eastAsia="宋体" w:cs="宋体"/>
                <w:color w:val="000000"/>
                <w:sz w:val="29"/>
                <w:szCs w:val="29"/>
                <w:highlight w:val="none"/>
              </w:rPr>
            </w:pPr>
          </w:p>
          <w:p w14:paraId="1F16A01F">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w:t>
            </w:r>
            <w:r>
              <w:rPr>
                <w:rFonts w:hint="eastAsia" w:ascii="宋体" w:hAnsi="宋体" w:eastAsia="宋体" w:cs="宋体"/>
                <w:color w:val="000000"/>
                <w:spacing w:val="1"/>
                <w:w w:val="99"/>
                <w:sz w:val="20"/>
                <w:szCs w:val="20"/>
                <w:highlight w:val="none"/>
              </w:rPr>
              <w:t>A020</w:t>
            </w:r>
            <w:r>
              <w:rPr>
                <w:rFonts w:hint="eastAsia" w:ascii="宋体" w:hAnsi="宋体" w:eastAsia="宋体" w:cs="宋体"/>
                <w:color w:val="000000"/>
                <w:w w:val="99"/>
                <w:sz w:val="20"/>
                <w:szCs w:val="20"/>
                <w:highlight w:val="none"/>
              </w:rPr>
              <w:t>911视</w:t>
            </w:r>
          </w:p>
          <w:p w14:paraId="4A9E6EC6">
            <w:pPr>
              <w:pStyle w:val="22"/>
              <w:keepNext w:val="0"/>
              <w:keepLines w:val="0"/>
              <w:pageBreakBefore w:val="0"/>
              <w:suppressLineNumbers w:val="0"/>
              <w:kinsoku/>
              <w:wordWrap/>
              <w:overflowPunct/>
              <w:topLinePunct w:val="0"/>
              <w:autoSpaceDE/>
              <w:autoSpaceDN/>
              <w:bidi w:val="0"/>
              <w:adjustRightInd/>
              <w:snapToGrid/>
              <w:spacing w:before="5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频设备</w:t>
            </w:r>
          </w:p>
        </w:tc>
        <w:tc>
          <w:tcPr>
            <w:tcW w:w="1800" w:type="dxa"/>
            <w:noWrap w:val="0"/>
            <w:vAlign w:val="top"/>
          </w:tcPr>
          <w:p w14:paraId="61BBD3E9">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017E9506">
            <w:pPr>
              <w:pStyle w:val="22"/>
              <w:keepNext w:val="0"/>
              <w:keepLines w:val="0"/>
              <w:pageBreakBefore w:val="0"/>
              <w:suppressLineNumbers w:val="0"/>
              <w:kinsoku/>
              <w:wordWrap/>
              <w:overflowPunct/>
              <w:topLinePunct w:val="0"/>
              <w:autoSpaceDE/>
              <w:autoSpaceDN/>
              <w:bidi w:val="0"/>
              <w:adjustRightInd/>
              <w:snapToGrid/>
              <w:spacing w:before="11" w:beforeAutospacing="0" w:after="0" w:afterAutospacing="0" w:line="300" w:lineRule="exact"/>
              <w:ind w:left="0" w:right="0"/>
              <w:textAlignment w:val="auto"/>
              <w:rPr>
                <w:rFonts w:hint="eastAsia" w:ascii="宋体" w:hAnsi="宋体" w:eastAsia="宋体" w:cs="宋体"/>
                <w:color w:val="000000"/>
                <w:sz w:val="29"/>
                <w:szCs w:val="29"/>
                <w:highlight w:val="none"/>
              </w:rPr>
            </w:pPr>
          </w:p>
          <w:p w14:paraId="7E727446">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5"/>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szCs w:val="20"/>
                <w:highlight w:val="none"/>
              </w:rPr>
              <w:t>A02</w:t>
            </w:r>
            <w:r>
              <w:rPr>
                <w:rFonts w:hint="eastAsia" w:ascii="宋体" w:hAnsi="宋体" w:eastAsia="宋体" w:cs="宋体"/>
                <w:color w:val="000000"/>
                <w:w w:val="99"/>
                <w:sz w:val="20"/>
                <w:szCs w:val="20"/>
                <w:highlight w:val="none"/>
              </w:rPr>
              <w:t>09</w:t>
            </w:r>
            <w:r>
              <w:rPr>
                <w:rFonts w:hint="eastAsia" w:ascii="宋体" w:hAnsi="宋体" w:eastAsia="宋体" w:cs="宋体"/>
                <w:color w:val="000000"/>
                <w:spacing w:val="1"/>
                <w:w w:val="99"/>
                <w:sz w:val="20"/>
                <w:szCs w:val="20"/>
                <w:highlight w:val="none"/>
              </w:rPr>
              <w:t>1</w:t>
            </w:r>
            <w:r>
              <w:rPr>
                <w:rFonts w:hint="eastAsia" w:ascii="宋体" w:hAnsi="宋体" w:eastAsia="宋体" w:cs="宋体"/>
                <w:color w:val="000000"/>
                <w:w w:val="99"/>
                <w:sz w:val="20"/>
                <w:szCs w:val="20"/>
                <w:highlight w:val="none"/>
              </w:rPr>
              <w:t>107视频监控设备</w:t>
            </w:r>
          </w:p>
        </w:tc>
        <w:tc>
          <w:tcPr>
            <w:tcW w:w="1780" w:type="dxa"/>
            <w:noWrap w:val="0"/>
            <w:vAlign w:val="top"/>
          </w:tcPr>
          <w:p w14:paraId="18D64954">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04F2F238">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1C3E9FBF">
            <w:pPr>
              <w:pStyle w:val="22"/>
              <w:keepNext w:val="0"/>
              <w:keepLines w:val="0"/>
              <w:pageBreakBefore w:val="0"/>
              <w:suppressLineNumbers w:val="0"/>
              <w:kinsoku/>
              <w:wordWrap/>
              <w:overflowPunct/>
              <w:topLinePunct w:val="0"/>
              <w:autoSpaceDE/>
              <w:autoSpaceDN/>
              <w:bidi w:val="0"/>
              <w:adjustRightInd/>
              <w:snapToGrid/>
              <w:spacing w:before="10" w:beforeAutospacing="0" w:after="0" w:afterAutospacing="0" w:line="300" w:lineRule="exact"/>
              <w:ind w:left="0" w:right="0"/>
              <w:textAlignment w:val="auto"/>
              <w:rPr>
                <w:rFonts w:hint="eastAsia" w:ascii="宋体" w:hAnsi="宋体" w:eastAsia="宋体" w:cs="宋体"/>
                <w:color w:val="000000"/>
                <w:sz w:val="21"/>
                <w:szCs w:val="21"/>
                <w:highlight w:val="none"/>
              </w:rPr>
            </w:pPr>
          </w:p>
          <w:p w14:paraId="0202EA27">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监视器</w:t>
            </w:r>
          </w:p>
        </w:tc>
        <w:tc>
          <w:tcPr>
            <w:tcW w:w="3101" w:type="dxa"/>
            <w:gridSpan w:val="2"/>
            <w:noWrap w:val="0"/>
            <w:vAlign w:val="top"/>
          </w:tcPr>
          <w:p w14:paraId="522016E4">
            <w:pPr>
              <w:pStyle w:val="22"/>
              <w:keepNext w:val="0"/>
              <w:keepLines w:val="0"/>
              <w:pageBreakBefore w:val="0"/>
              <w:suppressLineNumbers w:val="0"/>
              <w:kinsoku/>
              <w:wordWrap/>
              <w:overflowPunct/>
              <w:topLinePunct w:val="0"/>
              <w:autoSpaceDE/>
              <w:autoSpaceDN/>
              <w:bidi w:val="0"/>
              <w:adjustRightInd/>
              <w:snapToGrid/>
              <w:spacing w:before="28" w:beforeAutospacing="0" w:after="0" w:afterAutospacing="0" w:line="300" w:lineRule="exact"/>
              <w:ind w:left="7" w:right="5"/>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以射频信号为主要信号</w:t>
            </w:r>
            <w:r>
              <w:rPr>
                <w:rFonts w:hint="eastAsia" w:ascii="宋体" w:hAnsi="宋体" w:eastAsia="宋体" w:cs="宋体"/>
                <w:color w:val="000000"/>
                <w:spacing w:val="9"/>
                <w:w w:val="99"/>
                <w:sz w:val="20"/>
                <w:szCs w:val="20"/>
                <w:highlight w:val="none"/>
                <w:lang w:eastAsia="zh-CN"/>
              </w:rPr>
              <w:t>输</w:t>
            </w:r>
            <w:r>
              <w:rPr>
                <w:rFonts w:hint="eastAsia" w:ascii="宋体" w:hAnsi="宋体" w:eastAsia="宋体" w:cs="宋体"/>
                <w:color w:val="000000"/>
                <w:spacing w:val="12"/>
                <w:w w:val="99"/>
                <w:sz w:val="20"/>
                <w:szCs w:val="20"/>
                <w:highlight w:val="none"/>
                <w:lang w:eastAsia="zh-CN"/>
              </w:rPr>
              <w:t>入的</w:t>
            </w:r>
            <w:r>
              <w:rPr>
                <w:rFonts w:hint="eastAsia" w:ascii="宋体" w:hAnsi="宋体" w:eastAsia="宋体" w:cs="宋体"/>
                <w:color w:val="000000"/>
                <w:w w:val="99"/>
                <w:sz w:val="20"/>
                <w:szCs w:val="20"/>
                <w:highlight w:val="none"/>
                <w:lang w:eastAsia="zh-CN"/>
              </w:rPr>
              <w:t>监视器应</w:t>
            </w:r>
            <w:r>
              <w:rPr>
                <w:rFonts w:hint="eastAsia" w:ascii="宋体" w:hAnsi="宋体" w:eastAsia="宋体" w:cs="宋体"/>
                <w:color w:val="000000"/>
                <w:spacing w:val="2"/>
                <w:w w:val="99"/>
                <w:sz w:val="20"/>
                <w:szCs w:val="20"/>
                <w:highlight w:val="none"/>
                <w:lang w:eastAsia="zh-CN"/>
              </w:rPr>
              <w:t>符</w:t>
            </w:r>
            <w:r>
              <w:rPr>
                <w:rFonts w:hint="eastAsia" w:ascii="宋体" w:hAnsi="宋体" w:eastAsia="宋体" w:cs="宋体"/>
                <w:color w:val="000000"/>
                <w:spacing w:val="-58"/>
                <w:w w:val="99"/>
                <w:sz w:val="20"/>
                <w:szCs w:val="20"/>
                <w:highlight w:val="none"/>
                <w:lang w:eastAsia="zh-CN"/>
              </w:rPr>
              <w:t>合</w:t>
            </w:r>
            <w:r>
              <w:rPr>
                <w:rFonts w:hint="eastAsia" w:ascii="宋体" w:hAnsi="宋体" w:eastAsia="宋体" w:cs="宋体"/>
                <w:color w:val="000000"/>
                <w:spacing w:val="2"/>
                <w:w w:val="99"/>
                <w:sz w:val="20"/>
                <w:szCs w:val="20"/>
                <w:highlight w:val="none"/>
                <w:lang w:eastAsia="zh-CN"/>
              </w:rPr>
              <w:t>《</w:t>
            </w:r>
            <w:r>
              <w:rPr>
                <w:rFonts w:hint="eastAsia" w:ascii="宋体" w:hAnsi="宋体" w:eastAsia="宋体" w:cs="宋体"/>
                <w:color w:val="000000"/>
                <w:w w:val="99"/>
                <w:sz w:val="20"/>
                <w:szCs w:val="20"/>
                <w:highlight w:val="none"/>
                <w:lang w:eastAsia="zh-CN"/>
              </w:rPr>
              <w:t>平板</w:t>
            </w:r>
            <w:r>
              <w:rPr>
                <w:rFonts w:hint="eastAsia" w:ascii="宋体" w:hAnsi="宋体" w:eastAsia="宋体" w:cs="宋体"/>
                <w:color w:val="000000"/>
                <w:spacing w:val="2"/>
                <w:w w:val="99"/>
                <w:sz w:val="20"/>
                <w:szCs w:val="20"/>
                <w:highlight w:val="none"/>
                <w:lang w:eastAsia="zh-CN"/>
              </w:rPr>
              <w:t>电</w:t>
            </w:r>
            <w:r>
              <w:rPr>
                <w:rFonts w:hint="eastAsia" w:ascii="宋体" w:hAnsi="宋体" w:eastAsia="宋体" w:cs="宋体"/>
                <w:color w:val="000000"/>
                <w:w w:val="99"/>
                <w:sz w:val="20"/>
                <w:szCs w:val="20"/>
                <w:highlight w:val="none"/>
                <w:lang w:eastAsia="zh-CN"/>
              </w:rPr>
              <w:t>视能</w:t>
            </w:r>
            <w:r>
              <w:rPr>
                <w:rFonts w:hint="eastAsia" w:ascii="宋体" w:hAnsi="宋体" w:eastAsia="宋体" w:cs="宋体"/>
                <w:color w:val="000000"/>
                <w:spacing w:val="2"/>
                <w:w w:val="99"/>
                <w:sz w:val="20"/>
                <w:szCs w:val="20"/>
                <w:highlight w:val="none"/>
                <w:lang w:eastAsia="zh-CN"/>
              </w:rPr>
              <w:t>效</w:t>
            </w:r>
            <w:r>
              <w:rPr>
                <w:rFonts w:hint="eastAsia" w:ascii="宋体" w:hAnsi="宋体" w:eastAsia="宋体" w:cs="宋体"/>
                <w:color w:val="000000"/>
                <w:w w:val="99"/>
                <w:sz w:val="20"/>
                <w:szCs w:val="20"/>
                <w:highlight w:val="none"/>
                <w:lang w:eastAsia="zh-CN"/>
              </w:rPr>
              <w:t>限定值及能效</w:t>
            </w:r>
            <w:r>
              <w:rPr>
                <w:rFonts w:hint="eastAsia" w:ascii="宋体" w:hAnsi="宋体" w:eastAsia="宋体" w:cs="宋体"/>
                <w:color w:val="000000"/>
                <w:spacing w:val="2"/>
                <w:w w:val="99"/>
                <w:sz w:val="20"/>
                <w:szCs w:val="20"/>
                <w:highlight w:val="none"/>
                <w:lang w:eastAsia="zh-CN"/>
              </w:rPr>
              <w:t>等</w:t>
            </w:r>
            <w:r>
              <w:rPr>
                <w:rFonts w:hint="eastAsia" w:ascii="宋体" w:hAnsi="宋体" w:eastAsia="宋体" w:cs="宋体"/>
                <w:color w:val="000000"/>
                <w:w w:val="99"/>
                <w:sz w:val="20"/>
                <w:szCs w:val="20"/>
                <w:highlight w:val="none"/>
                <w:lang w:eastAsia="zh-CN"/>
              </w:rPr>
              <w:t>级》（</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24850</w:t>
            </w:r>
            <w:r>
              <w:rPr>
                <w:rFonts w:hint="eastAsia" w:ascii="宋体" w:hAnsi="宋体" w:eastAsia="宋体" w:cs="宋体"/>
                <w:color w:val="000000"/>
                <w:spacing w:val="-3"/>
                <w:w w:val="99"/>
                <w:sz w:val="20"/>
                <w:szCs w:val="20"/>
                <w:highlight w:val="none"/>
                <w:lang w:eastAsia="zh-CN"/>
              </w:rPr>
              <w:t>）</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2"/>
                <w:w w:val="99"/>
                <w:sz w:val="20"/>
                <w:szCs w:val="20"/>
                <w:highlight w:val="none"/>
                <w:lang w:eastAsia="zh-CN"/>
              </w:rPr>
              <w:t>以数字信号为主要信号</w:t>
            </w:r>
            <w:r>
              <w:rPr>
                <w:rFonts w:hint="eastAsia" w:ascii="宋体" w:hAnsi="宋体" w:eastAsia="宋体" w:cs="宋体"/>
                <w:color w:val="000000"/>
                <w:spacing w:val="9"/>
                <w:w w:val="99"/>
                <w:sz w:val="20"/>
                <w:szCs w:val="20"/>
                <w:highlight w:val="none"/>
                <w:lang w:eastAsia="zh-CN"/>
              </w:rPr>
              <w:t>输</w:t>
            </w:r>
            <w:r>
              <w:rPr>
                <w:rFonts w:hint="eastAsia" w:ascii="宋体" w:hAnsi="宋体" w:eastAsia="宋体" w:cs="宋体"/>
                <w:color w:val="000000"/>
                <w:spacing w:val="12"/>
                <w:w w:val="99"/>
                <w:sz w:val="20"/>
                <w:szCs w:val="20"/>
                <w:highlight w:val="none"/>
                <w:lang w:eastAsia="zh-CN"/>
              </w:rPr>
              <w:t>入的</w:t>
            </w:r>
            <w:r>
              <w:rPr>
                <w:rFonts w:hint="eastAsia" w:ascii="宋体" w:hAnsi="宋体" w:eastAsia="宋体" w:cs="宋体"/>
                <w:color w:val="000000"/>
                <w:w w:val="99"/>
                <w:sz w:val="20"/>
                <w:szCs w:val="20"/>
                <w:highlight w:val="none"/>
                <w:lang w:eastAsia="zh-CN"/>
              </w:rPr>
              <w:t>监视器应</w:t>
            </w:r>
            <w:r>
              <w:rPr>
                <w:rFonts w:hint="eastAsia" w:ascii="宋体" w:hAnsi="宋体" w:eastAsia="宋体" w:cs="宋体"/>
                <w:color w:val="000000"/>
                <w:spacing w:val="2"/>
                <w:w w:val="99"/>
                <w:sz w:val="20"/>
                <w:szCs w:val="20"/>
                <w:highlight w:val="none"/>
                <w:lang w:eastAsia="zh-CN"/>
              </w:rPr>
              <w:t>符</w:t>
            </w:r>
            <w:r>
              <w:rPr>
                <w:rFonts w:hint="eastAsia" w:ascii="宋体" w:hAnsi="宋体" w:eastAsia="宋体" w:cs="宋体"/>
                <w:color w:val="000000"/>
                <w:spacing w:val="-58"/>
                <w:w w:val="99"/>
                <w:sz w:val="20"/>
                <w:szCs w:val="20"/>
                <w:highlight w:val="none"/>
                <w:lang w:eastAsia="zh-CN"/>
              </w:rPr>
              <w:t>合</w:t>
            </w:r>
            <w:r>
              <w:rPr>
                <w:rFonts w:hint="eastAsia" w:ascii="宋体" w:hAnsi="宋体" w:eastAsia="宋体" w:cs="宋体"/>
                <w:color w:val="000000"/>
                <w:spacing w:val="2"/>
                <w:w w:val="99"/>
                <w:sz w:val="20"/>
                <w:szCs w:val="20"/>
                <w:highlight w:val="none"/>
                <w:lang w:eastAsia="zh-CN"/>
              </w:rPr>
              <w:t>《</w:t>
            </w:r>
            <w:r>
              <w:rPr>
                <w:rFonts w:hint="eastAsia" w:ascii="宋体" w:hAnsi="宋体" w:eastAsia="宋体" w:cs="宋体"/>
                <w:color w:val="000000"/>
                <w:w w:val="99"/>
                <w:sz w:val="20"/>
                <w:szCs w:val="20"/>
                <w:highlight w:val="none"/>
                <w:lang w:eastAsia="zh-CN"/>
              </w:rPr>
              <w:t>计算</w:t>
            </w:r>
            <w:r>
              <w:rPr>
                <w:rFonts w:hint="eastAsia" w:ascii="宋体" w:hAnsi="宋体" w:eastAsia="宋体" w:cs="宋体"/>
                <w:color w:val="000000"/>
                <w:spacing w:val="2"/>
                <w:w w:val="99"/>
                <w:sz w:val="20"/>
                <w:szCs w:val="20"/>
                <w:highlight w:val="none"/>
                <w:lang w:eastAsia="zh-CN"/>
              </w:rPr>
              <w:t>机</w:t>
            </w:r>
            <w:r>
              <w:rPr>
                <w:rFonts w:hint="eastAsia" w:ascii="宋体" w:hAnsi="宋体" w:eastAsia="宋体" w:cs="宋体"/>
                <w:color w:val="000000"/>
                <w:w w:val="99"/>
                <w:sz w:val="20"/>
                <w:szCs w:val="20"/>
                <w:highlight w:val="none"/>
                <w:lang w:eastAsia="zh-CN"/>
              </w:rPr>
              <w:t>显示</w:t>
            </w:r>
            <w:r>
              <w:rPr>
                <w:rFonts w:hint="eastAsia" w:ascii="宋体" w:hAnsi="宋体" w:eastAsia="宋体" w:cs="宋体"/>
                <w:color w:val="000000"/>
                <w:spacing w:val="2"/>
                <w:w w:val="99"/>
                <w:sz w:val="20"/>
                <w:szCs w:val="20"/>
                <w:highlight w:val="none"/>
                <w:lang w:eastAsia="zh-CN"/>
              </w:rPr>
              <w:t>器</w:t>
            </w:r>
            <w:r>
              <w:rPr>
                <w:rFonts w:hint="eastAsia" w:ascii="宋体" w:hAnsi="宋体" w:eastAsia="宋体" w:cs="宋体"/>
                <w:color w:val="000000"/>
                <w:w w:val="99"/>
                <w:sz w:val="20"/>
                <w:szCs w:val="20"/>
                <w:highlight w:val="none"/>
                <w:lang w:eastAsia="zh-CN"/>
              </w:rPr>
              <w:t>能效限定值及</w:t>
            </w:r>
            <w:r>
              <w:rPr>
                <w:rFonts w:hint="eastAsia" w:ascii="宋体" w:hAnsi="宋体" w:eastAsia="宋体" w:cs="宋体"/>
                <w:color w:val="000000"/>
                <w:spacing w:val="2"/>
                <w:w w:val="99"/>
                <w:sz w:val="20"/>
                <w:szCs w:val="20"/>
                <w:highlight w:val="none"/>
                <w:lang w:eastAsia="zh-CN"/>
              </w:rPr>
              <w:t>能</w:t>
            </w:r>
            <w:r>
              <w:rPr>
                <w:rFonts w:hint="eastAsia" w:ascii="宋体" w:hAnsi="宋体" w:eastAsia="宋体" w:cs="宋体"/>
                <w:color w:val="000000"/>
                <w:w w:val="99"/>
                <w:sz w:val="20"/>
                <w:szCs w:val="20"/>
                <w:highlight w:val="none"/>
                <w:lang w:eastAsia="zh-CN"/>
              </w:rPr>
              <w:t>效等</w:t>
            </w:r>
            <w:r>
              <w:rPr>
                <w:rFonts w:hint="eastAsia" w:ascii="宋体" w:hAnsi="宋体" w:eastAsia="宋体" w:cs="宋体"/>
                <w:color w:val="000000"/>
                <w:spacing w:val="2"/>
                <w:w w:val="99"/>
                <w:sz w:val="20"/>
                <w:szCs w:val="20"/>
                <w:highlight w:val="none"/>
                <w:lang w:eastAsia="zh-CN"/>
              </w:rPr>
              <w:t>级</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21</w:t>
            </w:r>
            <w:r>
              <w:rPr>
                <w:rFonts w:hint="eastAsia" w:ascii="宋体" w:hAnsi="宋体" w:eastAsia="宋体" w:cs="宋体"/>
                <w:color w:val="000000"/>
                <w:w w:val="99"/>
                <w:sz w:val="20"/>
                <w:szCs w:val="20"/>
                <w:highlight w:val="none"/>
                <w:lang w:eastAsia="zh-CN"/>
              </w:rPr>
              <w:t>52</w:t>
            </w:r>
            <w:r>
              <w:rPr>
                <w:rFonts w:hint="eastAsia" w:ascii="宋体" w:hAnsi="宋体" w:eastAsia="宋体" w:cs="宋体"/>
                <w:color w:val="000000"/>
                <w:spacing w:val="1"/>
                <w:w w:val="99"/>
                <w:sz w:val="20"/>
                <w:szCs w:val="20"/>
                <w:highlight w:val="none"/>
                <w:lang w:eastAsia="zh-CN"/>
              </w:rPr>
              <w:t>0</w:t>
            </w:r>
            <w:r>
              <w:rPr>
                <w:rFonts w:hint="eastAsia" w:ascii="宋体" w:hAnsi="宋体" w:eastAsia="宋体" w:cs="宋体"/>
                <w:color w:val="000000"/>
                <w:w w:val="99"/>
                <w:sz w:val="20"/>
                <w:szCs w:val="20"/>
                <w:highlight w:val="none"/>
                <w:lang w:eastAsia="zh-CN"/>
              </w:rPr>
              <w:t>）</w:t>
            </w:r>
          </w:p>
        </w:tc>
      </w:tr>
      <w:tr w14:paraId="51BB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 w:type="dxa"/>
          <w:trHeight w:val="688" w:hRule="exact"/>
          <w:jc w:val="center"/>
        </w:trPr>
        <w:tc>
          <w:tcPr>
            <w:tcW w:w="1213" w:type="dxa"/>
            <w:noWrap w:val="0"/>
            <w:vAlign w:val="top"/>
          </w:tcPr>
          <w:p w14:paraId="5CE523F8">
            <w:pPr>
              <w:pStyle w:val="22"/>
              <w:keepNext w:val="0"/>
              <w:keepLines w:val="0"/>
              <w:pageBreakBefore w:val="0"/>
              <w:suppressLineNumbers w:val="0"/>
              <w:kinsoku/>
              <w:wordWrap/>
              <w:overflowPunct/>
              <w:topLinePunct w:val="0"/>
              <w:autoSpaceDE/>
              <w:autoSpaceDN/>
              <w:bidi w:val="0"/>
              <w:adjustRightInd/>
              <w:snapToGrid/>
              <w:spacing w:before="10" w:beforeAutospacing="0" w:after="0" w:afterAutospacing="0" w:line="300" w:lineRule="exact"/>
              <w:ind w:left="0" w:right="0"/>
              <w:textAlignment w:val="auto"/>
              <w:rPr>
                <w:rFonts w:hint="eastAsia" w:ascii="宋体" w:hAnsi="宋体" w:eastAsia="宋体" w:cs="宋体"/>
                <w:color w:val="000000"/>
                <w:sz w:val="17"/>
                <w:szCs w:val="17"/>
                <w:highlight w:val="none"/>
                <w:lang w:eastAsia="zh-CN"/>
              </w:rPr>
            </w:pPr>
          </w:p>
          <w:p w14:paraId="355A20F4">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182"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highlight w:val="none"/>
              </w:rPr>
              <w:t>1</w:t>
            </w:r>
            <w:r>
              <w:rPr>
                <w:rFonts w:hint="eastAsia" w:ascii="宋体" w:hAnsi="宋体" w:eastAsia="宋体" w:cs="宋体"/>
                <w:color w:val="000000"/>
                <w:w w:val="99"/>
                <w:sz w:val="20"/>
                <w:highlight w:val="none"/>
              </w:rPr>
              <w:t>4</w:t>
            </w:r>
          </w:p>
        </w:tc>
        <w:tc>
          <w:tcPr>
            <w:tcW w:w="1804" w:type="dxa"/>
            <w:noWrap w:val="0"/>
            <w:vAlign w:val="top"/>
          </w:tcPr>
          <w:p w14:paraId="31C30842">
            <w:pPr>
              <w:pStyle w:val="22"/>
              <w:keepNext w:val="0"/>
              <w:keepLines w:val="0"/>
              <w:pageBreakBefore w:val="0"/>
              <w:suppressLineNumbers w:val="0"/>
              <w:kinsoku/>
              <w:wordWrap/>
              <w:overflowPunct/>
              <w:topLinePunct w:val="0"/>
              <w:autoSpaceDE/>
              <w:autoSpaceDN/>
              <w:bidi w:val="0"/>
              <w:adjustRightInd/>
              <w:snapToGrid/>
              <w:spacing w:before="76"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szCs w:val="20"/>
                <w:highlight w:val="none"/>
              </w:rPr>
              <w:t>A03</w:t>
            </w:r>
            <w:r>
              <w:rPr>
                <w:rFonts w:hint="eastAsia" w:ascii="宋体" w:hAnsi="宋体" w:eastAsia="宋体" w:cs="宋体"/>
                <w:color w:val="000000"/>
                <w:w w:val="99"/>
                <w:sz w:val="20"/>
                <w:szCs w:val="20"/>
                <w:highlight w:val="none"/>
              </w:rPr>
              <w:t>12</w:t>
            </w:r>
            <w:r>
              <w:rPr>
                <w:rFonts w:hint="eastAsia" w:ascii="宋体" w:hAnsi="宋体" w:eastAsia="宋体" w:cs="宋体"/>
                <w:color w:val="000000"/>
                <w:spacing w:val="1"/>
                <w:w w:val="99"/>
                <w:sz w:val="20"/>
                <w:szCs w:val="20"/>
                <w:highlight w:val="none"/>
              </w:rPr>
              <w:t>1</w:t>
            </w:r>
            <w:r>
              <w:rPr>
                <w:rFonts w:hint="eastAsia" w:ascii="宋体" w:hAnsi="宋体" w:eastAsia="宋体" w:cs="宋体"/>
                <w:color w:val="000000"/>
                <w:w w:val="99"/>
                <w:sz w:val="20"/>
                <w:szCs w:val="20"/>
                <w:highlight w:val="none"/>
              </w:rPr>
              <w:t>0饮食</w:t>
            </w:r>
          </w:p>
          <w:p w14:paraId="11CF87C6">
            <w:pPr>
              <w:pStyle w:val="22"/>
              <w:keepNext w:val="0"/>
              <w:keepLines w:val="0"/>
              <w:pageBreakBefore w:val="0"/>
              <w:suppressLineNumbers w:val="0"/>
              <w:kinsoku/>
              <w:wordWrap/>
              <w:overflowPunct/>
              <w:topLinePunct w:val="0"/>
              <w:autoSpaceDE/>
              <w:autoSpaceDN/>
              <w:bidi w:val="0"/>
              <w:adjustRightInd/>
              <w:snapToGrid/>
              <w:spacing w:before="5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炊事机械</w:t>
            </w:r>
          </w:p>
        </w:tc>
        <w:tc>
          <w:tcPr>
            <w:tcW w:w="1800" w:type="dxa"/>
            <w:noWrap w:val="0"/>
            <w:vAlign w:val="top"/>
          </w:tcPr>
          <w:p w14:paraId="59AC6888">
            <w:pPr>
              <w:pStyle w:val="22"/>
              <w:keepNext w:val="0"/>
              <w:keepLines w:val="0"/>
              <w:pageBreakBefore w:val="0"/>
              <w:suppressLineNumbers w:val="0"/>
              <w:kinsoku/>
              <w:wordWrap/>
              <w:overflowPunct/>
              <w:topLinePunct w:val="0"/>
              <w:autoSpaceDE/>
              <w:autoSpaceDN/>
              <w:bidi w:val="0"/>
              <w:adjustRightInd/>
              <w:snapToGrid/>
              <w:spacing w:before="10" w:beforeAutospacing="0" w:after="0" w:afterAutospacing="0" w:line="300" w:lineRule="exact"/>
              <w:ind w:left="0" w:right="0"/>
              <w:textAlignment w:val="auto"/>
              <w:rPr>
                <w:rFonts w:hint="eastAsia" w:ascii="宋体" w:hAnsi="宋体" w:eastAsia="宋体" w:cs="宋体"/>
                <w:color w:val="000000"/>
                <w:sz w:val="17"/>
                <w:szCs w:val="17"/>
                <w:highlight w:val="none"/>
              </w:rPr>
            </w:pPr>
          </w:p>
          <w:p w14:paraId="450884AC">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商用燃</w:t>
            </w:r>
            <w:r>
              <w:rPr>
                <w:rFonts w:hint="eastAsia" w:ascii="宋体" w:hAnsi="宋体" w:eastAsia="宋体" w:cs="宋体"/>
                <w:color w:val="000000"/>
                <w:spacing w:val="2"/>
                <w:w w:val="99"/>
                <w:sz w:val="20"/>
                <w:szCs w:val="20"/>
                <w:highlight w:val="none"/>
              </w:rPr>
              <w:t>气</w:t>
            </w:r>
            <w:r>
              <w:rPr>
                <w:rFonts w:hint="eastAsia" w:ascii="宋体" w:hAnsi="宋体" w:eastAsia="宋体" w:cs="宋体"/>
                <w:color w:val="000000"/>
                <w:w w:val="99"/>
                <w:sz w:val="20"/>
                <w:szCs w:val="20"/>
                <w:highlight w:val="none"/>
              </w:rPr>
              <w:t>灶具</w:t>
            </w:r>
          </w:p>
        </w:tc>
        <w:tc>
          <w:tcPr>
            <w:tcW w:w="1780" w:type="dxa"/>
            <w:noWrap w:val="0"/>
            <w:vAlign w:val="top"/>
          </w:tcPr>
          <w:p w14:paraId="495246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2"/>
                <w:szCs w:val="22"/>
                <w:highlight w:val="none"/>
              </w:rPr>
            </w:pPr>
          </w:p>
        </w:tc>
        <w:tc>
          <w:tcPr>
            <w:tcW w:w="3101" w:type="dxa"/>
            <w:gridSpan w:val="2"/>
            <w:noWrap w:val="0"/>
            <w:vAlign w:val="top"/>
          </w:tcPr>
          <w:p w14:paraId="173A2BD9">
            <w:pPr>
              <w:pStyle w:val="22"/>
              <w:keepNext w:val="0"/>
              <w:keepLines w:val="0"/>
              <w:pageBreakBefore w:val="0"/>
              <w:suppressLineNumbers w:val="0"/>
              <w:kinsoku/>
              <w:wordWrap/>
              <w:overflowPunct/>
              <w:topLinePunct w:val="0"/>
              <w:autoSpaceDE/>
              <w:autoSpaceDN/>
              <w:bidi w:val="0"/>
              <w:adjustRightInd/>
              <w:snapToGrid/>
              <w:spacing w:before="76" w:beforeAutospacing="0" w:after="0" w:afterAutospacing="0" w:line="300" w:lineRule="exact"/>
              <w:ind w:left="7" w:right="4"/>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《商用燃气灶具能效限</w:t>
            </w:r>
            <w:r>
              <w:rPr>
                <w:rFonts w:hint="eastAsia" w:ascii="宋体" w:hAnsi="宋体" w:eastAsia="宋体" w:cs="宋体"/>
                <w:color w:val="000000"/>
                <w:spacing w:val="9"/>
                <w:w w:val="99"/>
                <w:sz w:val="20"/>
                <w:szCs w:val="20"/>
                <w:highlight w:val="none"/>
                <w:lang w:eastAsia="zh-CN"/>
              </w:rPr>
              <w:t>定</w:t>
            </w:r>
            <w:r>
              <w:rPr>
                <w:rFonts w:hint="eastAsia" w:ascii="宋体" w:hAnsi="宋体" w:eastAsia="宋体" w:cs="宋体"/>
                <w:color w:val="000000"/>
                <w:spacing w:val="12"/>
                <w:w w:val="99"/>
                <w:sz w:val="20"/>
                <w:szCs w:val="20"/>
                <w:highlight w:val="none"/>
                <w:lang w:eastAsia="zh-CN"/>
              </w:rPr>
              <w:t>值及</w:t>
            </w:r>
            <w:r>
              <w:rPr>
                <w:rFonts w:hint="eastAsia" w:ascii="宋体" w:hAnsi="宋体" w:eastAsia="宋体" w:cs="宋体"/>
                <w:color w:val="000000"/>
                <w:w w:val="99"/>
                <w:sz w:val="20"/>
                <w:szCs w:val="20"/>
                <w:highlight w:val="none"/>
                <w:lang w:eastAsia="zh-CN"/>
              </w:rPr>
              <w:t>能效等级</w:t>
            </w:r>
            <w:r>
              <w:rPr>
                <w:rFonts w:hint="eastAsia" w:ascii="宋体" w:hAnsi="宋体" w:eastAsia="宋体" w:cs="宋体"/>
                <w:color w:val="000000"/>
                <w:spacing w:val="2"/>
                <w:w w:val="99"/>
                <w:sz w:val="20"/>
                <w:szCs w:val="20"/>
                <w:highlight w:val="none"/>
                <w:lang w:eastAsia="zh-CN"/>
              </w:rPr>
              <w:t>》</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30</w:t>
            </w:r>
            <w:r>
              <w:rPr>
                <w:rFonts w:hint="eastAsia" w:ascii="宋体" w:hAnsi="宋体" w:eastAsia="宋体" w:cs="宋体"/>
                <w:color w:val="000000"/>
                <w:w w:val="99"/>
                <w:sz w:val="20"/>
                <w:szCs w:val="20"/>
                <w:highlight w:val="none"/>
                <w:lang w:eastAsia="zh-CN"/>
              </w:rPr>
              <w:t>53</w:t>
            </w:r>
            <w:r>
              <w:rPr>
                <w:rFonts w:hint="eastAsia" w:ascii="宋体" w:hAnsi="宋体" w:eastAsia="宋体" w:cs="宋体"/>
                <w:color w:val="000000"/>
                <w:spacing w:val="1"/>
                <w:w w:val="99"/>
                <w:sz w:val="20"/>
                <w:szCs w:val="20"/>
                <w:highlight w:val="none"/>
                <w:lang w:eastAsia="zh-CN"/>
              </w:rPr>
              <w:t>1</w:t>
            </w:r>
            <w:r>
              <w:rPr>
                <w:rFonts w:hint="eastAsia" w:ascii="宋体" w:hAnsi="宋体" w:eastAsia="宋体" w:cs="宋体"/>
                <w:color w:val="000000"/>
                <w:w w:val="99"/>
                <w:sz w:val="20"/>
                <w:szCs w:val="20"/>
                <w:highlight w:val="none"/>
                <w:lang w:eastAsia="zh-CN"/>
              </w:rPr>
              <w:t>）</w:t>
            </w:r>
          </w:p>
        </w:tc>
      </w:tr>
      <w:tr w14:paraId="2C1B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 w:type="dxa"/>
          <w:trHeight w:val="774" w:hRule="exact"/>
          <w:jc w:val="center"/>
        </w:trPr>
        <w:tc>
          <w:tcPr>
            <w:tcW w:w="1213" w:type="dxa"/>
            <w:vMerge w:val="restart"/>
            <w:noWrap w:val="0"/>
            <w:vAlign w:val="top"/>
          </w:tcPr>
          <w:p w14:paraId="06292A8D">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072B4E51">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646B0AB0">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7AFF8F01">
            <w:pPr>
              <w:pStyle w:val="22"/>
              <w:keepNext w:val="0"/>
              <w:keepLines w:val="0"/>
              <w:pageBreakBefore w:val="0"/>
              <w:suppressLineNumbers w:val="0"/>
              <w:kinsoku/>
              <w:wordWrap/>
              <w:overflowPunct/>
              <w:topLinePunct w:val="0"/>
              <w:autoSpaceDE/>
              <w:autoSpaceDN/>
              <w:bidi w:val="0"/>
              <w:adjustRightInd/>
              <w:snapToGrid/>
              <w:spacing w:before="1" w:beforeAutospacing="0" w:after="0" w:afterAutospacing="0" w:line="300" w:lineRule="exact"/>
              <w:ind w:left="0" w:right="0"/>
              <w:textAlignment w:val="auto"/>
              <w:rPr>
                <w:rFonts w:hint="eastAsia" w:ascii="宋体" w:hAnsi="宋体" w:eastAsia="宋体" w:cs="宋体"/>
                <w:color w:val="000000"/>
                <w:sz w:val="29"/>
                <w:szCs w:val="29"/>
                <w:highlight w:val="none"/>
                <w:lang w:eastAsia="zh-CN"/>
              </w:rPr>
            </w:pPr>
          </w:p>
          <w:p w14:paraId="31C2A54D">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182"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pacing w:val="1"/>
                <w:w w:val="99"/>
                <w:sz w:val="20"/>
                <w:highlight w:val="none"/>
              </w:rPr>
              <w:t>1</w:t>
            </w:r>
            <w:r>
              <w:rPr>
                <w:rFonts w:hint="eastAsia" w:ascii="宋体" w:hAnsi="宋体" w:eastAsia="宋体" w:cs="宋体"/>
                <w:color w:val="000000"/>
                <w:w w:val="99"/>
                <w:sz w:val="20"/>
                <w:highlight w:val="none"/>
              </w:rPr>
              <w:t>5</w:t>
            </w:r>
          </w:p>
        </w:tc>
        <w:tc>
          <w:tcPr>
            <w:tcW w:w="1804" w:type="dxa"/>
            <w:vMerge w:val="restart"/>
            <w:noWrap w:val="0"/>
            <w:vAlign w:val="top"/>
          </w:tcPr>
          <w:p w14:paraId="26070A92">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7E8D173C">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p>
          <w:p w14:paraId="64A99273">
            <w:pPr>
              <w:pStyle w:val="22"/>
              <w:keepNext w:val="0"/>
              <w:keepLines w:val="0"/>
              <w:pageBreakBefore w:val="0"/>
              <w:suppressLineNumbers w:val="0"/>
              <w:kinsoku/>
              <w:wordWrap/>
              <w:overflowPunct/>
              <w:topLinePunct w:val="0"/>
              <w:autoSpaceDE/>
              <w:autoSpaceDN/>
              <w:bidi w:val="0"/>
              <w:adjustRightInd/>
              <w:snapToGrid/>
              <w:spacing w:before="9" w:beforeAutospacing="0" w:after="0" w:afterAutospacing="0" w:line="300" w:lineRule="exact"/>
              <w:ind w:left="0" w:right="0"/>
              <w:textAlignment w:val="auto"/>
              <w:rPr>
                <w:rFonts w:hint="eastAsia" w:ascii="宋体" w:hAnsi="宋体" w:eastAsia="宋体" w:cs="宋体"/>
                <w:color w:val="000000"/>
                <w:sz w:val="17"/>
                <w:szCs w:val="17"/>
                <w:highlight w:val="none"/>
              </w:rPr>
            </w:pPr>
          </w:p>
          <w:p w14:paraId="2F29506C">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w:t>
            </w:r>
            <w:r>
              <w:rPr>
                <w:rFonts w:hint="eastAsia" w:ascii="宋体" w:hAnsi="宋体" w:eastAsia="宋体" w:cs="宋体"/>
                <w:color w:val="000000"/>
                <w:spacing w:val="1"/>
                <w:w w:val="99"/>
                <w:sz w:val="20"/>
                <w:szCs w:val="20"/>
                <w:highlight w:val="none"/>
              </w:rPr>
              <w:t>A060</w:t>
            </w:r>
            <w:r>
              <w:rPr>
                <w:rFonts w:hint="eastAsia" w:ascii="宋体" w:hAnsi="宋体" w:eastAsia="宋体" w:cs="宋体"/>
                <w:color w:val="000000"/>
                <w:w w:val="99"/>
                <w:sz w:val="20"/>
                <w:szCs w:val="20"/>
                <w:highlight w:val="none"/>
              </w:rPr>
              <w:t>805便</w:t>
            </w:r>
          </w:p>
          <w:p w14:paraId="7A004662">
            <w:pPr>
              <w:pStyle w:val="22"/>
              <w:keepNext w:val="0"/>
              <w:keepLines w:val="0"/>
              <w:pageBreakBefore w:val="0"/>
              <w:suppressLineNumbers w:val="0"/>
              <w:kinsoku/>
              <w:wordWrap/>
              <w:overflowPunct/>
              <w:topLinePunct w:val="0"/>
              <w:autoSpaceDE/>
              <w:autoSpaceDN/>
              <w:bidi w:val="0"/>
              <w:adjustRightInd/>
              <w:snapToGrid/>
              <w:spacing w:before="5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器</w:t>
            </w:r>
          </w:p>
        </w:tc>
        <w:tc>
          <w:tcPr>
            <w:tcW w:w="1800" w:type="dxa"/>
            <w:noWrap w:val="0"/>
            <w:vAlign w:val="top"/>
          </w:tcPr>
          <w:p w14:paraId="623FAB31">
            <w:pPr>
              <w:pStyle w:val="22"/>
              <w:keepNext w:val="0"/>
              <w:keepLines w:val="0"/>
              <w:pageBreakBefore w:val="0"/>
              <w:suppressLineNumbers w:val="0"/>
              <w:kinsoku/>
              <w:wordWrap/>
              <w:overflowPunct/>
              <w:topLinePunct w:val="0"/>
              <w:autoSpaceDE/>
              <w:autoSpaceDN/>
              <w:bidi w:val="0"/>
              <w:adjustRightInd/>
              <w:snapToGrid/>
              <w:spacing w:before="5" w:beforeAutospacing="0" w:after="0" w:afterAutospacing="0" w:line="300" w:lineRule="exact"/>
              <w:ind w:left="0" w:right="0"/>
              <w:textAlignment w:val="auto"/>
              <w:rPr>
                <w:rFonts w:hint="eastAsia" w:ascii="宋体" w:hAnsi="宋体" w:eastAsia="宋体" w:cs="宋体"/>
                <w:color w:val="000000"/>
                <w:sz w:val="21"/>
                <w:szCs w:val="21"/>
                <w:highlight w:val="none"/>
              </w:rPr>
            </w:pPr>
          </w:p>
          <w:p w14:paraId="43C3F88C">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坐便器</w:t>
            </w:r>
          </w:p>
        </w:tc>
        <w:tc>
          <w:tcPr>
            <w:tcW w:w="1780" w:type="dxa"/>
            <w:noWrap w:val="0"/>
            <w:vAlign w:val="top"/>
          </w:tcPr>
          <w:p w14:paraId="6F4AA1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2"/>
                <w:szCs w:val="22"/>
                <w:highlight w:val="none"/>
              </w:rPr>
            </w:pPr>
          </w:p>
        </w:tc>
        <w:tc>
          <w:tcPr>
            <w:tcW w:w="3101" w:type="dxa"/>
            <w:gridSpan w:val="2"/>
            <w:noWrap w:val="0"/>
            <w:vAlign w:val="top"/>
          </w:tcPr>
          <w:p w14:paraId="13A64627">
            <w:pPr>
              <w:pStyle w:val="22"/>
              <w:keepNext w:val="0"/>
              <w:keepLines w:val="0"/>
              <w:pageBreakBefore w:val="0"/>
              <w:suppressLineNumbers w:val="0"/>
              <w:kinsoku/>
              <w:wordWrap/>
              <w:overflowPunct/>
              <w:topLinePunct w:val="0"/>
              <w:autoSpaceDE/>
              <w:autoSpaceDN/>
              <w:bidi w:val="0"/>
              <w:adjustRightInd/>
              <w:snapToGrid/>
              <w:spacing w:before="124" w:beforeAutospacing="0" w:after="0" w:afterAutospacing="0" w:line="300" w:lineRule="exact"/>
              <w:ind w:left="7" w:right="0"/>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w w:val="99"/>
                <w:sz w:val="20"/>
                <w:szCs w:val="20"/>
                <w:highlight w:val="none"/>
                <w:lang w:eastAsia="zh-CN"/>
              </w:rPr>
              <w:t>《坐便</w:t>
            </w:r>
            <w:r>
              <w:rPr>
                <w:rFonts w:hint="eastAsia" w:ascii="宋体" w:hAnsi="宋体" w:eastAsia="宋体" w:cs="宋体"/>
                <w:color w:val="000000"/>
                <w:spacing w:val="2"/>
                <w:w w:val="99"/>
                <w:sz w:val="20"/>
                <w:szCs w:val="20"/>
                <w:highlight w:val="none"/>
                <w:lang w:eastAsia="zh-CN"/>
              </w:rPr>
              <w:t>器</w:t>
            </w:r>
            <w:r>
              <w:rPr>
                <w:rFonts w:hint="eastAsia" w:ascii="宋体" w:hAnsi="宋体" w:eastAsia="宋体" w:cs="宋体"/>
                <w:color w:val="000000"/>
                <w:w w:val="99"/>
                <w:sz w:val="20"/>
                <w:szCs w:val="20"/>
                <w:highlight w:val="none"/>
                <w:lang w:eastAsia="zh-CN"/>
              </w:rPr>
              <w:t>水效</w:t>
            </w:r>
            <w:r>
              <w:rPr>
                <w:rFonts w:hint="eastAsia" w:ascii="宋体" w:hAnsi="宋体" w:eastAsia="宋体" w:cs="宋体"/>
                <w:color w:val="000000"/>
                <w:spacing w:val="2"/>
                <w:w w:val="99"/>
                <w:sz w:val="20"/>
                <w:szCs w:val="20"/>
                <w:highlight w:val="none"/>
                <w:lang w:eastAsia="zh-CN"/>
              </w:rPr>
              <w:t>限</w:t>
            </w:r>
            <w:r>
              <w:rPr>
                <w:rFonts w:hint="eastAsia" w:ascii="宋体" w:hAnsi="宋体" w:eastAsia="宋体" w:cs="宋体"/>
                <w:color w:val="000000"/>
                <w:w w:val="99"/>
                <w:sz w:val="20"/>
                <w:szCs w:val="20"/>
                <w:highlight w:val="none"/>
                <w:lang w:eastAsia="zh-CN"/>
              </w:rPr>
              <w:t>定值</w:t>
            </w:r>
            <w:r>
              <w:rPr>
                <w:rFonts w:hint="eastAsia" w:ascii="宋体" w:hAnsi="宋体" w:eastAsia="宋体" w:cs="宋体"/>
                <w:color w:val="000000"/>
                <w:spacing w:val="2"/>
                <w:w w:val="99"/>
                <w:sz w:val="20"/>
                <w:szCs w:val="20"/>
                <w:highlight w:val="none"/>
                <w:lang w:eastAsia="zh-CN"/>
              </w:rPr>
              <w:t>及</w:t>
            </w:r>
            <w:r>
              <w:rPr>
                <w:rFonts w:hint="eastAsia" w:ascii="宋体" w:hAnsi="宋体" w:eastAsia="宋体" w:cs="宋体"/>
                <w:color w:val="000000"/>
                <w:w w:val="99"/>
                <w:sz w:val="20"/>
                <w:szCs w:val="20"/>
                <w:highlight w:val="none"/>
                <w:lang w:eastAsia="zh-CN"/>
              </w:rPr>
              <w:t>水</w:t>
            </w:r>
            <w:r>
              <w:rPr>
                <w:rFonts w:hint="eastAsia" w:ascii="宋体" w:hAnsi="宋体" w:eastAsia="宋体" w:cs="宋体"/>
                <w:color w:val="000000"/>
                <w:spacing w:val="2"/>
                <w:w w:val="99"/>
                <w:sz w:val="20"/>
                <w:szCs w:val="20"/>
                <w:highlight w:val="none"/>
                <w:lang w:eastAsia="zh-CN"/>
              </w:rPr>
              <w:t>效</w:t>
            </w:r>
            <w:r>
              <w:rPr>
                <w:rFonts w:hint="eastAsia" w:ascii="宋体" w:hAnsi="宋体" w:eastAsia="宋体" w:cs="宋体"/>
                <w:color w:val="000000"/>
                <w:w w:val="99"/>
                <w:sz w:val="20"/>
                <w:szCs w:val="20"/>
                <w:highlight w:val="none"/>
                <w:lang w:eastAsia="zh-CN"/>
              </w:rPr>
              <w:t>等级》</w:t>
            </w:r>
          </w:p>
          <w:p w14:paraId="12E26E3B">
            <w:pPr>
              <w:pStyle w:val="22"/>
              <w:keepNext w:val="0"/>
              <w:keepLines w:val="0"/>
              <w:pageBreakBefore w:val="0"/>
              <w:suppressLineNumbers w:val="0"/>
              <w:kinsoku/>
              <w:wordWrap/>
              <w:overflowPunct/>
              <w:topLinePunct w:val="0"/>
              <w:autoSpaceDE/>
              <w:autoSpaceDN/>
              <w:bidi w:val="0"/>
              <w:adjustRightInd/>
              <w:snapToGrid/>
              <w:spacing w:before="5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w:t>
            </w:r>
            <w:r>
              <w:rPr>
                <w:rFonts w:hint="eastAsia" w:ascii="宋体" w:hAnsi="宋体" w:eastAsia="宋体" w:cs="宋体"/>
                <w:color w:val="000000"/>
                <w:spacing w:val="1"/>
                <w:w w:val="99"/>
                <w:sz w:val="20"/>
                <w:szCs w:val="20"/>
                <w:highlight w:val="none"/>
              </w:rPr>
              <w:t>G</w:t>
            </w:r>
            <w:r>
              <w:rPr>
                <w:rFonts w:hint="eastAsia" w:ascii="宋体" w:hAnsi="宋体" w:eastAsia="宋体" w:cs="宋体"/>
                <w:color w:val="000000"/>
                <w:w w:val="99"/>
                <w:sz w:val="20"/>
                <w:szCs w:val="20"/>
                <w:highlight w:val="none"/>
              </w:rPr>
              <w:t>B</w:t>
            </w:r>
            <w:r>
              <w:rPr>
                <w:rFonts w:hint="eastAsia" w:ascii="宋体" w:hAnsi="宋体" w:eastAsia="宋体" w:cs="宋体"/>
                <w:color w:val="000000"/>
                <w:spacing w:val="1"/>
                <w:w w:val="99"/>
                <w:sz w:val="20"/>
                <w:szCs w:val="20"/>
                <w:highlight w:val="none"/>
              </w:rPr>
              <w:t>2</w:t>
            </w:r>
            <w:r>
              <w:rPr>
                <w:rFonts w:hint="eastAsia" w:ascii="宋体" w:hAnsi="宋体" w:eastAsia="宋体" w:cs="宋体"/>
                <w:color w:val="000000"/>
                <w:w w:val="99"/>
                <w:sz w:val="20"/>
                <w:szCs w:val="20"/>
                <w:highlight w:val="none"/>
              </w:rPr>
              <w:t>55</w:t>
            </w:r>
            <w:r>
              <w:rPr>
                <w:rFonts w:hint="eastAsia" w:ascii="宋体" w:hAnsi="宋体" w:eastAsia="宋体" w:cs="宋体"/>
                <w:color w:val="000000"/>
                <w:spacing w:val="1"/>
                <w:w w:val="99"/>
                <w:sz w:val="20"/>
                <w:szCs w:val="20"/>
                <w:highlight w:val="none"/>
              </w:rPr>
              <w:t>02</w:t>
            </w:r>
            <w:r>
              <w:rPr>
                <w:rFonts w:hint="eastAsia" w:ascii="宋体" w:hAnsi="宋体" w:eastAsia="宋体" w:cs="宋体"/>
                <w:color w:val="000000"/>
                <w:w w:val="99"/>
                <w:sz w:val="20"/>
                <w:szCs w:val="20"/>
                <w:highlight w:val="none"/>
              </w:rPr>
              <w:t>）</w:t>
            </w:r>
          </w:p>
        </w:tc>
      </w:tr>
      <w:tr w14:paraId="60F5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 w:type="dxa"/>
          <w:trHeight w:val="781" w:hRule="exact"/>
          <w:jc w:val="center"/>
        </w:trPr>
        <w:tc>
          <w:tcPr>
            <w:tcW w:w="1213" w:type="dxa"/>
            <w:vMerge w:val="continue"/>
            <w:noWrap w:val="0"/>
            <w:vAlign w:val="center"/>
          </w:tcPr>
          <w:p w14:paraId="5B3293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lang w:eastAsia="en-US"/>
              </w:rPr>
            </w:pPr>
          </w:p>
        </w:tc>
        <w:tc>
          <w:tcPr>
            <w:tcW w:w="1804" w:type="dxa"/>
            <w:vMerge w:val="continue"/>
            <w:noWrap w:val="0"/>
            <w:vAlign w:val="center"/>
          </w:tcPr>
          <w:p w14:paraId="44CA1E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lang w:eastAsia="en-US"/>
              </w:rPr>
            </w:pPr>
          </w:p>
        </w:tc>
        <w:tc>
          <w:tcPr>
            <w:tcW w:w="1800" w:type="dxa"/>
            <w:noWrap w:val="0"/>
            <w:vAlign w:val="top"/>
          </w:tcPr>
          <w:p w14:paraId="11988A17">
            <w:pPr>
              <w:pStyle w:val="22"/>
              <w:keepNext w:val="0"/>
              <w:keepLines w:val="0"/>
              <w:pageBreakBefore w:val="0"/>
              <w:suppressLineNumbers w:val="0"/>
              <w:kinsoku/>
              <w:wordWrap/>
              <w:overflowPunct/>
              <w:topLinePunct w:val="0"/>
              <w:autoSpaceDE/>
              <w:autoSpaceDN/>
              <w:bidi w:val="0"/>
              <w:adjustRightInd/>
              <w:snapToGrid/>
              <w:spacing w:before="5" w:beforeAutospacing="0" w:after="0" w:afterAutospacing="0" w:line="300" w:lineRule="exact"/>
              <w:ind w:left="0" w:right="0"/>
              <w:textAlignment w:val="auto"/>
              <w:rPr>
                <w:rFonts w:hint="eastAsia" w:ascii="宋体" w:hAnsi="宋体" w:eastAsia="宋体" w:cs="宋体"/>
                <w:color w:val="000000"/>
                <w:sz w:val="21"/>
                <w:szCs w:val="21"/>
                <w:highlight w:val="none"/>
              </w:rPr>
            </w:pPr>
          </w:p>
          <w:p w14:paraId="4939642E">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蹲便器</w:t>
            </w:r>
          </w:p>
        </w:tc>
        <w:tc>
          <w:tcPr>
            <w:tcW w:w="1780" w:type="dxa"/>
            <w:noWrap w:val="0"/>
            <w:vAlign w:val="top"/>
          </w:tcPr>
          <w:p w14:paraId="61E14E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2"/>
                <w:szCs w:val="22"/>
                <w:highlight w:val="none"/>
              </w:rPr>
            </w:pPr>
          </w:p>
        </w:tc>
        <w:tc>
          <w:tcPr>
            <w:tcW w:w="3101" w:type="dxa"/>
            <w:gridSpan w:val="2"/>
            <w:noWrap w:val="0"/>
            <w:vAlign w:val="top"/>
          </w:tcPr>
          <w:p w14:paraId="3D0B2F0F">
            <w:pPr>
              <w:pStyle w:val="22"/>
              <w:keepNext w:val="0"/>
              <w:keepLines w:val="0"/>
              <w:pageBreakBefore w:val="0"/>
              <w:suppressLineNumbers w:val="0"/>
              <w:kinsoku/>
              <w:wordWrap/>
              <w:overflowPunct/>
              <w:topLinePunct w:val="0"/>
              <w:autoSpaceDE/>
              <w:autoSpaceDN/>
              <w:bidi w:val="0"/>
              <w:adjustRightInd/>
              <w:snapToGrid/>
              <w:spacing w:before="124" w:beforeAutospacing="0" w:after="0" w:afterAutospacing="0" w:line="300" w:lineRule="exact"/>
              <w:ind w:left="0" w:right="4"/>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《蹲便器用水效率限定</w:t>
            </w:r>
            <w:r>
              <w:rPr>
                <w:rFonts w:hint="eastAsia" w:ascii="宋体" w:hAnsi="宋体" w:eastAsia="宋体" w:cs="宋体"/>
                <w:color w:val="000000"/>
                <w:spacing w:val="9"/>
                <w:w w:val="99"/>
                <w:sz w:val="20"/>
                <w:szCs w:val="20"/>
                <w:highlight w:val="none"/>
                <w:lang w:eastAsia="zh-CN"/>
              </w:rPr>
              <w:t>值</w:t>
            </w:r>
            <w:r>
              <w:rPr>
                <w:rFonts w:hint="eastAsia" w:ascii="宋体" w:hAnsi="宋体" w:eastAsia="宋体" w:cs="宋体"/>
                <w:color w:val="000000"/>
                <w:spacing w:val="12"/>
                <w:w w:val="99"/>
                <w:sz w:val="20"/>
                <w:szCs w:val="20"/>
                <w:highlight w:val="none"/>
                <w:lang w:eastAsia="zh-CN"/>
              </w:rPr>
              <w:t>及用</w:t>
            </w:r>
            <w:r>
              <w:rPr>
                <w:rFonts w:hint="eastAsia" w:ascii="宋体" w:hAnsi="宋体" w:eastAsia="宋体" w:cs="宋体"/>
                <w:color w:val="000000"/>
                <w:w w:val="99"/>
                <w:sz w:val="20"/>
                <w:szCs w:val="20"/>
                <w:highlight w:val="none"/>
                <w:lang w:eastAsia="zh-CN"/>
              </w:rPr>
              <w:t>水效率等</w:t>
            </w:r>
            <w:r>
              <w:rPr>
                <w:rFonts w:hint="eastAsia" w:ascii="宋体" w:hAnsi="宋体" w:eastAsia="宋体" w:cs="宋体"/>
                <w:color w:val="000000"/>
                <w:spacing w:val="2"/>
                <w:w w:val="99"/>
                <w:sz w:val="20"/>
                <w:szCs w:val="20"/>
                <w:highlight w:val="none"/>
                <w:lang w:eastAsia="zh-CN"/>
              </w:rPr>
              <w:t>级</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307</w:t>
            </w:r>
            <w:r>
              <w:rPr>
                <w:rFonts w:hint="eastAsia" w:ascii="宋体" w:hAnsi="宋体" w:eastAsia="宋体" w:cs="宋体"/>
                <w:color w:val="000000"/>
                <w:w w:val="99"/>
                <w:sz w:val="20"/>
                <w:szCs w:val="20"/>
                <w:highlight w:val="none"/>
                <w:lang w:eastAsia="zh-CN"/>
              </w:rPr>
              <w:t>1</w:t>
            </w:r>
            <w:r>
              <w:rPr>
                <w:rFonts w:hint="eastAsia" w:ascii="宋体" w:hAnsi="宋体" w:eastAsia="宋体" w:cs="宋体"/>
                <w:color w:val="000000"/>
                <w:spacing w:val="-1"/>
                <w:w w:val="99"/>
                <w:sz w:val="20"/>
                <w:szCs w:val="20"/>
                <w:highlight w:val="none"/>
                <w:lang w:eastAsia="zh-CN"/>
              </w:rPr>
              <w:t>7</w:t>
            </w:r>
            <w:r>
              <w:rPr>
                <w:rFonts w:hint="eastAsia" w:ascii="宋体" w:hAnsi="宋体" w:eastAsia="宋体" w:cs="宋体"/>
                <w:color w:val="000000"/>
                <w:w w:val="99"/>
                <w:sz w:val="20"/>
                <w:szCs w:val="20"/>
                <w:highlight w:val="none"/>
                <w:lang w:eastAsia="zh-CN"/>
              </w:rPr>
              <w:t>）</w:t>
            </w:r>
          </w:p>
        </w:tc>
      </w:tr>
      <w:tr w14:paraId="3054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 w:type="dxa"/>
          <w:trHeight w:val="831" w:hRule="exact"/>
          <w:jc w:val="center"/>
        </w:trPr>
        <w:tc>
          <w:tcPr>
            <w:tcW w:w="1213" w:type="dxa"/>
            <w:vMerge w:val="continue"/>
            <w:noWrap w:val="0"/>
            <w:vAlign w:val="center"/>
          </w:tcPr>
          <w:p w14:paraId="7D7BB2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4" w:type="dxa"/>
            <w:vMerge w:val="continue"/>
            <w:noWrap w:val="0"/>
            <w:vAlign w:val="center"/>
          </w:tcPr>
          <w:p w14:paraId="165C50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0"/>
                <w:sz w:val="20"/>
                <w:szCs w:val="20"/>
                <w:highlight w:val="none"/>
              </w:rPr>
            </w:pPr>
          </w:p>
        </w:tc>
        <w:tc>
          <w:tcPr>
            <w:tcW w:w="1800" w:type="dxa"/>
            <w:noWrap w:val="0"/>
            <w:vAlign w:val="top"/>
          </w:tcPr>
          <w:p w14:paraId="76C95BDD">
            <w:pPr>
              <w:pStyle w:val="22"/>
              <w:keepNext w:val="0"/>
              <w:keepLines w:val="0"/>
              <w:pageBreakBefore w:val="0"/>
              <w:suppressLineNumbers w:val="0"/>
              <w:kinsoku/>
              <w:wordWrap/>
              <w:overflowPunct/>
              <w:topLinePunct w:val="0"/>
              <w:autoSpaceDE/>
              <w:autoSpaceDN/>
              <w:bidi w:val="0"/>
              <w:adjustRightInd/>
              <w:snapToGrid/>
              <w:spacing w:before="5" w:beforeAutospacing="0" w:after="0" w:afterAutospacing="0" w:line="300" w:lineRule="exact"/>
              <w:ind w:left="0" w:right="0"/>
              <w:textAlignment w:val="auto"/>
              <w:rPr>
                <w:rFonts w:hint="eastAsia" w:ascii="宋体" w:hAnsi="宋体" w:eastAsia="宋体" w:cs="宋体"/>
                <w:color w:val="000000"/>
                <w:sz w:val="21"/>
                <w:szCs w:val="21"/>
                <w:highlight w:val="none"/>
                <w:lang w:eastAsia="zh-CN"/>
              </w:rPr>
            </w:pPr>
          </w:p>
          <w:p w14:paraId="0878A3CD">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7"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w w:val="99"/>
                <w:sz w:val="20"/>
                <w:szCs w:val="20"/>
                <w:highlight w:val="none"/>
              </w:rPr>
              <w:t>小便器</w:t>
            </w:r>
          </w:p>
        </w:tc>
        <w:tc>
          <w:tcPr>
            <w:tcW w:w="1780" w:type="dxa"/>
            <w:noWrap w:val="0"/>
            <w:vAlign w:val="top"/>
          </w:tcPr>
          <w:p w14:paraId="19EB54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2"/>
                <w:szCs w:val="22"/>
                <w:highlight w:val="none"/>
              </w:rPr>
            </w:pPr>
          </w:p>
        </w:tc>
        <w:tc>
          <w:tcPr>
            <w:tcW w:w="3101" w:type="dxa"/>
            <w:gridSpan w:val="2"/>
            <w:noWrap w:val="0"/>
            <w:vAlign w:val="top"/>
          </w:tcPr>
          <w:p w14:paraId="312DA0B9">
            <w:pPr>
              <w:pStyle w:val="22"/>
              <w:keepNext w:val="0"/>
              <w:keepLines w:val="0"/>
              <w:pageBreakBefore w:val="0"/>
              <w:suppressLineNumbers w:val="0"/>
              <w:kinsoku/>
              <w:wordWrap/>
              <w:overflowPunct/>
              <w:topLinePunct w:val="0"/>
              <w:autoSpaceDE/>
              <w:autoSpaceDN/>
              <w:bidi w:val="0"/>
              <w:adjustRightInd/>
              <w:snapToGrid/>
              <w:spacing w:before="124" w:beforeAutospacing="0" w:after="0" w:afterAutospacing="0" w:line="300" w:lineRule="exact"/>
              <w:ind w:left="7" w:right="4"/>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pacing w:val="12"/>
                <w:w w:val="99"/>
                <w:sz w:val="20"/>
                <w:szCs w:val="20"/>
                <w:highlight w:val="none"/>
                <w:lang w:eastAsia="zh-CN"/>
              </w:rPr>
              <w:t>《小便器用水效率限定</w:t>
            </w:r>
            <w:r>
              <w:rPr>
                <w:rFonts w:hint="eastAsia" w:ascii="宋体" w:hAnsi="宋体" w:eastAsia="宋体" w:cs="宋体"/>
                <w:color w:val="000000"/>
                <w:spacing w:val="9"/>
                <w:w w:val="99"/>
                <w:sz w:val="20"/>
                <w:szCs w:val="20"/>
                <w:highlight w:val="none"/>
                <w:lang w:eastAsia="zh-CN"/>
              </w:rPr>
              <w:t>值</w:t>
            </w:r>
            <w:r>
              <w:rPr>
                <w:rFonts w:hint="eastAsia" w:ascii="宋体" w:hAnsi="宋体" w:eastAsia="宋体" w:cs="宋体"/>
                <w:color w:val="000000"/>
                <w:spacing w:val="12"/>
                <w:w w:val="99"/>
                <w:sz w:val="20"/>
                <w:szCs w:val="20"/>
                <w:highlight w:val="none"/>
                <w:lang w:eastAsia="zh-CN"/>
              </w:rPr>
              <w:t>及用</w:t>
            </w:r>
            <w:r>
              <w:rPr>
                <w:rFonts w:hint="eastAsia" w:ascii="宋体" w:hAnsi="宋体" w:eastAsia="宋体" w:cs="宋体"/>
                <w:color w:val="000000"/>
                <w:w w:val="99"/>
                <w:sz w:val="20"/>
                <w:szCs w:val="20"/>
                <w:highlight w:val="none"/>
                <w:lang w:eastAsia="zh-CN"/>
              </w:rPr>
              <w:t>水效率等</w:t>
            </w:r>
            <w:r>
              <w:rPr>
                <w:rFonts w:hint="eastAsia" w:ascii="宋体" w:hAnsi="宋体" w:eastAsia="宋体" w:cs="宋体"/>
                <w:color w:val="000000"/>
                <w:spacing w:val="2"/>
                <w:w w:val="99"/>
                <w:sz w:val="20"/>
                <w:szCs w:val="20"/>
                <w:highlight w:val="none"/>
                <w:lang w:eastAsia="zh-CN"/>
              </w:rPr>
              <w:t>级</w:t>
            </w:r>
            <w:r>
              <w:rPr>
                <w:rFonts w:hint="eastAsia" w:ascii="宋体" w:hAnsi="宋体" w:eastAsia="宋体" w:cs="宋体"/>
                <w:color w:val="000000"/>
                <w:w w:val="99"/>
                <w:sz w:val="20"/>
                <w:szCs w:val="20"/>
                <w:highlight w:val="none"/>
                <w:lang w:eastAsia="zh-CN"/>
              </w:rPr>
              <w:t>》（</w:t>
            </w:r>
            <w:r>
              <w:rPr>
                <w:rFonts w:hint="eastAsia" w:ascii="宋体" w:hAnsi="宋体" w:eastAsia="宋体" w:cs="宋体"/>
                <w:color w:val="000000"/>
                <w:spacing w:val="1"/>
                <w:w w:val="99"/>
                <w:sz w:val="20"/>
                <w:szCs w:val="20"/>
                <w:highlight w:val="none"/>
                <w:lang w:eastAsia="zh-CN"/>
              </w:rPr>
              <w:t>G</w:t>
            </w:r>
            <w:r>
              <w:rPr>
                <w:rFonts w:hint="eastAsia" w:ascii="宋体" w:hAnsi="宋体" w:eastAsia="宋体" w:cs="宋体"/>
                <w:color w:val="000000"/>
                <w:w w:val="99"/>
                <w:sz w:val="20"/>
                <w:szCs w:val="20"/>
                <w:highlight w:val="none"/>
                <w:lang w:eastAsia="zh-CN"/>
              </w:rPr>
              <w:t>B</w:t>
            </w:r>
            <w:r>
              <w:rPr>
                <w:rFonts w:hint="eastAsia" w:ascii="宋体" w:hAnsi="宋体" w:eastAsia="宋体" w:cs="宋体"/>
                <w:color w:val="000000"/>
                <w:spacing w:val="1"/>
                <w:w w:val="99"/>
                <w:sz w:val="20"/>
                <w:szCs w:val="20"/>
                <w:highlight w:val="none"/>
                <w:lang w:eastAsia="zh-CN"/>
              </w:rPr>
              <w:t>283</w:t>
            </w:r>
            <w:r>
              <w:rPr>
                <w:rFonts w:hint="eastAsia" w:ascii="宋体" w:hAnsi="宋体" w:eastAsia="宋体" w:cs="宋体"/>
                <w:color w:val="000000"/>
                <w:w w:val="99"/>
                <w:sz w:val="20"/>
                <w:szCs w:val="20"/>
                <w:highlight w:val="none"/>
                <w:lang w:eastAsia="zh-CN"/>
              </w:rPr>
              <w:t>7</w:t>
            </w:r>
            <w:r>
              <w:rPr>
                <w:rFonts w:hint="eastAsia" w:ascii="宋体" w:hAnsi="宋体" w:eastAsia="宋体" w:cs="宋体"/>
                <w:color w:val="000000"/>
                <w:spacing w:val="-1"/>
                <w:w w:val="99"/>
                <w:sz w:val="20"/>
                <w:szCs w:val="20"/>
                <w:highlight w:val="none"/>
                <w:lang w:eastAsia="zh-CN"/>
              </w:rPr>
              <w:t>7</w:t>
            </w:r>
            <w:r>
              <w:rPr>
                <w:rFonts w:hint="eastAsia" w:ascii="宋体" w:hAnsi="宋体" w:eastAsia="宋体" w:cs="宋体"/>
                <w:color w:val="000000"/>
                <w:w w:val="99"/>
                <w:sz w:val="20"/>
                <w:szCs w:val="20"/>
                <w:highlight w:val="none"/>
                <w:lang w:eastAsia="zh-CN"/>
              </w:rPr>
              <w:t>）</w:t>
            </w:r>
          </w:p>
        </w:tc>
      </w:tr>
      <w:tr w14:paraId="745209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622" w:hRule="exact"/>
          <w:jc w:val="center"/>
        </w:trPr>
        <w:tc>
          <w:tcPr>
            <w:tcW w:w="1213" w:type="dxa"/>
            <w:tcBorders>
              <w:top w:val="single" w:color="000000" w:sz="4" w:space="0"/>
              <w:left w:val="single" w:color="000000" w:sz="4" w:space="0"/>
              <w:bottom w:val="single" w:color="000000" w:sz="4" w:space="0"/>
              <w:right w:val="single" w:color="000000" w:sz="4" w:space="0"/>
            </w:tcBorders>
            <w:noWrap w:val="0"/>
            <w:vAlign w:val="top"/>
          </w:tcPr>
          <w:p w14:paraId="42D4326D">
            <w:pPr>
              <w:pStyle w:val="22"/>
              <w:keepNext w:val="0"/>
              <w:keepLines w:val="0"/>
              <w:pageBreakBefore w:val="0"/>
              <w:suppressLineNumbers w:val="0"/>
              <w:kinsoku/>
              <w:wordWrap/>
              <w:overflowPunct/>
              <w:topLinePunct w:val="0"/>
              <w:autoSpaceDE/>
              <w:autoSpaceDN/>
              <w:bidi w:val="0"/>
              <w:adjustRightInd/>
              <w:snapToGrid/>
              <w:spacing w:before="8"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75C1965D">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182"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16</w:t>
            </w:r>
          </w:p>
        </w:tc>
        <w:tc>
          <w:tcPr>
            <w:tcW w:w="1804" w:type="dxa"/>
            <w:tcBorders>
              <w:top w:val="single" w:color="000000" w:sz="4" w:space="0"/>
              <w:left w:val="single" w:color="000000" w:sz="4" w:space="0"/>
              <w:bottom w:val="single" w:color="000000" w:sz="4" w:space="0"/>
              <w:right w:val="single" w:color="000000" w:sz="4" w:space="0"/>
            </w:tcBorders>
            <w:noWrap w:val="0"/>
            <w:vAlign w:val="top"/>
          </w:tcPr>
          <w:p w14:paraId="492240EE">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★A060806水</w:t>
            </w:r>
          </w:p>
          <w:p w14:paraId="083DC58F">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嘴</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388B50F">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en-US"/>
              </w:rPr>
            </w:pPr>
          </w:p>
        </w:tc>
        <w:tc>
          <w:tcPr>
            <w:tcW w:w="1780" w:type="dxa"/>
            <w:tcBorders>
              <w:top w:val="single" w:color="000000" w:sz="4" w:space="0"/>
              <w:left w:val="single" w:color="000000" w:sz="4" w:space="0"/>
              <w:bottom w:val="single" w:color="000000" w:sz="4" w:space="0"/>
              <w:right w:val="single" w:color="000000" w:sz="4" w:space="0"/>
            </w:tcBorders>
            <w:noWrap w:val="0"/>
            <w:vAlign w:val="top"/>
          </w:tcPr>
          <w:p w14:paraId="116C71AD">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en-US"/>
              </w:rPr>
            </w:pPr>
          </w:p>
        </w:tc>
        <w:tc>
          <w:tcPr>
            <w:tcW w:w="3101" w:type="dxa"/>
            <w:gridSpan w:val="2"/>
            <w:tcBorders>
              <w:top w:val="single" w:color="000000" w:sz="4" w:space="0"/>
              <w:left w:val="single" w:color="000000" w:sz="4" w:space="0"/>
              <w:bottom w:val="single" w:color="000000" w:sz="4" w:space="0"/>
              <w:right w:val="single" w:color="000000" w:sz="4" w:space="0"/>
            </w:tcBorders>
            <w:noWrap w:val="0"/>
            <w:vAlign w:val="top"/>
          </w:tcPr>
          <w:p w14:paraId="54620C68">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《水嘴用水效率限定值及用水效率等级》（GB 25501）</w:t>
            </w:r>
          </w:p>
        </w:tc>
      </w:tr>
      <w:tr w14:paraId="181FDB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615" w:hRule="exact"/>
          <w:jc w:val="center"/>
        </w:trPr>
        <w:tc>
          <w:tcPr>
            <w:tcW w:w="1213" w:type="dxa"/>
            <w:tcBorders>
              <w:top w:val="single" w:color="000000" w:sz="4" w:space="0"/>
              <w:left w:val="single" w:color="000000" w:sz="4" w:space="0"/>
              <w:bottom w:val="single" w:color="000000" w:sz="4" w:space="0"/>
              <w:right w:val="single" w:color="000000" w:sz="4" w:space="0"/>
            </w:tcBorders>
            <w:noWrap w:val="0"/>
            <w:vAlign w:val="top"/>
          </w:tcPr>
          <w:p w14:paraId="75E305AC">
            <w:pPr>
              <w:pStyle w:val="22"/>
              <w:keepNext w:val="0"/>
              <w:keepLines w:val="0"/>
              <w:pageBreakBefore w:val="0"/>
              <w:suppressLineNumbers w:val="0"/>
              <w:kinsoku/>
              <w:wordWrap/>
              <w:overflowPunct/>
              <w:topLinePunct w:val="0"/>
              <w:autoSpaceDE/>
              <w:autoSpaceDN/>
              <w:bidi w:val="0"/>
              <w:adjustRightInd/>
              <w:snapToGrid/>
              <w:spacing w:before="6"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30C3FDE4">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182"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17</w:t>
            </w:r>
          </w:p>
        </w:tc>
        <w:tc>
          <w:tcPr>
            <w:tcW w:w="1804" w:type="dxa"/>
            <w:tcBorders>
              <w:top w:val="single" w:color="000000" w:sz="4" w:space="0"/>
              <w:left w:val="single" w:color="000000" w:sz="4" w:space="0"/>
              <w:bottom w:val="single" w:color="000000" w:sz="4" w:space="0"/>
              <w:right w:val="single" w:color="000000" w:sz="4" w:space="0"/>
            </w:tcBorders>
            <w:noWrap w:val="0"/>
            <w:vAlign w:val="top"/>
          </w:tcPr>
          <w:p w14:paraId="22B8DE28">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A060807便器</w:t>
            </w:r>
          </w:p>
          <w:p w14:paraId="34643A38">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冲洗阀</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0FEEB4D">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en-US"/>
              </w:rPr>
            </w:pPr>
          </w:p>
        </w:tc>
        <w:tc>
          <w:tcPr>
            <w:tcW w:w="1780" w:type="dxa"/>
            <w:tcBorders>
              <w:top w:val="single" w:color="000000" w:sz="4" w:space="0"/>
              <w:left w:val="single" w:color="000000" w:sz="4" w:space="0"/>
              <w:bottom w:val="single" w:color="000000" w:sz="4" w:space="0"/>
              <w:right w:val="single" w:color="000000" w:sz="4" w:space="0"/>
            </w:tcBorders>
            <w:noWrap w:val="0"/>
            <w:vAlign w:val="top"/>
          </w:tcPr>
          <w:p w14:paraId="3028832B">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en-US"/>
              </w:rPr>
            </w:pPr>
          </w:p>
        </w:tc>
        <w:tc>
          <w:tcPr>
            <w:tcW w:w="3101" w:type="dxa"/>
            <w:gridSpan w:val="2"/>
            <w:tcBorders>
              <w:top w:val="single" w:color="000000" w:sz="4" w:space="0"/>
              <w:left w:val="single" w:color="000000" w:sz="4" w:space="0"/>
              <w:bottom w:val="single" w:color="000000" w:sz="4" w:space="0"/>
              <w:right w:val="single" w:color="000000" w:sz="4" w:space="0"/>
            </w:tcBorders>
            <w:noWrap w:val="0"/>
            <w:vAlign w:val="top"/>
          </w:tcPr>
          <w:p w14:paraId="127CF19D">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《便器冲洗阀用水效率限定值及用水效率等级》（GB28379）</w:t>
            </w:r>
          </w:p>
        </w:tc>
      </w:tr>
      <w:tr w14:paraId="525FAA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 w:type="dxa"/>
          <w:trHeight w:val="641" w:hRule="exact"/>
          <w:jc w:val="center"/>
        </w:trPr>
        <w:tc>
          <w:tcPr>
            <w:tcW w:w="1213" w:type="dxa"/>
            <w:tcBorders>
              <w:top w:val="single" w:color="000000" w:sz="4" w:space="0"/>
              <w:left w:val="single" w:color="000000" w:sz="4" w:space="0"/>
              <w:bottom w:val="single" w:color="000000" w:sz="4" w:space="0"/>
              <w:right w:val="single" w:color="000000" w:sz="4" w:space="0"/>
            </w:tcBorders>
            <w:noWrap w:val="0"/>
            <w:vAlign w:val="top"/>
          </w:tcPr>
          <w:p w14:paraId="6F50C76A">
            <w:pPr>
              <w:pStyle w:val="22"/>
              <w:keepNext w:val="0"/>
              <w:keepLines w:val="0"/>
              <w:pageBreakBefore w:val="0"/>
              <w:suppressLineNumbers w:val="0"/>
              <w:kinsoku/>
              <w:wordWrap/>
              <w:overflowPunct/>
              <w:topLinePunct w:val="0"/>
              <w:autoSpaceDE/>
              <w:autoSpaceDN/>
              <w:bidi w:val="0"/>
              <w:adjustRightInd/>
              <w:snapToGrid/>
              <w:spacing w:before="12"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p>
          <w:p w14:paraId="5FB29F38">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182"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18</w:t>
            </w:r>
          </w:p>
        </w:tc>
        <w:tc>
          <w:tcPr>
            <w:tcW w:w="1804" w:type="dxa"/>
            <w:tcBorders>
              <w:top w:val="single" w:color="000000" w:sz="4" w:space="0"/>
              <w:left w:val="single" w:color="000000" w:sz="4" w:space="0"/>
              <w:bottom w:val="single" w:color="000000" w:sz="4" w:space="0"/>
              <w:right w:val="single" w:color="000000" w:sz="4" w:space="0"/>
            </w:tcBorders>
            <w:noWrap w:val="0"/>
            <w:vAlign w:val="top"/>
          </w:tcPr>
          <w:p w14:paraId="4C1B6FA5">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A060810淋浴</w:t>
            </w:r>
          </w:p>
          <w:p w14:paraId="14692A05">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器</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E08EB8F">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en-US"/>
              </w:rPr>
            </w:pPr>
          </w:p>
        </w:tc>
        <w:tc>
          <w:tcPr>
            <w:tcW w:w="1780" w:type="dxa"/>
            <w:tcBorders>
              <w:top w:val="single" w:color="000000" w:sz="4" w:space="0"/>
              <w:left w:val="single" w:color="000000" w:sz="4" w:space="0"/>
              <w:bottom w:val="single" w:color="000000" w:sz="4" w:space="0"/>
              <w:right w:val="single" w:color="000000" w:sz="4" w:space="0"/>
            </w:tcBorders>
            <w:noWrap w:val="0"/>
            <w:vAlign w:val="top"/>
          </w:tcPr>
          <w:p w14:paraId="7F6167AF">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en-US"/>
              </w:rPr>
            </w:pPr>
          </w:p>
        </w:tc>
        <w:tc>
          <w:tcPr>
            <w:tcW w:w="3101" w:type="dxa"/>
            <w:gridSpan w:val="2"/>
            <w:tcBorders>
              <w:top w:val="single" w:color="000000" w:sz="4" w:space="0"/>
              <w:left w:val="single" w:color="000000" w:sz="4" w:space="0"/>
              <w:bottom w:val="single" w:color="000000" w:sz="4" w:space="0"/>
              <w:right w:val="single" w:color="000000" w:sz="4" w:space="0"/>
            </w:tcBorders>
            <w:noWrap w:val="0"/>
            <w:vAlign w:val="top"/>
          </w:tcPr>
          <w:p w14:paraId="48DE5C27">
            <w:pPr>
              <w:pStyle w:val="22"/>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《淋浴器用水效率限定值及用水效率等级》（GB28378）</w:t>
            </w:r>
          </w:p>
        </w:tc>
      </w:tr>
    </w:tbl>
    <w:p w14:paraId="222EED06">
      <w:pPr>
        <w:pStyle w:val="9"/>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pacing w:val="-3"/>
          <w:kern w:val="2"/>
          <w:sz w:val="21"/>
          <w:szCs w:val="21"/>
          <w:highlight w:val="none"/>
          <w:lang w:val="en-US" w:eastAsia="zh-CN" w:bidi="ar-SA"/>
        </w:rPr>
        <w:sectPr>
          <w:pgSz w:w="11906" w:h="16838"/>
          <w:pgMar w:top="1134" w:right="1134" w:bottom="1134" w:left="1134" w:header="851" w:footer="992" w:gutter="0"/>
          <w:pgNumType w:fmt="decimal"/>
          <w:cols w:space="720" w:num="1"/>
          <w:titlePg/>
          <w:docGrid w:type="lines" w:linePitch="312" w:charSpace="0"/>
        </w:sectPr>
      </w:pPr>
      <w:r>
        <w:rPr>
          <w:rFonts w:hint="eastAsia" w:ascii="宋体" w:hAnsi="宋体" w:eastAsia="宋体" w:cs="宋体"/>
          <w:color w:val="000000"/>
          <w:spacing w:val="-3"/>
          <w:szCs w:val="21"/>
          <w:highlight w:val="none"/>
        </w:rPr>
        <w:t>注：1.节能产品认证应依据相关国家标准的最新版本，依据国家标准中二级能效（水效）</w:t>
      </w:r>
      <w:r>
        <w:rPr>
          <w:rFonts w:hint="eastAsia" w:ascii="宋体" w:hAnsi="宋体" w:eastAsia="宋体" w:cs="宋体"/>
          <w:color w:val="000000"/>
          <w:szCs w:val="21"/>
          <w:highlight w:val="none"/>
        </w:rPr>
        <w:t>指标。</w:t>
      </w:r>
      <w:r>
        <w:rPr>
          <w:rFonts w:hint="eastAsia" w:ascii="宋体" w:hAnsi="宋体" w:eastAsia="宋体" w:cs="宋体"/>
          <w:color w:val="000000"/>
          <w:spacing w:val="-3"/>
          <w:kern w:val="2"/>
          <w:sz w:val="21"/>
          <w:szCs w:val="21"/>
          <w:highlight w:val="none"/>
          <w:lang w:val="en-US" w:eastAsia="zh-CN" w:bidi="ar-SA"/>
        </w:rPr>
        <w:t>2.以“★”标注的为政府强制采购产品。</w:t>
      </w:r>
    </w:p>
    <w:p w14:paraId="2825DECE">
      <w:pPr>
        <w:pStyle w:val="12"/>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附件2：</w:t>
      </w:r>
    </w:p>
    <w:p w14:paraId="2CE65F86">
      <w:pPr>
        <w:spacing w:line="528" w:lineRule="exact"/>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8"/>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74366BD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7CBE241C">
            <w:pPr>
              <w:keepNext w:val="0"/>
              <w:keepLines w:val="0"/>
              <w:widowControl/>
              <w:suppressLineNumbers w:val="0"/>
              <w:spacing w:before="0" w:beforeAutospacing="0" w:after="0" w:afterAutospacing="0"/>
              <w:ind w:left="0" w:right="0"/>
              <w:jc w:val="left"/>
              <w:rPr>
                <w:rFonts w:hint="default"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3ED2C0A">
            <w:pPr>
              <w:keepNext w:val="0"/>
              <w:keepLines w:val="0"/>
              <w:widowControl/>
              <w:suppressLineNumbers w:val="0"/>
              <w:spacing w:before="0" w:beforeAutospacing="0" w:after="0" w:afterAutospacing="0"/>
              <w:ind w:left="0" w:right="0"/>
              <w:jc w:val="left"/>
              <w:rPr>
                <w:rFonts w:hint="default"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AA20A29">
            <w:pPr>
              <w:keepNext w:val="0"/>
              <w:keepLines w:val="0"/>
              <w:widowControl/>
              <w:suppressLineNumbers w:val="0"/>
              <w:spacing w:before="0" w:beforeAutospacing="0" w:after="0" w:afterAutospacing="0"/>
              <w:ind w:left="0" w:right="0"/>
              <w:jc w:val="left"/>
              <w:rPr>
                <w:rFonts w:hint="default"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0A48F3AB">
            <w:pPr>
              <w:keepNext w:val="0"/>
              <w:keepLines w:val="0"/>
              <w:widowControl/>
              <w:suppressLineNumbers w:val="0"/>
              <w:spacing w:before="0" w:beforeAutospacing="0" w:after="0" w:afterAutospacing="0"/>
              <w:ind w:left="0" w:right="0"/>
              <w:jc w:val="left"/>
              <w:rPr>
                <w:rFonts w:hint="default"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460DAD0D">
            <w:pPr>
              <w:keepNext w:val="0"/>
              <w:keepLines w:val="0"/>
              <w:widowControl/>
              <w:suppressLineNumbers w:val="0"/>
              <w:spacing w:before="0" w:beforeAutospacing="0" w:after="0" w:afterAutospacing="0"/>
              <w:ind w:left="0" w:right="0"/>
              <w:jc w:val="left"/>
              <w:rPr>
                <w:rFonts w:hint="default"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131F6F84">
            <w:pPr>
              <w:keepNext w:val="0"/>
              <w:keepLines w:val="0"/>
              <w:widowControl/>
              <w:suppressLineNumbers w:val="0"/>
              <w:spacing w:before="0" w:beforeAutospacing="0" w:after="0" w:afterAutospacing="0"/>
              <w:ind w:left="0" w:right="0"/>
              <w:jc w:val="left"/>
              <w:rPr>
                <w:rFonts w:hint="default"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04BBC7A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6808CD8">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7D667471">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1C7BDC3">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1960912">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77034883">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6FE0F208">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030B58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087141E">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31FEDE2">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64271F5">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F3D0017">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FD6F426">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1C58B802">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BCAE5B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99E6C6">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D6EC2B5">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1355672">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4C370D3">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098D6F59">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4DCE9694">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5F7289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48946BE">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456769DD">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BD4D64D">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003616">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5CF94292">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11E4B6C3">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15B6EB7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FBB8C7F">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6DFD8E7">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FEF194F">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7AC3CAF">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7A9527E9">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639E7DFA">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66A6CC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0FEF1EA">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16D5D968">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8E60CA">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5FE8D16">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26EA7FF0">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66914D40">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390F6C3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478496C">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0C39A79">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9445658">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A1137F1">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110DA00D">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61160AF0">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523A14D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4E42803">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77139C6B">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56B2397">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D6BAA5C">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0268FC3F">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0CBB8B3F">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FD2355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DB9D28F">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D2DD127">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8BBF40">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8CC281F">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2EB2B10E">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13E1240D">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0945F6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5CAA135">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2A4FDB54">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12FF40A">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080FB1A">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CA97E02">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68F3C450">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B08077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D9C4BA">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97C517">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42CFDCB">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3C609F2">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6BA79CC2">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654B6BE3">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1F995D6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40DE4B6">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2BC8FBF">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BB32381">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99568F">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6C736F57">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3D61E2DD">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0F0263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F9C2C0">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554866F">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65BEA52">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F08C72C">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532E56DB">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6D0F9630">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234A54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1572DD5">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356EEFBE">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1896C5E">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FAC7701">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47F626F">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23E89AFA">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4F54E1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1845E0C">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10332E0">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9E71B18">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FE2B305">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1B1C7B4F">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EAA4D2A">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83788B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EFF6139">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4A7BD75">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716AA08">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BE253CE">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3B48D09">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B06CE80">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B9EFC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F6DC31">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50666F0">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9D392EB">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3CCD9F1">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416023AC">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143994C">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44F1F7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B8EA88A">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44EC9229">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728DC10">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73BEE7">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9C42E1C">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75B8996">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F66882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87C09D0">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AF473B6">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99F98A9">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871DCC2">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4F922723">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3795839C">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28BF27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CF67A97">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1583C316">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D5FADE">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918CF80">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2F8946C2">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DFC167E">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3BC65D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4547BCC">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2848E14">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D842ECC">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7E46ED">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451B3717">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84A5370">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D621F4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3622E72">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403C44A6">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5D292BB">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BE1ECFA">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83DCE4A">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9FC99F0">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596452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1E4DECB">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BABB157">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A036C89">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76A7D9C">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4D5D4FC5">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3A84898F">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AE929B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24F0A2">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65F87728">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EDBC090">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9722E3">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73B9E8AB">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0C73655A">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23AA6E9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9746327">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580509">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6DE93E3">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3FA6F61">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7D95C9EC">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1E0F5D97">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01A4F1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D12FB9B">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4CFF4561">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FB9AB3">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8CA8CF">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C4884E1">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707ADF1F">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3DC57EC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36D1DDA">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C30B7EB">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AE93076">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74649E0">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75416F79">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048E2D67">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765FF01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E3CCF78">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30F2D7BE">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1C89AF">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3C1FAC8">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DFA5514">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951B2A3">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AD5007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537681D">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01CBFAC">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45A7159">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3E30D5E">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684A8AA2">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55389443">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813E637">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F684006">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607BC3AF">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35E5F4">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42BFDA5">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97511FC">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7CC5188">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17824185">
      <w:pPr>
        <w:spacing w:line="560" w:lineRule="exact"/>
        <w:rPr>
          <w:rFonts w:hint="eastAsia" w:ascii="宋体" w:hAnsi="宋体" w:eastAsia="宋体" w:cs="宋体"/>
          <w:color w:val="auto"/>
          <w:szCs w:val="21"/>
          <w:highlight w:val="none"/>
        </w:rPr>
      </w:pPr>
    </w:p>
    <w:p w14:paraId="0693E461">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4A505B5">
      <w:pPr>
        <w:pStyle w:val="12"/>
        <w:jc w:val="center"/>
        <w:outlineLvl w:val="0"/>
        <w:rPr>
          <w:rFonts w:hint="eastAsia" w:ascii="宋体" w:hAnsi="宋体" w:eastAsia="宋体" w:cs="宋体"/>
          <w:color w:val="auto"/>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22A96507">
      <w:pPr>
        <w:pStyle w:val="2"/>
        <w:jc w:val="center"/>
        <w:rPr>
          <w:rFonts w:hint="eastAsia" w:ascii="宋体" w:hAnsi="宋体" w:eastAsia="宋体" w:cs="宋体"/>
          <w:color w:val="auto"/>
          <w:highlight w:val="none"/>
        </w:rPr>
      </w:pPr>
      <w:bookmarkStart w:id="36" w:name="_Toc32464"/>
      <w:bookmarkStart w:id="37" w:name="_Toc21045"/>
      <w:bookmarkStart w:id="38" w:name="_Toc30724"/>
      <w:r>
        <w:rPr>
          <w:rFonts w:hint="eastAsia" w:ascii="宋体" w:hAnsi="宋体" w:eastAsia="宋体" w:cs="宋体"/>
          <w:bCs w:val="0"/>
          <w:color w:val="auto"/>
          <w:sz w:val="32"/>
          <w:szCs w:val="32"/>
          <w:highlight w:val="none"/>
        </w:rPr>
        <w:t xml:space="preserve">第三章 </w:t>
      </w:r>
      <w:r>
        <w:rPr>
          <w:rFonts w:hint="eastAsia" w:ascii="宋体" w:hAnsi="宋体" w:cs="宋体"/>
          <w:bCs w:val="0"/>
          <w:color w:val="auto"/>
          <w:sz w:val="32"/>
          <w:szCs w:val="32"/>
          <w:highlight w:val="none"/>
          <w:lang w:val="en-US" w:eastAsia="zh-CN"/>
        </w:rPr>
        <w:t xml:space="preserve"> </w:t>
      </w:r>
      <w:r>
        <w:rPr>
          <w:rFonts w:hint="eastAsia" w:ascii="宋体" w:hAnsi="宋体" w:eastAsia="宋体" w:cs="宋体"/>
          <w:bCs w:val="0"/>
          <w:color w:val="auto"/>
          <w:sz w:val="32"/>
          <w:szCs w:val="32"/>
          <w:highlight w:val="none"/>
        </w:rPr>
        <w:t>供应商须知</w:t>
      </w:r>
      <w:bookmarkEnd w:id="36"/>
      <w:bookmarkEnd w:id="37"/>
      <w:bookmarkEnd w:id="38"/>
    </w:p>
    <w:p w14:paraId="3C3FA2A5">
      <w:pPr>
        <w:pStyle w:val="3"/>
        <w:jc w:val="center"/>
        <w:rPr>
          <w:rFonts w:hint="default"/>
          <w:highlight w:val="none"/>
        </w:rPr>
      </w:pPr>
      <w:bookmarkStart w:id="39" w:name="_Toc19814"/>
      <w:bookmarkStart w:id="40" w:name="_Toc26409"/>
      <w:r>
        <w:rPr>
          <w:rFonts w:hint="default"/>
          <w:highlight w:val="none"/>
        </w:rPr>
        <w:t>第一节 供应商须知前附表</w:t>
      </w:r>
      <w:bookmarkEnd w:id="39"/>
      <w:bookmarkEnd w:id="40"/>
    </w:p>
    <w:tbl>
      <w:tblPr>
        <w:tblStyle w:val="18"/>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5"/>
        <w:gridCol w:w="2596"/>
        <w:gridCol w:w="6853"/>
      </w:tblGrid>
      <w:tr w14:paraId="27EBC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15" w:type="dxa"/>
            <w:noWrap w:val="0"/>
            <w:vAlign w:val="top"/>
          </w:tcPr>
          <w:p w14:paraId="205FEC85">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596" w:type="dxa"/>
            <w:noWrap w:val="0"/>
            <w:vAlign w:val="center"/>
          </w:tcPr>
          <w:p w14:paraId="04D7E01F">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53" w:type="dxa"/>
            <w:noWrap w:val="0"/>
            <w:vAlign w:val="top"/>
          </w:tcPr>
          <w:p w14:paraId="0183BACC">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CE1D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15" w:type="dxa"/>
            <w:noWrap w:val="0"/>
            <w:vAlign w:val="top"/>
          </w:tcPr>
          <w:p w14:paraId="25FBCA1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596" w:type="dxa"/>
            <w:noWrap w:val="0"/>
            <w:vAlign w:val="center"/>
          </w:tcPr>
          <w:p w14:paraId="153FB6D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53" w:type="dxa"/>
            <w:noWrap w:val="0"/>
            <w:vAlign w:val="top"/>
          </w:tcPr>
          <w:p w14:paraId="1133EF6D">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供应商资格条件要求详见公告. </w:t>
            </w:r>
          </w:p>
        </w:tc>
      </w:tr>
      <w:tr w14:paraId="191EC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134736D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596" w:type="dxa"/>
            <w:noWrap w:val="0"/>
            <w:vAlign w:val="center"/>
          </w:tcPr>
          <w:p w14:paraId="0B2D8CF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853" w:type="dxa"/>
            <w:noWrap w:val="0"/>
            <w:vAlign w:val="center"/>
          </w:tcPr>
          <w:p w14:paraId="61204B5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w:t>
            </w:r>
          </w:p>
        </w:tc>
      </w:tr>
      <w:tr w14:paraId="2598B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781266B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596" w:type="dxa"/>
            <w:noWrap w:val="0"/>
            <w:vAlign w:val="center"/>
          </w:tcPr>
          <w:p w14:paraId="7957E41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53" w:type="dxa"/>
            <w:noWrap w:val="0"/>
            <w:vAlign w:val="center"/>
          </w:tcPr>
          <w:p w14:paraId="63DD944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5FCD4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75C4675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596" w:type="dxa"/>
            <w:noWrap w:val="0"/>
            <w:vAlign w:val="center"/>
          </w:tcPr>
          <w:p w14:paraId="6FBD249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53" w:type="dxa"/>
            <w:noWrap w:val="0"/>
            <w:vAlign w:val="center"/>
          </w:tcPr>
          <w:p w14:paraId="6057596A">
            <w:pPr>
              <w:pStyle w:val="7"/>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☑不允许分包</w:t>
            </w:r>
          </w:p>
          <w:p w14:paraId="4FDAB5F8">
            <w:pPr>
              <w:pStyle w:val="7"/>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40928477">
            <w:pPr>
              <w:pStyle w:val="7"/>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0EE67C87">
            <w:pPr>
              <w:pStyle w:val="7"/>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15841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470DA01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596" w:type="dxa"/>
            <w:noWrap w:val="0"/>
            <w:vAlign w:val="center"/>
          </w:tcPr>
          <w:p w14:paraId="151CFFC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04ABC7F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6853" w:type="dxa"/>
            <w:noWrap w:val="0"/>
            <w:vAlign w:val="center"/>
          </w:tcPr>
          <w:p w14:paraId="2A05E74F">
            <w:pPr>
              <w:pStyle w:val="7"/>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bCs/>
                <w:color w:val="auto"/>
                <w:szCs w:val="21"/>
                <w:highlight w:val="none"/>
                <w:lang w:val="en-US" w:eastAsia="zh-CN"/>
              </w:rPr>
              <w:t>（必须提供，否则响应文件按无效响应处理）</w:t>
            </w:r>
          </w:p>
          <w:p w14:paraId="13651AE3">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t>2.供应商依法缴纳税收的相关材料[响应文件递交截止之日前12个月内任意连续三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eastAsia="宋体" w:cs="宋体"/>
                <w:b/>
                <w:bCs/>
                <w:color w:val="auto"/>
                <w:szCs w:val="21"/>
                <w:highlight w:val="none"/>
                <w:lang w:val="en-US" w:eastAsia="zh-CN"/>
              </w:rPr>
              <w:t>（必须提供，否则响应文件按无效响应处理）</w:t>
            </w:r>
          </w:p>
          <w:p w14:paraId="0872E34A">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t>3.供应商依法缴纳社会保障资金的相关材料[响应文件递交截止之日前12个月内任意连续三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bCs/>
                <w:color w:val="auto"/>
                <w:szCs w:val="21"/>
                <w:highlight w:val="none"/>
                <w:lang w:val="en-US" w:eastAsia="zh-CN"/>
              </w:rPr>
              <w:t>（必须提供，否则响应文件按无效响应处理）</w:t>
            </w:r>
          </w:p>
          <w:p w14:paraId="67E86312">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szCs w:val="21"/>
                <w:highlight w:val="none"/>
              </w:rPr>
              <w:t>4.供应商财务状况报告：[</w:t>
            </w:r>
            <w:r>
              <w:rPr>
                <w:rFonts w:hint="eastAsia" w:ascii="宋体" w:hAnsi="宋体" w:eastAsia="宋体" w:cs="宋体"/>
                <w:color w:val="auto"/>
                <w:szCs w:val="21"/>
                <w:highlight w:val="none"/>
                <w:lang w:val="en-US" w:eastAsia="zh-CN"/>
              </w:rPr>
              <w:t>20</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年]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bCs/>
                <w:color w:val="auto"/>
                <w:szCs w:val="21"/>
                <w:highlight w:val="none"/>
                <w:lang w:val="en-US" w:eastAsia="zh-CN"/>
              </w:rPr>
              <w:t>（必须提供，否则响应文件按无效响应处理）</w:t>
            </w:r>
          </w:p>
          <w:p w14:paraId="147F866F">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5.参加政府采购活动前三年内在经营活动中没有重大违法记录的书面声明（格式后附）</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lang w:val="en-US" w:eastAsia="zh-CN"/>
              </w:rPr>
              <w:t>（必须提供，否则响应文件按无效响应处理）</w:t>
            </w:r>
          </w:p>
          <w:p w14:paraId="6675770C">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供应商直接控股、管理关系信息表（格式后附）；（</w:t>
            </w:r>
            <w:r>
              <w:rPr>
                <w:rFonts w:hint="eastAsia" w:ascii="宋体" w:hAnsi="宋体" w:eastAsia="宋体" w:cs="宋体"/>
                <w:b/>
                <w:color w:val="auto"/>
                <w:szCs w:val="21"/>
                <w:highlight w:val="none"/>
              </w:rPr>
              <w:t>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120B2EDD">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资格声明函（格式后附）；（</w:t>
            </w:r>
            <w:r>
              <w:rPr>
                <w:rFonts w:hint="eastAsia" w:ascii="宋体" w:hAnsi="宋体" w:eastAsia="宋体" w:cs="宋体"/>
                <w:b/>
                <w:color w:val="auto"/>
                <w:szCs w:val="21"/>
                <w:highlight w:val="none"/>
              </w:rPr>
              <w:t>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422F673E">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.中小企业声明函（格式后附）（本项目属于专门面向中小企业采购的项目，供应商应为中小微企业或监狱企业或残疾人福利性单位，并根据《政府采购促进中小企业发展管理办法》（财库[2020] 46号）中《中小企业声明函》格式要求填报及提供声明函或《残疾人福利性单位声明函》或属于监狱企业的证明文件。）（</w:t>
            </w:r>
            <w:r>
              <w:rPr>
                <w:rFonts w:hint="eastAsia" w:ascii="宋体" w:hAnsi="宋体" w:eastAsia="宋体" w:cs="宋体"/>
                <w:b/>
                <w:color w:val="auto"/>
                <w:szCs w:val="21"/>
                <w:highlight w:val="none"/>
              </w:rPr>
              <w:t>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2551C2B0">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.除磋商文件规定必须提供以外，供应商认为需要提供的其他证明材料；</w:t>
            </w:r>
          </w:p>
          <w:p w14:paraId="344B3311">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color w:val="auto"/>
                <w:highlight w:val="none"/>
              </w:rPr>
            </w:pPr>
            <w:r>
              <w:rPr>
                <w:rFonts w:hint="eastAsia" w:ascii="宋体" w:hAnsi="宋体" w:eastAsia="宋体" w:cs="宋体"/>
                <w:b/>
                <w:color w:val="auto"/>
                <w:szCs w:val="21"/>
                <w:highlight w:val="none"/>
              </w:rPr>
              <w:t>注：</w:t>
            </w:r>
            <w:r>
              <w:rPr>
                <w:rFonts w:hint="eastAsia" w:ascii="宋体" w:hAnsi="宋体" w:eastAsia="宋体" w:cs="宋体"/>
                <w:b/>
                <w:color w:val="auto"/>
                <w:highlight w:val="none"/>
              </w:rPr>
              <w:t>1.法定代表人授权委托书必须由法定代表人及委托代理人签字，并加盖供应商公章，否则响应文件按无效响应处理。</w:t>
            </w:r>
          </w:p>
          <w:p w14:paraId="67D5E8A4">
            <w:pPr>
              <w:keepNext w:val="0"/>
              <w:keepLines w:val="0"/>
              <w:numPr>
                <w:ilvl w:val="0"/>
                <w:numId w:val="0"/>
              </w:numPr>
              <w:suppressLineNumbers w:val="0"/>
              <w:snapToGrid w:val="0"/>
              <w:spacing w:before="0" w:beforeAutospacing="0" w:after="0" w:afterAutospacing="0" w:line="360" w:lineRule="auto"/>
              <w:ind w:left="0" w:right="0"/>
              <w:jc w:val="left"/>
              <w:rPr>
                <w:rFonts w:hint="eastAsia" w:ascii="宋体" w:hAnsi="宋体" w:eastAsia="宋体" w:cs="宋体"/>
                <w:b/>
                <w:color w:val="auto"/>
                <w:highlight w:val="none"/>
              </w:rPr>
            </w:pPr>
            <w:r>
              <w:rPr>
                <w:rFonts w:hint="eastAsia" w:ascii="宋体" w:hAnsi="宋体" w:eastAsia="宋体" w:cs="宋体"/>
                <w:b/>
                <w:color w:val="auto"/>
                <w:kern w:val="2"/>
                <w:sz w:val="21"/>
                <w:szCs w:val="24"/>
                <w:highlight w:val="none"/>
                <w:lang w:val="en-US" w:eastAsia="zh-CN" w:bidi="ar-SA"/>
              </w:rPr>
              <w:t>2.</w:t>
            </w:r>
            <w:r>
              <w:rPr>
                <w:rFonts w:hint="eastAsia" w:ascii="宋体" w:hAnsi="宋体" w:eastAsia="宋体" w:cs="宋体"/>
                <w:b/>
                <w:color w:val="auto"/>
                <w:highlight w:val="none"/>
              </w:rPr>
              <w:t>以上标明“必须提供”的材料属于复印件的扫描件的，必须加盖供应商电子公章，否则响应文件按无效响应处理。</w:t>
            </w:r>
          </w:p>
          <w:p w14:paraId="6236B6BF">
            <w:pPr>
              <w:keepNext w:val="0"/>
              <w:keepLines w:val="0"/>
              <w:numPr>
                <w:ilvl w:val="0"/>
                <w:numId w:val="0"/>
              </w:numPr>
              <w:suppressLineNumbers w:val="0"/>
              <w:snapToGrid w:val="0"/>
              <w:spacing w:before="0" w:beforeAutospacing="0" w:after="0" w:afterAutospacing="0" w:line="360" w:lineRule="auto"/>
              <w:ind w:left="0" w:right="0"/>
              <w:jc w:val="left"/>
              <w:rPr>
                <w:rFonts w:hint="eastAsia"/>
                <w:color w:val="auto"/>
                <w:highlight w:val="none"/>
              </w:rPr>
            </w:pPr>
            <w:r>
              <w:rPr>
                <w:rFonts w:hint="eastAsia"/>
                <w:color w:val="auto"/>
                <w:kern w:val="2"/>
                <w:sz w:val="21"/>
                <w:szCs w:val="24"/>
                <w:highlight w:val="none"/>
                <w:lang w:val="en-US" w:eastAsia="zh-CN" w:bidi="ar-SA"/>
              </w:rPr>
              <w:t>3.</w:t>
            </w:r>
            <w:r>
              <w:rPr>
                <w:rFonts w:hint="eastAsia" w:ascii="宋体" w:hAnsi="宋体" w:eastAsia="宋体" w:cs="宋体"/>
                <w:b/>
                <w:color w:val="auto"/>
                <w:highlight w:val="none"/>
                <w:lang w:val="en-US" w:eastAsia="zh-CN"/>
              </w:rPr>
              <w:t>分公司参加竞标的，应当取得总公司授权；</w:t>
            </w:r>
          </w:p>
        </w:tc>
      </w:tr>
      <w:tr w14:paraId="3F32A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vMerge w:val="restart"/>
            <w:noWrap w:val="0"/>
            <w:vAlign w:val="center"/>
          </w:tcPr>
          <w:p w14:paraId="568CC1E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596" w:type="dxa"/>
            <w:noWrap w:val="0"/>
            <w:vAlign w:val="center"/>
          </w:tcPr>
          <w:p w14:paraId="09C2EC7A">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853" w:type="dxa"/>
            <w:noWrap w:val="0"/>
            <w:vAlign w:val="center"/>
          </w:tcPr>
          <w:p w14:paraId="795692B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1.无串通竞标行为的承诺函（格式后附）；（</w:t>
            </w:r>
            <w:r>
              <w:rPr>
                <w:rFonts w:hint="eastAsia" w:ascii="宋体" w:hAnsi="宋体" w:eastAsia="宋体" w:cs="宋体"/>
                <w:b/>
                <w:color w:val="auto"/>
                <w:szCs w:val="21"/>
                <w:highlight w:val="none"/>
              </w:rPr>
              <w:t>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2A6C7F72">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2.法定代表人身份证明书及法定代表人有效身份证正反面复印件（格式后附）；（</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4C0CF1FD">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3.法定代表人授权委托书及委托代理人有效身份证正反面复印件（格式后附）；（</w:t>
            </w:r>
            <w:r>
              <w:rPr>
                <w:rFonts w:hint="eastAsia" w:ascii="宋体" w:hAnsi="宋体" w:eastAsia="宋体" w:cs="宋体"/>
                <w:b/>
                <w:color w:val="auto"/>
                <w:szCs w:val="21"/>
                <w:highlight w:val="none"/>
              </w:rPr>
              <w:t>委托时必须提供，否则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2C610F2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4.商务条款偏离表（格式后附）；（</w:t>
            </w:r>
            <w:r>
              <w:rPr>
                <w:rFonts w:hint="eastAsia" w:ascii="宋体" w:hAnsi="宋体" w:eastAsia="宋体" w:cs="宋体"/>
                <w:b/>
                <w:color w:val="auto"/>
                <w:szCs w:val="21"/>
                <w:highlight w:val="none"/>
              </w:rPr>
              <w:t>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5B15DC0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highlight w:val="none"/>
              </w:rPr>
              <w:t>5</w:t>
            </w:r>
            <w:r>
              <w:rPr>
                <w:rFonts w:hint="eastAsia" w:ascii="宋体" w:hAnsi="宋体" w:eastAsia="宋体" w:cs="宋体"/>
                <w:color w:val="auto"/>
                <w:szCs w:val="21"/>
                <w:highlight w:val="none"/>
              </w:rPr>
              <w:t>.竞标人情况介绍（格式自拟）；</w:t>
            </w:r>
          </w:p>
          <w:p w14:paraId="4E5AE9B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.供应商认为需要提供的其他有关资料。</w:t>
            </w:r>
          </w:p>
          <w:p w14:paraId="30927D68">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color w:val="auto"/>
                <w:highlight w:val="none"/>
              </w:rPr>
            </w:pPr>
            <w:r>
              <w:rPr>
                <w:rFonts w:hint="eastAsia" w:ascii="宋体" w:hAnsi="宋体" w:eastAsia="宋体" w:cs="宋体"/>
                <w:b/>
                <w:color w:val="auto"/>
                <w:szCs w:val="21"/>
                <w:highlight w:val="none"/>
              </w:rPr>
              <w:t xml:space="preserve">注： </w:t>
            </w:r>
            <w:r>
              <w:rPr>
                <w:rFonts w:hint="eastAsia" w:ascii="宋体" w:hAnsi="宋体" w:eastAsia="宋体" w:cs="宋体"/>
                <w:b/>
                <w:color w:val="auto"/>
                <w:highlight w:val="none"/>
              </w:rPr>
              <w:t>1.法定代表人授权委托书必须由法定代表人及委托代理人签字，并加盖供应商公章，否则响应文件按无效响应处理。</w:t>
            </w:r>
          </w:p>
          <w:p w14:paraId="2ABC212A">
            <w:pPr>
              <w:keepNext w:val="0"/>
              <w:keepLines w:val="0"/>
              <w:suppressLineNumbers w:val="0"/>
              <w:spacing w:before="0" w:beforeAutospacing="0" w:after="0" w:afterAutospacing="0" w:line="360" w:lineRule="auto"/>
              <w:ind w:left="0" w:right="0" w:firstLine="413" w:firstLineChars="196"/>
              <w:rPr>
                <w:rFonts w:hint="eastAsia" w:ascii="宋体" w:hAnsi="宋体" w:eastAsia="宋体" w:cs="宋体"/>
                <w:b/>
                <w:color w:val="auto"/>
                <w:highlight w:val="none"/>
              </w:rPr>
            </w:pPr>
            <w:r>
              <w:rPr>
                <w:rFonts w:hint="eastAsia" w:ascii="宋体" w:hAnsi="宋体" w:eastAsia="宋体" w:cs="宋体"/>
                <w:b/>
                <w:color w:val="auto"/>
                <w:highlight w:val="none"/>
              </w:rPr>
              <w:t>2.以上标明“必须提供”的材料属于复印件的扫描件的，必须加盖供应商电子公章，否则响应文件按无效响应处理。</w:t>
            </w:r>
          </w:p>
        </w:tc>
      </w:tr>
      <w:tr w14:paraId="04802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vMerge w:val="continue"/>
            <w:noWrap w:val="0"/>
            <w:vAlign w:val="center"/>
          </w:tcPr>
          <w:p w14:paraId="06AD30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596" w:type="dxa"/>
            <w:noWrap w:val="0"/>
            <w:vAlign w:val="center"/>
          </w:tcPr>
          <w:p w14:paraId="137F4DA7">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853" w:type="dxa"/>
            <w:noWrap w:val="0"/>
            <w:vAlign w:val="center"/>
          </w:tcPr>
          <w:p w14:paraId="22E39BE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1.服务需求偏离表（格式后附）；（</w:t>
            </w:r>
            <w:r>
              <w:rPr>
                <w:rFonts w:hint="eastAsia" w:ascii="宋体" w:hAnsi="宋体" w:eastAsia="宋体" w:cs="宋体"/>
                <w:b/>
                <w:color w:val="auto"/>
                <w:szCs w:val="21"/>
                <w:highlight w:val="none"/>
              </w:rPr>
              <w:t>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58C731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服务方案；（</w:t>
            </w:r>
            <w:bookmarkStart w:id="41" w:name="OLE_LINK6"/>
            <w:r>
              <w:rPr>
                <w:rFonts w:hint="eastAsia" w:ascii="宋体" w:hAnsi="宋体" w:eastAsia="宋体" w:cs="宋体"/>
                <w:color w:val="auto"/>
                <w:szCs w:val="21"/>
                <w:highlight w:val="none"/>
                <w:lang w:val="en-US" w:eastAsia="zh-CN"/>
              </w:rPr>
              <w:t>格式自拟，</w:t>
            </w:r>
            <w:bookmarkEnd w:id="41"/>
            <w:r>
              <w:rPr>
                <w:rFonts w:hint="eastAsia" w:ascii="宋体" w:hAnsi="宋体" w:eastAsia="宋体" w:cs="宋体"/>
                <w:b/>
                <w:color w:val="auto"/>
                <w:szCs w:val="21"/>
                <w:highlight w:val="none"/>
                <w:lang w:val="en-US" w:eastAsia="zh-CN"/>
              </w:rPr>
              <w:t>如有请</w:t>
            </w:r>
            <w:r>
              <w:rPr>
                <w:rFonts w:hint="eastAsia" w:ascii="宋体" w:hAnsi="宋体" w:eastAsia="宋体" w:cs="宋体"/>
                <w:b/>
                <w:color w:val="auto"/>
                <w:szCs w:val="21"/>
                <w:highlight w:val="none"/>
              </w:rPr>
              <w:t>提供</w:t>
            </w:r>
            <w:r>
              <w:rPr>
                <w:rFonts w:hint="eastAsia" w:ascii="宋体" w:hAnsi="宋体" w:eastAsia="宋体" w:cs="宋体"/>
                <w:color w:val="auto"/>
                <w:szCs w:val="21"/>
                <w:highlight w:val="none"/>
              </w:rPr>
              <w:t>）</w:t>
            </w:r>
          </w:p>
          <w:p w14:paraId="5CF3E47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3.项目实施人员一览表；（</w:t>
            </w:r>
            <w:r>
              <w:rPr>
                <w:rFonts w:hint="eastAsia" w:ascii="宋体" w:hAnsi="宋体" w:eastAsia="宋体" w:cs="宋体"/>
                <w:b/>
                <w:color w:val="auto"/>
                <w:szCs w:val="21"/>
                <w:highlight w:val="none"/>
              </w:rPr>
              <w:t>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099C44C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对应采购需求的服务需求、商务条款提供的其他文件资料；</w:t>
            </w:r>
          </w:p>
          <w:p w14:paraId="49C3B17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.供应商认为需要提供的其他有关资料。</w:t>
            </w:r>
          </w:p>
          <w:p w14:paraId="7DFB481C">
            <w:pPr>
              <w:keepNext w:val="0"/>
              <w:keepLines w:val="0"/>
              <w:suppressLineNumbers w:val="0"/>
              <w:spacing w:before="0" w:beforeAutospacing="0" w:after="0" w:afterAutospacing="0" w:line="360" w:lineRule="auto"/>
              <w:ind w:left="0" w:right="0"/>
              <w:rPr>
                <w:rFonts w:hint="eastAsia" w:ascii="宋体" w:hAnsi="宋体" w:eastAsia="宋体" w:cs="宋体"/>
                <w:b/>
                <w:color w:val="auto"/>
                <w:highlight w:val="none"/>
              </w:rPr>
            </w:pPr>
            <w:r>
              <w:rPr>
                <w:rFonts w:hint="eastAsia" w:ascii="宋体" w:hAnsi="宋体" w:eastAsia="宋体" w:cs="宋体"/>
                <w:b/>
                <w:color w:val="auto"/>
                <w:highlight w:val="none"/>
              </w:rPr>
              <w:t>注：以上标明“必须提供”的材料属于复印件的扫描件的，必须加盖供应商电子公章，否则响应文件按无效响应处理。</w:t>
            </w:r>
          </w:p>
        </w:tc>
      </w:tr>
      <w:tr w14:paraId="3D65F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027286D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2596" w:type="dxa"/>
            <w:noWrap w:val="0"/>
            <w:vAlign w:val="center"/>
          </w:tcPr>
          <w:p w14:paraId="5539049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53" w:type="dxa"/>
            <w:noWrap w:val="0"/>
            <w:vAlign w:val="center"/>
          </w:tcPr>
          <w:p w14:paraId="4C59B02D">
            <w:pPr>
              <w:keepNext w:val="0"/>
              <w:keepLines w:val="0"/>
              <w:suppressLineNumbers w:val="0"/>
              <w:tabs>
                <w:tab w:val="left" w:pos="459"/>
              </w:tabs>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1.响应函（格式后附）；</w:t>
            </w:r>
            <w:r>
              <w:rPr>
                <w:rFonts w:hint="eastAsia" w:ascii="宋体" w:hAnsi="宋体" w:eastAsia="宋体" w:cs="宋体"/>
                <w:b/>
                <w:color w:val="auto"/>
                <w:szCs w:val="21"/>
                <w:highlight w:val="none"/>
              </w:rPr>
              <w:t>（必须提供，否则作无效响应处理）</w:t>
            </w:r>
          </w:p>
          <w:p w14:paraId="499FD08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2.响应报价表（格式后附）；（</w:t>
            </w:r>
            <w:r>
              <w:rPr>
                <w:rFonts w:hint="eastAsia" w:ascii="宋体" w:hAnsi="宋体" w:eastAsia="宋体" w:cs="宋体"/>
                <w:b/>
                <w:color w:val="auto"/>
                <w:szCs w:val="21"/>
                <w:highlight w:val="none"/>
              </w:rPr>
              <w:t>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5BC4237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3.供应商认为需要提供的其他有关资料。</w:t>
            </w:r>
          </w:p>
        </w:tc>
      </w:tr>
      <w:tr w14:paraId="3C896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5D0E3FA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596" w:type="dxa"/>
            <w:noWrap w:val="0"/>
            <w:vAlign w:val="center"/>
          </w:tcPr>
          <w:p w14:paraId="568DEF5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853" w:type="dxa"/>
            <w:noWrap w:val="0"/>
            <w:vAlign w:val="center"/>
          </w:tcPr>
          <w:p w14:paraId="455F9616">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t>1. 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highlight w:val="none"/>
              </w:rPr>
              <w:t>否则作无效响应处理</w:t>
            </w:r>
            <w:r>
              <w:rPr>
                <w:rFonts w:hint="eastAsia" w:ascii="宋体" w:hAnsi="宋体" w:eastAsia="宋体" w:cs="宋体"/>
                <w:color w:val="auto"/>
                <w:highlight w:val="none"/>
              </w:rPr>
              <w:t>。</w:t>
            </w:r>
          </w:p>
          <w:p w14:paraId="2D40236D">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t>2. 响应文件电子版密封方式：电子响应文件通过平台有效CA加密后在“广西政府采购云平台”投送。</w:t>
            </w:r>
          </w:p>
          <w:p w14:paraId="07E265DE">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t>▲未传输递交电子响应文件的，竞标无效。</w:t>
            </w:r>
          </w:p>
        </w:tc>
      </w:tr>
      <w:tr w14:paraId="18CB2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602A246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596" w:type="dxa"/>
            <w:noWrap w:val="0"/>
            <w:vAlign w:val="center"/>
          </w:tcPr>
          <w:p w14:paraId="2A7F248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53" w:type="dxa"/>
            <w:noWrap w:val="0"/>
            <w:vAlign w:val="center"/>
          </w:tcPr>
          <w:p w14:paraId="06E63E54">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eastAsia="宋体" w:cs="宋体"/>
                <w:b/>
                <w:color w:val="auto"/>
                <w:szCs w:val="21"/>
                <w:highlight w:val="none"/>
              </w:rPr>
              <w:t>（采购需求另有约定的，从其约定。）</w:t>
            </w:r>
          </w:p>
        </w:tc>
      </w:tr>
      <w:tr w14:paraId="5581B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0C19828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596" w:type="dxa"/>
            <w:noWrap w:val="0"/>
            <w:vAlign w:val="center"/>
          </w:tcPr>
          <w:p w14:paraId="3522393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53" w:type="dxa"/>
            <w:noWrap w:val="0"/>
            <w:vAlign w:val="center"/>
          </w:tcPr>
          <w:p w14:paraId="437A8C6F">
            <w:pPr>
              <w:pStyle w:val="5"/>
              <w:keepNext w:val="0"/>
              <w:keepLines w:val="0"/>
              <w:widowControl w:val="0"/>
              <w:suppressLineNumbers w:val="0"/>
              <w:tabs>
                <w:tab w:val="left" w:pos="720"/>
                <w:tab w:val="left" w:pos="840"/>
              </w:tabs>
              <w:snapToGrid w:val="0"/>
              <w:spacing w:before="0" w:beforeAutospacing="0" w:after="0" w:afterLines="0" w:afterAutospacing="0" w:line="360" w:lineRule="auto"/>
              <w:ind w:left="283" w:right="0"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60 </w:t>
            </w:r>
            <w:r>
              <w:rPr>
                <w:rFonts w:hint="eastAsia" w:ascii="宋体" w:hAnsi="宋体" w:eastAsia="宋体" w:cs="宋体"/>
                <w:color w:val="auto"/>
                <w:kern w:val="2"/>
                <w:sz w:val="21"/>
                <w:szCs w:val="21"/>
                <w:highlight w:val="none"/>
              </w:rPr>
              <w:t>日。</w:t>
            </w:r>
          </w:p>
        </w:tc>
      </w:tr>
      <w:tr w14:paraId="7E4A6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4E30CDC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596" w:type="dxa"/>
            <w:noWrap w:val="0"/>
            <w:vAlign w:val="center"/>
          </w:tcPr>
          <w:p w14:paraId="7654307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53" w:type="dxa"/>
            <w:noWrap w:val="0"/>
            <w:vAlign w:val="center"/>
          </w:tcPr>
          <w:p w14:paraId="79EB174E">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磋商保证金的交纳方式</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根据百政办电</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2021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34号《百色市2021年持续优化营商环境行动方案》精神</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本项目无需缴纳磋商保证金。</w:t>
            </w:r>
          </w:p>
        </w:tc>
      </w:tr>
      <w:tr w14:paraId="29D4E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15" w:type="dxa"/>
            <w:vMerge w:val="restart"/>
            <w:noWrap w:val="0"/>
            <w:vAlign w:val="center"/>
          </w:tcPr>
          <w:p w14:paraId="6722B5B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596" w:type="dxa"/>
            <w:noWrap w:val="0"/>
            <w:vAlign w:val="center"/>
          </w:tcPr>
          <w:p w14:paraId="0BDAF1D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853" w:type="dxa"/>
            <w:noWrap w:val="0"/>
            <w:vAlign w:val="center"/>
          </w:tcPr>
          <w:p w14:paraId="39DD7865">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3E708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15" w:type="dxa"/>
            <w:vMerge w:val="continue"/>
            <w:noWrap w:val="0"/>
            <w:vAlign w:val="center"/>
          </w:tcPr>
          <w:p w14:paraId="7CDA118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596" w:type="dxa"/>
            <w:noWrap w:val="0"/>
            <w:vAlign w:val="center"/>
          </w:tcPr>
          <w:p w14:paraId="7754A5B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853" w:type="dxa"/>
            <w:noWrap w:val="0"/>
            <w:vAlign w:val="center"/>
          </w:tcPr>
          <w:p w14:paraId="505ABCD9">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474F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15" w:type="dxa"/>
            <w:noWrap w:val="0"/>
            <w:vAlign w:val="center"/>
          </w:tcPr>
          <w:p w14:paraId="0F12BE8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596" w:type="dxa"/>
            <w:noWrap w:val="0"/>
            <w:vAlign w:val="center"/>
          </w:tcPr>
          <w:p w14:paraId="37AC441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首次响应文件的撤回</w:t>
            </w:r>
          </w:p>
        </w:tc>
        <w:tc>
          <w:tcPr>
            <w:tcW w:w="6853" w:type="dxa"/>
            <w:noWrap w:val="0"/>
            <w:vAlign w:val="center"/>
          </w:tcPr>
          <w:p w14:paraId="71EBA4DD">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48F19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915" w:type="dxa"/>
            <w:vMerge w:val="restart"/>
            <w:noWrap w:val="0"/>
            <w:vAlign w:val="center"/>
          </w:tcPr>
          <w:p w14:paraId="70D3EB6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596" w:type="dxa"/>
            <w:noWrap w:val="0"/>
            <w:vAlign w:val="center"/>
          </w:tcPr>
          <w:p w14:paraId="351D34D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853" w:type="dxa"/>
            <w:noWrap w:val="0"/>
            <w:vAlign w:val="center"/>
          </w:tcPr>
          <w:p w14:paraId="00036884">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□按照提交首次响应文件的顺序，通知磋商时，若某供应商不有通知现场时，该供应商排序到最后磋商，按照签到的顺序由其下一位供应商先参与磋商。</w:t>
            </w:r>
          </w:p>
          <w:p w14:paraId="6C7E80D0">
            <w:pPr>
              <w:pStyle w:val="7"/>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☑随机排序</w:t>
            </w:r>
          </w:p>
        </w:tc>
      </w:tr>
      <w:tr w14:paraId="1CFA8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915" w:type="dxa"/>
            <w:vMerge w:val="continue"/>
            <w:noWrap w:val="0"/>
            <w:vAlign w:val="center"/>
          </w:tcPr>
          <w:p w14:paraId="20E62C4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596" w:type="dxa"/>
            <w:noWrap w:val="0"/>
            <w:vAlign w:val="center"/>
          </w:tcPr>
          <w:p w14:paraId="3AA13C1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允许负偏离的条款</w:t>
            </w:r>
            <w:r>
              <w:rPr>
                <w:rFonts w:hint="eastAsia" w:ascii="宋体" w:hAnsi="宋体" w:eastAsia="宋体" w:cs="宋体"/>
                <w:color w:val="auto"/>
                <w:szCs w:val="21"/>
                <w:highlight w:val="none"/>
                <w:lang w:val="en-US" w:eastAsia="zh-CN"/>
              </w:rPr>
              <w:t>数</w:t>
            </w:r>
          </w:p>
        </w:tc>
        <w:tc>
          <w:tcPr>
            <w:tcW w:w="6853" w:type="dxa"/>
            <w:noWrap w:val="0"/>
            <w:vAlign w:val="center"/>
          </w:tcPr>
          <w:p w14:paraId="588A7016">
            <w:pPr>
              <w:pStyle w:val="7"/>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商务条款评审中允许负偏离的条款数为</w:t>
            </w:r>
            <w:r>
              <w:rPr>
                <w:rFonts w:hint="eastAsia" w:ascii="宋体" w:hAnsi="宋体" w:cs="宋体"/>
                <w:color w:val="auto"/>
                <w:szCs w:val="21"/>
                <w:highlight w:val="none"/>
                <w:u w:val="single"/>
                <w:lang w:val="en-US" w:eastAsia="zh-CN"/>
              </w:rPr>
              <w:t xml:space="preserve"> 0 </w:t>
            </w:r>
            <w:r>
              <w:rPr>
                <w:rFonts w:hint="eastAsia" w:ascii="宋体" w:hAnsi="宋体" w:eastAsia="宋体" w:cs="宋体"/>
                <w:color w:val="auto"/>
                <w:szCs w:val="21"/>
                <w:highlight w:val="none"/>
                <w:lang w:val="en-US" w:eastAsia="zh-CN"/>
              </w:rPr>
              <w:t>项。</w:t>
            </w:r>
          </w:p>
          <w:p w14:paraId="2457F3D2">
            <w:pPr>
              <w:pStyle w:val="7"/>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技术需求评审中允许负偏离的条款数为</w:t>
            </w:r>
            <w:r>
              <w:rPr>
                <w:rFonts w:hint="eastAsia" w:ascii="宋体" w:hAnsi="宋体" w:cs="宋体"/>
                <w:color w:val="auto"/>
                <w:szCs w:val="21"/>
                <w:highlight w:val="none"/>
                <w:u w:val="single"/>
                <w:lang w:val="en-US" w:eastAsia="zh-CN"/>
              </w:rPr>
              <w:t xml:space="preserve"> 0 </w:t>
            </w:r>
            <w:r>
              <w:rPr>
                <w:rFonts w:hint="eastAsia" w:ascii="宋体" w:hAnsi="宋体" w:eastAsia="宋体" w:cs="宋体"/>
                <w:color w:val="auto"/>
                <w:szCs w:val="21"/>
                <w:highlight w:val="none"/>
                <w:lang w:val="en-US" w:eastAsia="zh-CN"/>
              </w:rPr>
              <w:t>项。</w:t>
            </w:r>
          </w:p>
        </w:tc>
      </w:tr>
      <w:tr w14:paraId="72B53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vMerge w:val="continue"/>
            <w:noWrap w:val="0"/>
            <w:vAlign w:val="center"/>
          </w:tcPr>
          <w:p w14:paraId="29BDE6D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596" w:type="dxa"/>
            <w:noWrap w:val="0"/>
            <w:vAlign w:val="center"/>
          </w:tcPr>
          <w:p w14:paraId="158AA80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评审得分相同时成交原则</w:t>
            </w:r>
          </w:p>
        </w:tc>
        <w:tc>
          <w:tcPr>
            <w:tcW w:w="6853" w:type="dxa"/>
            <w:noWrap w:val="0"/>
            <w:vAlign w:val="center"/>
          </w:tcPr>
          <w:p w14:paraId="043523DF">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评审得分相同时，按照最后磋商报价由低到高顺序依次推荐；评审得分相同且最后磋商报价相同的，按以下原则确定成交候选人的顺序。</w:t>
            </w:r>
          </w:p>
          <w:p w14:paraId="59F658BA">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☑依次按带“▲”的实质性要求正偏离项数多的优先、均无正偏离或者正偏离项数一致时负偏离项数少的优先、质量保证期长优先、交货期短优先、故障响应时间短优先的顺序排列。</w:t>
            </w:r>
          </w:p>
          <w:p w14:paraId="14CBEC0D">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□由磋商小组推荐代表随机抽取。</w:t>
            </w:r>
          </w:p>
        </w:tc>
      </w:tr>
      <w:tr w14:paraId="12D68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380A0EE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596" w:type="dxa"/>
            <w:noWrap w:val="0"/>
            <w:vAlign w:val="center"/>
          </w:tcPr>
          <w:p w14:paraId="3A6F84D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53" w:type="dxa"/>
            <w:noWrap w:val="0"/>
            <w:vAlign w:val="center"/>
          </w:tcPr>
          <w:p w14:paraId="73E9B2A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highlight w:val="none"/>
              </w:rPr>
              <w:t>1、履约保证金金额：本项目不收取履约保证金</w:t>
            </w:r>
            <w:r>
              <w:rPr>
                <w:rFonts w:hint="eastAsia" w:ascii="宋体" w:hAnsi="宋体" w:eastAsia="宋体" w:cs="宋体"/>
                <w:color w:val="auto"/>
                <w:highlight w:val="none"/>
                <w:lang w:eastAsia="zh-CN"/>
              </w:rPr>
              <w:t>。</w:t>
            </w:r>
          </w:p>
          <w:p w14:paraId="6D6ABC16">
            <w:pPr>
              <w:pStyle w:val="23"/>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履约保证金递交方式：</w:t>
            </w:r>
            <w:r>
              <w:rPr>
                <w:rFonts w:hint="eastAsia" w:ascii="宋体" w:hAnsi="宋体" w:eastAsia="宋体" w:cs="宋体"/>
                <w:color w:val="auto"/>
                <w:szCs w:val="21"/>
                <w:highlight w:val="none"/>
              </w:rPr>
              <w:t>允许供应商自主选择以转账、电汇、支票、汇票、本票、保函、保险单等非现金形式缴纳或提交</w:t>
            </w:r>
          </w:p>
          <w:p w14:paraId="56479D03">
            <w:pPr>
              <w:pStyle w:val="23"/>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保证金指定账户：</w:t>
            </w:r>
          </w:p>
          <w:p w14:paraId="57A4D528">
            <w:pPr>
              <w:pStyle w:val="23"/>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开户名：</w:t>
            </w:r>
          </w:p>
          <w:p w14:paraId="283B086C">
            <w:pPr>
              <w:pStyle w:val="23"/>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开户行：</w:t>
            </w:r>
          </w:p>
          <w:p w14:paraId="1134F828">
            <w:pPr>
              <w:pStyle w:val="23"/>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帐  号：</w:t>
            </w:r>
          </w:p>
          <w:p w14:paraId="71914E3D">
            <w:pPr>
              <w:pStyle w:val="12"/>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0"/>
                <w:highlight w:val="none"/>
                <w:lang w:val="en-US" w:eastAsia="zh-CN"/>
              </w:rPr>
            </w:pPr>
            <w:r>
              <w:rPr>
                <w:rFonts w:hint="eastAsia" w:ascii="宋体" w:hAnsi="宋体" w:eastAsia="宋体" w:cs="宋体"/>
                <w:color w:val="auto"/>
                <w:kern w:val="2"/>
                <w:sz w:val="21"/>
                <w:szCs w:val="20"/>
                <w:highlight w:val="none"/>
                <w:lang w:val="en-US" w:eastAsia="zh-CN"/>
              </w:rPr>
              <w:t>2、履约保证金退还方式：</w:t>
            </w:r>
          </w:p>
          <w:p w14:paraId="1A300881">
            <w:pPr>
              <w:pStyle w:val="12"/>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0"/>
                <w:highlight w:val="none"/>
                <w:lang w:val="en-US" w:eastAsia="zh-CN"/>
              </w:rPr>
            </w:pPr>
            <w:r>
              <w:rPr>
                <w:rFonts w:hint="eastAsia" w:ascii="宋体" w:hAnsi="宋体" w:eastAsia="宋体" w:cs="宋体"/>
                <w:color w:val="auto"/>
                <w:kern w:val="2"/>
                <w:sz w:val="21"/>
                <w:szCs w:val="20"/>
                <w:highlight w:val="none"/>
                <w:lang w:val="en-US" w:eastAsia="zh-CN"/>
              </w:rPr>
              <w:t>（1）采用银行转账方式的，以转账方式退回到供应商银行账户。</w:t>
            </w:r>
          </w:p>
          <w:p w14:paraId="2D97376F">
            <w:pPr>
              <w:pStyle w:val="12"/>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0"/>
                <w:highlight w:val="none"/>
                <w:lang w:val="en-US" w:eastAsia="zh-CN"/>
              </w:rPr>
            </w:pPr>
            <w:r>
              <w:rPr>
                <w:rFonts w:hint="eastAsia" w:ascii="宋体" w:hAnsi="宋体" w:eastAsia="宋体" w:cs="宋体"/>
                <w:color w:val="auto"/>
                <w:kern w:val="2"/>
                <w:sz w:val="21"/>
                <w:szCs w:val="20"/>
                <w:highlight w:val="none"/>
                <w:lang w:val="en-US" w:eastAsia="zh-CN"/>
              </w:rPr>
              <w:t>（2）采用支票、汇票或本票方式的，以转账方式退回到供应商银行账户或由供应商代表持相关授权证明材料至履约保证金收取单位办理退还手续。</w:t>
            </w:r>
          </w:p>
          <w:p w14:paraId="4221CBAE">
            <w:pPr>
              <w:pStyle w:val="12"/>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kern w:val="2"/>
                <w:sz w:val="21"/>
                <w:szCs w:val="20"/>
                <w:highlight w:val="none"/>
                <w:lang w:val="en-US" w:eastAsia="zh-CN"/>
              </w:rPr>
              <w:t>（3）采用金融机构、担保机构、保险机构出具的保函、保险单方式的，由供应商代表持相关授权证明材料至履约保证金收取单位办理退还手续。</w:t>
            </w:r>
          </w:p>
        </w:tc>
      </w:tr>
      <w:tr w14:paraId="02EA2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7CBBD48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596" w:type="dxa"/>
            <w:noWrap w:val="0"/>
            <w:vAlign w:val="center"/>
          </w:tcPr>
          <w:p w14:paraId="0B437C6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853" w:type="dxa"/>
            <w:noWrap w:val="0"/>
            <w:vAlign w:val="center"/>
          </w:tcPr>
          <w:p w14:paraId="5D758DE0">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签订合同携带的证明材料</w:t>
            </w:r>
            <w:r>
              <w:rPr>
                <w:rFonts w:hint="eastAsia" w:ascii="宋体" w:hAnsi="宋体" w:eastAsia="宋体" w:cs="宋体"/>
                <w:color w:val="auto"/>
                <w:szCs w:val="21"/>
                <w:highlight w:val="none"/>
                <w:lang w:eastAsia="zh-CN"/>
              </w:rPr>
              <w:t>：</w:t>
            </w:r>
          </w:p>
          <w:p w14:paraId="1B87FC99">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1.委托代理人负责签订合同的，须携带授权委托书及委托代理人身份证原件等其他资格证件。</w:t>
            </w:r>
          </w:p>
          <w:p w14:paraId="0CAAE70A">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⒉法定代表人负责签订合同的，须携带法定代表人身份证明原件及身份证原件等其他证明材料。</w:t>
            </w:r>
          </w:p>
        </w:tc>
      </w:tr>
      <w:tr w14:paraId="00834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vMerge w:val="restart"/>
            <w:noWrap w:val="0"/>
            <w:vAlign w:val="center"/>
          </w:tcPr>
          <w:p w14:paraId="1A8BE56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596" w:type="dxa"/>
            <w:noWrap w:val="0"/>
            <w:vAlign w:val="center"/>
          </w:tcPr>
          <w:p w14:paraId="3473624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53" w:type="dxa"/>
            <w:noWrap w:val="0"/>
            <w:vAlign w:val="center"/>
          </w:tcPr>
          <w:p w14:paraId="0ED39E27">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3B661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vMerge w:val="continue"/>
            <w:noWrap w:val="0"/>
            <w:vAlign w:val="center"/>
          </w:tcPr>
          <w:p w14:paraId="3657F0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596" w:type="dxa"/>
            <w:noWrap w:val="0"/>
            <w:vAlign w:val="center"/>
          </w:tcPr>
          <w:p w14:paraId="3F45AAA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853" w:type="dxa"/>
            <w:noWrap w:val="0"/>
            <w:vAlign w:val="center"/>
          </w:tcPr>
          <w:p w14:paraId="32C41ADE">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Cs/>
                <w:color w:val="auto"/>
                <w:szCs w:val="32"/>
                <w:highlight w:val="none"/>
                <w:u w:val="single"/>
              </w:rPr>
              <w:t xml:space="preserve">广西国建项目管理有限公司 </w:t>
            </w:r>
            <w:r>
              <w:rPr>
                <w:rFonts w:hint="eastAsia" w:ascii="宋体" w:hAnsi="宋体" w:eastAsia="宋体" w:cs="宋体"/>
                <w:color w:val="auto"/>
                <w:highlight w:val="none"/>
              </w:rPr>
              <w:t>；</w:t>
            </w:r>
          </w:p>
          <w:p w14:paraId="52A27A4A">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0771-4915</w:t>
            </w:r>
            <w:r>
              <w:rPr>
                <w:rFonts w:hint="eastAsia" w:ascii="宋体" w:hAnsi="宋体" w:eastAsia="宋体" w:cs="宋体"/>
                <w:color w:val="auto"/>
                <w:highlight w:val="none"/>
                <w:u w:val="single"/>
                <w:lang w:val="en-US" w:eastAsia="zh-CN"/>
              </w:rPr>
              <w:t>533</w:t>
            </w:r>
            <w:r>
              <w:rPr>
                <w:rFonts w:hint="eastAsia" w:ascii="宋体" w:hAnsi="宋体" w:eastAsia="宋体" w:cs="宋体"/>
                <w:color w:val="auto"/>
                <w:highlight w:val="none"/>
              </w:rPr>
              <w:t>，</w:t>
            </w:r>
          </w:p>
          <w:p w14:paraId="345ACD10">
            <w:pPr>
              <w:keepNext w:val="0"/>
              <w:keepLines w:val="0"/>
              <w:suppressLineNumbers w:val="0"/>
              <w:snapToGrid w:val="0"/>
              <w:spacing w:before="0" w:beforeAutospacing="0" w:after="0" w:afterAutospacing="0" w:line="360" w:lineRule="auto"/>
              <w:ind w:left="0" w:right="0"/>
              <w:rPr>
                <w:rFonts w:hint="eastAsia" w:ascii="宋体" w:hAnsi="宋体" w:eastAsia="宋体" w:cs="宋体"/>
                <w:bCs/>
                <w:color w:val="auto"/>
                <w:szCs w:val="32"/>
                <w:highlight w:val="none"/>
                <w:u w:val="single"/>
              </w:rPr>
            </w:pPr>
            <w:r>
              <w:rPr>
                <w:rFonts w:hint="eastAsia" w:ascii="宋体" w:hAnsi="宋体" w:eastAsia="宋体" w:cs="宋体"/>
                <w:color w:val="auto"/>
                <w:highlight w:val="none"/>
              </w:rPr>
              <w:t>通讯地址：</w:t>
            </w:r>
            <w:r>
              <w:rPr>
                <w:rFonts w:hint="eastAsia" w:ascii="宋体" w:hAnsi="宋体" w:eastAsia="宋体" w:cs="宋体"/>
                <w:bCs/>
                <w:color w:val="auto"/>
                <w:szCs w:val="32"/>
                <w:highlight w:val="none"/>
                <w:u w:val="single"/>
              </w:rPr>
              <w:t>广西南宁市白沙大道53号松宇时代17楼</w:t>
            </w:r>
          </w:p>
          <w:p w14:paraId="2AAEB18A">
            <w:pPr>
              <w:snapToGrid w:val="0"/>
              <w:spacing w:line="380" w:lineRule="exact"/>
              <w:rPr>
                <w:rFonts w:hint="eastAsia" w:ascii="宋体" w:hAnsi="宋体"/>
              </w:rPr>
            </w:pPr>
            <w:r>
              <w:rPr>
                <w:rFonts w:hint="eastAsia" w:ascii="宋体" w:hAnsi="宋体"/>
              </w:rPr>
              <w:t>（2）</w:t>
            </w:r>
            <w:r>
              <w:rPr>
                <w:rFonts w:hint="eastAsia" w:ascii="宋体" w:hAnsi="宋体"/>
                <w:u w:val="single"/>
              </w:rPr>
              <w:t xml:space="preserve"> </w:t>
            </w:r>
            <w:r>
              <w:rPr>
                <w:rFonts w:hint="eastAsia" w:ascii="宋体" w:hAnsi="宋体"/>
                <w:u w:val="single"/>
                <w:lang w:val="en-US" w:eastAsia="zh-CN"/>
              </w:rPr>
              <w:t>百色市人民医院</w:t>
            </w:r>
            <w:r>
              <w:rPr>
                <w:rFonts w:hint="eastAsia" w:ascii="宋体" w:hAnsi="宋体"/>
                <w:u w:val="single"/>
              </w:rPr>
              <w:t xml:space="preserve"> </w:t>
            </w:r>
            <w:r>
              <w:rPr>
                <w:rFonts w:hint="eastAsia" w:ascii="宋体" w:hAnsi="宋体"/>
              </w:rPr>
              <w:t>；</w:t>
            </w:r>
          </w:p>
          <w:p w14:paraId="26D23D53">
            <w:pPr>
              <w:snapToGrid w:val="0"/>
              <w:spacing w:line="380" w:lineRule="exact"/>
              <w:rPr>
                <w:rFonts w:hint="eastAsia" w:ascii="宋体" w:hAnsi="宋体"/>
              </w:rPr>
            </w:pPr>
            <w:r>
              <w:rPr>
                <w:rFonts w:hint="eastAsia" w:ascii="宋体" w:hAnsi="宋体"/>
              </w:rPr>
              <w:t>联系电话：</w:t>
            </w:r>
            <w:r>
              <w:rPr>
                <w:rFonts w:hint="eastAsia" w:ascii="宋体" w:hAnsi="宋体"/>
                <w:u w:val="single"/>
              </w:rPr>
              <w:t xml:space="preserve"> 0776-2851300  </w:t>
            </w:r>
            <w:r>
              <w:rPr>
                <w:rFonts w:hint="eastAsia" w:ascii="宋体" w:hAnsi="宋体"/>
              </w:rPr>
              <w:t>，</w:t>
            </w:r>
          </w:p>
          <w:p w14:paraId="70EE546D">
            <w:pPr>
              <w:keepNext w:val="0"/>
              <w:keepLines w:val="0"/>
              <w:suppressLineNumbers w:val="0"/>
              <w:snapToGrid w:val="0"/>
              <w:spacing w:before="0" w:beforeAutospacing="0" w:after="0" w:afterAutospacing="0" w:line="360" w:lineRule="auto"/>
              <w:ind w:left="0" w:right="0"/>
              <w:rPr>
                <w:rFonts w:hint="eastAsia" w:ascii="宋体" w:hAnsi="宋体" w:eastAsia="宋体" w:cs="宋体"/>
                <w:bCs/>
                <w:color w:val="auto"/>
                <w:szCs w:val="32"/>
                <w:highlight w:val="none"/>
                <w:u w:val="single"/>
              </w:rPr>
            </w:pPr>
            <w:r>
              <w:rPr>
                <w:rFonts w:hint="eastAsia" w:ascii="宋体" w:hAnsi="宋体"/>
              </w:rPr>
              <w:t>通讯地址：</w:t>
            </w:r>
            <w:r>
              <w:rPr>
                <w:rFonts w:hint="eastAsia" w:ascii="宋体" w:hAnsi="宋体"/>
                <w:u w:val="single"/>
              </w:rPr>
              <w:t xml:space="preserve">  </w:t>
            </w:r>
            <w:r>
              <w:rPr>
                <w:rFonts w:hint="eastAsia" w:ascii="宋体" w:hAnsi="宋体"/>
                <w:u w:val="single"/>
              </w:rPr>
              <w:t>百色市右江区城乡路8号</w:t>
            </w:r>
            <w:r>
              <w:rPr>
                <w:rFonts w:hint="eastAsia" w:ascii="宋体" w:hAnsi="宋体"/>
                <w:u w:val="single"/>
              </w:rPr>
              <w:t xml:space="preserve"> </w:t>
            </w:r>
          </w:p>
        </w:tc>
      </w:tr>
      <w:tr w14:paraId="1E96C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vMerge w:val="continue"/>
            <w:noWrap w:val="0"/>
            <w:vAlign w:val="center"/>
          </w:tcPr>
          <w:p w14:paraId="1D3D527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596" w:type="dxa"/>
            <w:noWrap w:val="0"/>
            <w:vAlign w:val="center"/>
          </w:tcPr>
          <w:p w14:paraId="134B73F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853" w:type="dxa"/>
            <w:noWrap w:val="0"/>
            <w:vAlign w:val="center"/>
          </w:tcPr>
          <w:p w14:paraId="266F448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rPr>
              <w:t xml:space="preserve">9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 xml:space="preserve">18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p>
        </w:tc>
      </w:tr>
      <w:tr w14:paraId="62B5F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297E2AD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596" w:type="dxa"/>
            <w:noWrap w:val="0"/>
            <w:vAlign w:val="center"/>
          </w:tcPr>
          <w:p w14:paraId="284F7C5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投诉受理方式</w:t>
            </w:r>
          </w:p>
        </w:tc>
        <w:tc>
          <w:tcPr>
            <w:tcW w:w="6853" w:type="dxa"/>
            <w:noWrap w:val="0"/>
            <w:vAlign w:val="center"/>
          </w:tcPr>
          <w:p w14:paraId="25D93FC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285FE06A">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2、邮寄信息：</w:t>
            </w:r>
          </w:p>
          <w:p w14:paraId="4123A87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名称：百色市政府采购监督管理科</w:t>
            </w:r>
          </w:p>
          <w:p w14:paraId="6B1684B6">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地址：百色市右江区龙景东路11号（聚丰广场）</w:t>
            </w:r>
          </w:p>
          <w:p w14:paraId="2C7FFA22">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联系电话：0776-2849555</w:t>
            </w:r>
          </w:p>
        </w:tc>
      </w:tr>
      <w:tr w14:paraId="60B8A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4E4E719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596" w:type="dxa"/>
            <w:noWrap w:val="0"/>
            <w:vAlign w:val="center"/>
          </w:tcPr>
          <w:p w14:paraId="1433222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53" w:type="dxa"/>
            <w:noWrap w:val="0"/>
            <w:vAlign w:val="center"/>
          </w:tcPr>
          <w:p w14:paraId="468B2745">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1、是否收取采购代理服务费：</w:t>
            </w:r>
          </w:p>
          <w:p w14:paraId="15BF8C91">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    □ 否</w:t>
            </w:r>
          </w:p>
          <w:p w14:paraId="15C150B5">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2、采购代理服务费支付方式：</w:t>
            </w:r>
          </w:p>
          <w:p w14:paraId="433E332B">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☑本项目代理服务费由</w:t>
            </w:r>
            <w:r>
              <w:rPr>
                <w:rFonts w:hint="eastAsia" w:ascii="宋体" w:hAnsi="宋体" w:eastAsia="宋体" w:cs="宋体"/>
                <w:color w:val="auto"/>
                <w:kern w:val="0"/>
                <w:szCs w:val="21"/>
                <w:highlight w:val="none"/>
                <w:u w:val="single"/>
              </w:rPr>
              <w:t>成交供应商</w:t>
            </w:r>
            <w:r>
              <w:rPr>
                <w:rFonts w:hint="eastAsia" w:ascii="宋体" w:hAnsi="宋体" w:eastAsia="宋体" w:cs="宋体"/>
                <w:color w:val="auto"/>
                <w:kern w:val="0"/>
                <w:szCs w:val="21"/>
                <w:highlight w:val="none"/>
              </w:rPr>
              <w:t>在</w:t>
            </w:r>
            <w:r>
              <w:rPr>
                <w:rFonts w:hint="eastAsia" w:ascii="宋体" w:hAnsi="宋体" w:eastAsia="宋体" w:cs="宋体"/>
                <w:color w:val="auto"/>
                <w:highlight w:val="none"/>
              </w:rPr>
              <w:t>签订合同前，</w:t>
            </w:r>
            <w:r>
              <w:rPr>
                <w:rFonts w:hint="eastAsia" w:ascii="宋体" w:hAnsi="宋体" w:eastAsia="宋体" w:cs="宋体"/>
                <w:color w:val="auto"/>
                <w:kern w:val="0"/>
                <w:szCs w:val="21"/>
                <w:highlight w:val="none"/>
              </w:rPr>
              <w:t>一次性向采购代理机构支付。</w:t>
            </w:r>
          </w:p>
          <w:p w14:paraId="56014592">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□采购人支付。</w:t>
            </w:r>
          </w:p>
          <w:p w14:paraId="3D5DDF5F">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0"/>
                <w:highlight w:val="none"/>
                <w:u w:val="single"/>
              </w:rPr>
            </w:pPr>
            <w:r>
              <w:rPr>
                <w:rFonts w:hint="eastAsia" w:ascii="宋体" w:hAnsi="宋体" w:eastAsia="宋体" w:cs="宋体"/>
                <w:color w:val="auto"/>
                <w:szCs w:val="21"/>
                <w:highlight w:val="none"/>
              </w:rPr>
              <w:t>3、☑</w:t>
            </w:r>
            <w:r>
              <w:rPr>
                <w:rFonts w:hint="eastAsia" w:ascii="宋体" w:hAnsi="宋体" w:eastAsia="宋体" w:cs="宋体"/>
                <w:color w:val="auto"/>
                <w:szCs w:val="20"/>
                <w:highlight w:val="none"/>
                <w:u w:val="single"/>
              </w:rPr>
              <w:t>以分标（</w:t>
            </w:r>
            <w:r>
              <w:rPr>
                <w:rFonts w:hint="eastAsia" w:ascii="宋体" w:hAnsi="宋体" w:eastAsia="宋体" w:cs="宋体"/>
                <w:color w:val="auto"/>
                <w:szCs w:val="21"/>
                <w:highlight w:val="none"/>
                <w:u w:val="single"/>
              </w:rPr>
              <w:t>☑</w:t>
            </w:r>
            <w:r>
              <w:rPr>
                <w:rFonts w:hint="eastAsia" w:ascii="宋体" w:hAnsi="宋体" w:eastAsia="宋体" w:cs="宋体"/>
                <w:color w:val="auto"/>
                <w:szCs w:val="20"/>
                <w:highlight w:val="none"/>
                <w:u w:val="single"/>
              </w:rPr>
              <w:t>成交金额/□采购预算/□暂定成交金额/□其他   ）为计费额，按服务采购采用差额定率累进法计算出收费基准价格，采购代理收费以（☑收费基准价格/□收费基准价格下浮    %/</w:t>
            </w:r>
            <w:r>
              <w:rPr>
                <w:rFonts w:hint="eastAsia" w:ascii="宋体" w:hAnsi="宋体" w:cs="宋体"/>
                <w:color w:val="auto"/>
                <w:szCs w:val="20"/>
                <w:highlight w:val="none"/>
                <w:u w:val="single"/>
                <w:lang w:eastAsia="zh-CN"/>
              </w:rPr>
              <w:t>□</w:t>
            </w:r>
            <w:r>
              <w:rPr>
                <w:rFonts w:hint="eastAsia" w:ascii="宋体" w:hAnsi="宋体" w:eastAsia="宋体" w:cs="宋体"/>
                <w:color w:val="auto"/>
                <w:szCs w:val="20"/>
                <w:highlight w:val="none"/>
                <w:u w:val="single"/>
              </w:rPr>
              <w:t>收费基准价格上浮   %）计算收取</w:t>
            </w:r>
            <w:r>
              <w:rPr>
                <w:rFonts w:hint="eastAsia" w:ascii="宋体" w:hAnsi="宋体" w:eastAsia="宋体" w:cs="宋体"/>
                <w:color w:val="auto"/>
                <w:szCs w:val="20"/>
                <w:highlight w:val="none"/>
              </w:rPr>
              <w:t>。</w:t>
            </w:r>
          </w:p>
          <w:p w14:paraId="10392989">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0"/>
                <w:highlight w:val="none"/>
                <w:u w:val="single"/>
              </w:rPr>
            </w:pP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u w:val="single"/>
              </w:rPr>
              <w:t xml:space="preserve">固定采购代理收费              </w:t>
            </w:r>
            <w:r>
              <w:rPr>
                <w:rFonts w:hint="eastAsia" w:ascii="宋体" w:hAnsi="宋体" w:eastAsia="宋体" w:cs="宋体"/>
                <w:color w:val="auto"/>
                <w:szCs w:val="20"/>
                <w:highlight w:val="none"/>
              </w:rPr>
              <w:t>。</w:t>
            </w:r>
          </w:p>
          <w:p w14:paraId="5D3DDEF2">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highlight w:val="none"/>
              </w:rPr>
            </w:pPr>
            <w:r>
              <w:rPr>
                <w:rFonts w:hint="eastAsia" w:ascii="宋体" w:hAnsi="宋体" w:eastAsia="宋体" w:cs="宋体"/>
                <w:b/>
                <w:color w:val="auto"/>
                <w:highlight w:val="none"/>
              </w:rPr>
              <w:t>4、采购代理服务费收取标准：</w:t>
            </w:r>
          </w:p>
          <w:p w14:paraId="3CE7AF2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（1）采购代理机构按（桂价费〔2011〕55号）及发改办价格(2003]857号文件收费标准，按差额定率累进法计取采购代理服务费。</w:t>
            </w:r>
          </w:p>
          <w:p w14:paraId="3C384FC5">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（2）代理服务收费标准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1220"/>
              <w:gridCol w:w="1062"/>
              <w:gridCol w:w="1045"/>
            </w:tblGrid>
            <w:tr w14:paraId="34AF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11"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71D74D6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6631D41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p w14:paraId="520780D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成交金额</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49627CA">
                  <w:pPr>
                    <w:keepNext w:val="0"/>
                    <w:keepLines w:val="0"/>
                    <w:suppressLineNumbers w:val="0"/>
                    <w:spacing w:before="0" w:beforeAutospacing="0" w:after="0" w:afterAutospacing="0" w:line="360" w:lineRule="auto"/>
                    <w:ind w:left="0" w:right="0"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473EA77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74A563E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3C9C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67E4AD6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04DE706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1.5%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7164D01C">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2B9CBBAC">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1.0% </w:t>
                  </w:r>
                </w:p>
              </w:tc>
            </w:tr>
            <w:tr w14:paraId="7C9A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239C060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33CB5BBB">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2C37433B">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789E3720">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0.7% </w:t>
                  </w:r>
                </w:p>
              </w:tc>
            </w:tr>
            <w:tr w14:paraId="3916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2B01D4F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70D147D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0.8%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71C42D7A">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0.45%</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6B572F74">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0.55%</w:t>
                  </w:r>
                </w:p>
              </w:tc>
            </w:tr>
            <w:tr w14:paraId="3F3F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5EF7709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28DDC26C">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0.5%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185BC569">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611E0307">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0.35% </w:t>
                  </w:r>
                </w:p>
              </w:tc>
            </w:tr>
            <w:tr w14:paraId="2C43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5533700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68B80907">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0.25%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79C64FC3">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6DC6947F">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0.2%</w:t>
                  </w:r>
                </w:p>
              </w:tc>
            </w:tr>
            <w:tr w14:paraId="5608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602B032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5CF96AD9">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34D2431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601C597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3EF8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53AEB2A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1871935A">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78D5F54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10DCC2B0">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1084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5186462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281B3D45">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32D46F85">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1DD59E3C">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7580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2F0F0A8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4674B67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63BF29F6">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173DA3A6">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429A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3DFDC26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0957684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5CB6BC66">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06C103F5">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526A0A2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p w14:paraId="046D51C2">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 采购代理服务费收取银行账户</w:t>
            </w:r>
          </w:p>
          <w:p w14:paraId="36EA4BAA">
            <w:pPr>
              <w:pStyle w:val="12"/>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开户名称：广西国建项目管理有限公司百色分公司</w:t>
            </w:r>
          </w:p>
          <w:p w14:paraId="10570F8F">
            <w:pPr>
              <w:pStyle w:val="12"/>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开户银行：广西北部湾银行百色分行 </w:t>
            </w:r>
          </w:p>
          <w:p w14:paraId="1A646B6A">
            <w:pPr>
              <w:pStyle w:val="12"/>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银行账号：8050 0624 4988 888</w:t>
            </w:r>
          </w:p>
        </w:tc>
      </w:tr>
      <w:tr w14:paraId="6D5F4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64A8BC2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596" w:type="dxa"/>
            <w:noWrap w:val="0"/>
            <w:vAlign w:val="center"/>
          </w:tcPr>
          <w:p w14:paraId="35914BF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53" w:type="dxa"/>
            <w:noWrap w:val="0"/>
            <w:vAlign w:val="center"/>
          </w:tcPr>
          <w:p w14:paraId="3914A092">
            <w:pPr>
              <w:pStyle w:val="12"/>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 w:val="21"/>
                <w:highlight w:val="none"/>
                <w:lang w:val="en-US" w:eastAsia="zh-CN"/>
              </w:rPr>
            </w:pPr>
            <w:r>
              <w:rPr>
                <w:rFonts w:hint="eastAsia" w:ascii="宋体" w:hAnsi="宋体" w:eastAsia="宋体" w:cs="宋体"/>
                <w:color w:val="auto"/>
                <w:sz w:val="21"/>
                <w:highlight w:val="none"/>
                <w:lang w:val="en-US" w:eastAsia="zh-CN"/>
              </w:rPr>
              <w:t>解释权：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highlight w:val="none"/>
                <w:lang w:val="en-US" w:eastAsia="zh-CN"/>
              </w:rPr>
              <w:t>由采购人或者采购代理机构负责解释。</w:t>
            </w:r>
          </w:p>
          <w:p w14:paraId="1E31E3A3">
            <w:pPr>
              <w:keepNext w:val="0"/>
              <w:keepLines w:val="0"/>
              <w:suppressLineNumbers w:val="0"/>
              <w:tabs>
                <w:tab w:val="left" w:pos="1080"/>
              </w:tabs>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法律责任：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44614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65487E4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596" w:type="dxa"/>
            <w:noWrap w:val="0"/>
            <w:vAlign w:val="center"/>
          </w:tcPr>
          <w:p w14:paraId="7A44408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53" w:type="dxa"/>
            <w:noWrap w:val="0"/>
            <w:vAlign w:val="center"/>
          </w:tcPr>
          <w:p w14:paraId="33F02117">
            <w:pPr>
              <w:pStyle w:val="12"/>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1.本磋商文件中描述供应商的“公章”是指供应商通过指定电子化政府采购平台办理数字证书（CA认证）获得的以法定主体行为名称制作的电子印章。</w:t>
            </w:r>
          </w:p>
          <w:p w14:paraId="05D0C628">
            <w:pPr>
              <w:pStyle w:val="12"/>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2.本磋商文件中描述供应商的“签字”是指供应商通过指定电子化政府采购平台办理数字证书（CA认证）获得的以供应商法定代表人或者委托代理人姓名制作的电子印章或手写签字。</w:t>
            </w:r>
          </w:p>
          <w:p w14:paraId="4DB2806B">
            <w:pPr>
              <w:pStyle w:val="12"/>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A7E5F64">
            <w:pPr>
              <w:pStyle w:val="12"/>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4.自然人竞标的，磋商文件规定盖公章处由自然人摁手指指印。</w:t>
            </w:r>
          </w:p>
          <w:p w14:paraId="546CDE5A">
            <w:pPr>
              <w:pStyle w:val="12"/>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5.本磋商文件所称的“以上”“以下”“以内”“届满”，包括本数；所称的“不满”“超过”“以外”，不包括本数。</w:t>
            </w:r>
          </w:p>
        </w:tc>
      </w:tr>
    </w:tbl>
    <w:p w14:paraId="7190008A">
      <w:pPr>
        <w:pStyle w:val="3"/>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2" w:name="_Toc20016"/>
      <w:bookmarkStart w:id="43" w:name="_Toc31202"/>
      <w:r>
        <w:rPr>
          <w:rFonts w:hint="eastAsia" w:ascii="宋体" w:hAnsi="宋体" w:eastAsia="宋体" w:cs="宋体"/>
          <w:b w:val="0"/>
          <w:color w:val="auto"/>
          <w:highlight w:val="none"/>
        </w:rPr>
        <w:t>第二节 供应商须知正文</w:t>
      </w:r>
      <w:bookmarkEnd w:id="42"/>
      <w:bookmarkEnd w:id="43"/>
    </w:p>
    <w:p w14:paraId="68B1187A">
      <w:pPr>
        <w:pStyle w:val="4"/>
        <w:spacing w:before="0" w:after="0" w:line="360" w:lineRule="auto"/>
        <w:ind w:firstLine="640" w:firstLineChars="200"/>
        <w:rPr>
          <w:rFonts w:hint="eastAsia" w:ascii="宋体" w:hAnsi="宋体" w:eastAsia="宋体" w:cs="宋体"/>
          <w:b w:val="0"/>
          <w:color w:val="auto"/>
          <w:highlight w:val="none"/>
        </w:rPr>
      </w:pPr>
      <w:bookmarkStart w:id="44" w:name="_Toc23580"/>
      <w:bookmarkStart w:id="45" w:name="_Toc4397"/>
      <w:r>
        <w:rPr>
          <w:rFonts w:hint="eastAsia" w:ascii="宋体" w:hAnsi="宋体" w:eastAsia="宋体" w:cs="宋体"/>
          <w:b w:val="0"/>
          <w:color w:val="auto"/>
          <w:highlight w:val="none"/>
        </w:rPr>
        <w:t>一、总则</w:t>
      </w:r>
      <w:bookmarkEnd w:id="44"/>
      <w:bookmarkEnd w:id="45"/>
    </w:p>
    <w:p w14:paraId="65917B8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04720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E54E0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513CCC1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5758BD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5A3E37E1">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23D4BB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596FC5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4DD2F2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681292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7DDD87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21E724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635496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4A13FD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641FD0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0BC2ED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42F126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62ECBF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7C63C0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5A307BF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7DF80A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068986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008F4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62C6BD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518BFE1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5.3根据《政府采购促进中小企业发展管理办法》（财库[2020]46号）第九条及《关于进一步加大政府采购支持中小企业力度的通知》（财库〔2022〕19号）第二条规定</w:t>
      </w:r>
      <w:r>
        <w:rPr>
          <w:rFonts w:hint="eastAsia" w:ascii="宋体" w:hAnsi="宋体" w:eastAsia="宋体" w:cs="宋体"/>
          <w:bCs/>
          <w:color w:val="auto"/>
          <w:szCs w:val="21"/>
          <w:highlight w:val="none"/>
        </w:rPr>
        <w:t>，接受大中型企业与小微企业组成联合体的采购项目，对于联合协议约定小微企业的合同份额占到合同总金额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2001ABA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3B859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3F9EE8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6.2根据《政府采购促进中小企业发展管理办法》（财库[2020]46号）第九条及《关于进一步加大政府采购支持中小企业力度的通知》（财库〔2022〕19号）第二条规定</w:t>
      </w:r>
      <w:r>
        <w:rPr>
          <w:rFonts w:hint="eastAsia" w:ascii="宋体" w:hAnsi="宋体" w:eastAsia="宋体" w:cs="宋体"/>
          <w:bCs/>
          <w:color w:val="auto"/>
          <w:szCs w:val="21"/>
          <w:highlight w:val="none"/>
        </w:rPr>
        <w:t>，允许大中型企业向一家或者多家小微企业分包的采购项目，对于分包意向协议约定小微企业的合同份额占到合同总金额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47103B4A">
      <w:pPr>
        <w:spacing w:line="360" w:lineRule="auto"/>
        <w:ind w:firstLine="482" w:firstLineChars="200"/>
        <w:rPr>
          <w:rFonts w:hint="eastAsia" w:ascii="宋体" w:hAnsi="宋体" w:eastAsia="宋体" w:cs="宋体"/>
          <w:b/>
          <w:bCs/>
          <w:color w:val="auto"/>
          <w:sz w:val="24"/>
          <w:highlight w:val="none"/>
        </w:rPr>
      </w:pPr>
      <w:bookmarkStart w:id="46" w:name="_Toc254970532"/>
      <w:bookmarkStart w:id="47" w:name="_Toc254970673"/>
      <w:r>
        <w:rPr>
          <w:rFonts w:hint="eastAsia" w:ascii="宋体" w:hAnsi="宋体" w:eastAsia="宋体" w:cs="宋体"/>
          <w:b/>
          <w:bCs/>
          <w:color w:val="auto"/>
          <w:sz w:val="24"/>
          <w:highlight w:val="none"/>
        </w:rPr>
        <w:t>7.特别说明</w:t>
      </w:r>
      <w:bookmarkEnd w:id="46"/>
      <w:bookmarkEnd w:id="47"/>
    </w:p>
    <w:p w14:paraId="54EF9E8C">
      <w:pPr>
        <w:spacing w:line="360" w:lineRule="auto"/>
        <w:ind w:firstLine="420" w:firstLineChars="200"/>
        <w:rPr>
          <w:rFonts w:hint="eastAsia" w:ascii="宋体" w:hAnsi="宋体" w:eastAsia="宋体" w:cs="宋体"/>
          <w:color w:val="auto"/>
          <w:szCs w:val="21"/>
          <w:highlight w:val="none"/>
        </w:rPr>
      </w:pPr>
      <w:bookmarkStart w:id="48" w:name="_8.1提供相同品牌产品且通过资格审查、符合性审查的不同投标人参加同一合"/>
      <w:bookmarkEnd w:id="48"/>
      <w:r>
        <w:rPr>
          <w:rFonts w:hint="eastAsia" w:ascii="宋体" w:hAnsi="宋体" w:eastAsia="宋体" w:cs="宋体"/>
          <w:color w:val="auto"/>
          <w:szCs w:val="21"/>
          <w:highlight w:val="none"/>
        </w:rPr>
        <w:t>7.1</w:t>
      </w:r>
      <w:bookmarkStart w:id="49"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9"/>
    <w:p w14:paraId="6016E3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49DABA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190107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55FE27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3C6148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462017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4F5CC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70E812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4413F0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9CF06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342E11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eastAsia="宋体" w:cs="宋体"/>
          <w:color w:val="auto"/>
          <w:highlight w:val="none"/>
        </w:rPr>
        <w:t>；或者不同供应商报名的IP地址一致的；或者编制响应文件硬件设备CPU编号、硬盘编号、网卡地址一致的情况。</w:t>
      </w:r>
    </w:p>
    <w:p w14:paraId="6D3228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398CE8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733001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3400C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B67798D">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7E9CA8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EB5BC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8C2C5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373586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1A46A5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5FB36C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D9D39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185F5F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33EF5E21">
      <w:pPr>
        <w:pStyle w:val="4"/>
        <w:spacing w:before="0" w:after="0" w:line="360" w:lineRule="auto"/>
        <w:ind w:firstLine="640" w:firstLineChars="200"/>
        <w:rPr>
          <w:rFonts w:hint="eastAsia" w:ascii="宋体" w:hAnsi="宋体" w:eastAsia="宋体" w:cs="宋体"/>
          <w:b w:val="0"/>
          <w:bCs w:val="0"/>
          <w:color w:val="auto"/>
          <w:highlight w:val="none"/>
        </w:rPr>
      </w:pPr>
      <w:bookmarkStart w:id="50" w:name="_Toc25301"/>
      <w:bookmarkStart w:id="51" w:name="_Toc11567"/>
      <w:bookmarkStart w:id="52" w:name="_Toc254970534"/>
      <w:bookmarkStart w:id="53" w:name="_Toc254970675"/>
      <w:r>
        <w:rPr>
          <w:rFonts w:hint="eastAsia" w:ascii="宋体" w:hAnsi="宋体" w:eastAsia="宋体" w:cs="宋体"/>
          <w:b w:val="0"/>
          <w:bCs w:val="0"/>
          <w:color w:val="auto"/>
          <w:highlight w:val="none"/>
        </w:rPr>
        <w:t>二、磋商文件</w:t>
      </w:r>
      <w:bookmarkEnd w:id="50"/>
      <w:bookmarkEnd w:id="51"/>
      <w:bookmarkEnd w:id="52"/>
      <w:bookmarkEnd w:id="53"/>
    </w:p>
    <w:p w14:paraId="1D1ED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2F0D49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6E23CAB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08C10CA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4098F84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6F0909E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37C1E6D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367982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4E48B63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2BB8F4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60BBBAF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91ECA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31A6CE8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EA3E5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至少5日前，以书面形式（目前为网上公告和系统短信等形式）通知所有获取磋商文件的供应商，不足5日的，应当顺延提交首次响应文件截止之日。</w:t>
      </w:r>
    </w:p>
    <w:p w14:paraId="30E516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3CB51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采购人和采购代理机构可以视采购具体情况，变更提交首次响应文件截止时间和竞谈时间，将变更时间将在“采购文件公告”中规定的政府采购信息发布媒体上发布更正公告。</w:t>
      </w:r>
    </w:p>
    <w:p w14:paraId="3C27B1CC">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响应文件未按磋商文件的澄清、修改的内容编制，又不符合实质性要求的，其响应文件作无效处理。</w:t>
      </w:r>
    </w:p>
    <w:p w14:paraId="054D898D">
      <w:pPr>
        <w:pStyle w:val="4"/>
        <w:spacing w:before="0" w:after="0" w:line="360" w:lineRule="auto"/>
        <w:ind w:firstLine="64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xml:space="preserve">  </w:t>
      </w:r>
      <w:bookmarkStart w:id="54" w:name="_Toc15843"/>
      <w:bookmarkStart w:id="55" w:name="_Toc7665"/>
      <w:r>
        <w:rPr>
          <w:rFonts w:hint="eastAsia" w:ascii="宋体" w:hAnsi="宋体" w:eastAsia="宋体" w:cs="宋体"/>
          <w:b w:val="0"/>
          <w:bCs w:val="0"/>
          <w:color w:val="auto"/>
          <w:highlight w:val="none"/>
        </w:rPr>
        <w:t>三、响应文件的编制</w:t>
      </w:r>
      <w:bookmarkEnd w:id="54"/>
      <w:bookmarkEnd w:id="55"/>
    </w:p>
    <w:p w14:paraId="04756F7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6641F2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680F6FF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4B2F62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3D89B2F">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5F5285CF">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4983626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2FBF98C0">
      <w:pPr>
        <w:spacing w:line="360" w:lineRule="auto"/>
        <w:ind w:left="420" w:leftChars="200" w:firstLine="4" w:firstLineChars="2"/>
        <w:rPr>
          <w:rFonts w:hint="eastAsia" w:ascii="宋体" w:hAnsi="宋体" w:eastAsia="宋体" w:cs="宋体"/>
          <w:color w:val="auto"/>
          <w:highlight w:val="none"/>
        </w:rPr>
      </w:pPr>
      <w:r>
        <w:rPr>
          <w:rFonts w:hint="eastAsia" w:ascii="宋体" w:hAnsi="宋体" w:eastAsia="宋体" w:cs="宋体"/>
          <w:color w:val="auto"/>
          <w:highlight w:val="none"/>
        </w:rPr>
        <w:t>12.2响应文件电子版要求：详见须知前附表</w:t>
      </w:r>
    </w:p>
    <w:p w14:paraId="189132D1">
      <w:pPr>
        <w:spacing w:line="360" w:lineRule="auto"/>
        <w:ind w:left="420" w:leftChars="200" w:firstLine="4" w:firstLineChars="2"/>
        <w:rPr>
          <w:rFonts w:hint="eastAsia" w:ascii="宋体" w:hAnsi="宋体" w:eastAsia="宋体" w:cs="宋体"/>
          <w:color w:val="auto"/>
          <w:highlight w:val="none"/>
        </w:rPr>
      </w:pPr>
      <w:r>
        <w:rPr>
          <w:rFonts w:hint="eastAsia" w:ascii="宋体" w:hAnsi="宋体" w:eastAsia="宋体" w:cs="宋体"/>
          <w:color w:val="auto"/>
          <w:highlight w:val="none"/>
        </w:rPr>
        <w:t>12.3响应文件编制基本要求：详见须知前附表</w:t>
      </w:r>
    </w:p>
    <w:p w14:paraId="141933B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40C1FD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75FAB65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09379C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0986E0D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5E3A2FB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72419B43">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362336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10D77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395584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67283E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61802A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7BBABD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6" w:name="_Hlk42592874"/>
      <w:r>
        <w:rPr>
          <w:rFonts w:hint="eastAsia" w:ascii="宋体" w:hAnsi="宋体" w:eastAsia="宋体" w:cs="宋体"/>
          <w:color w:val="auto"/>
          <w:szCs w:val="21"/>
          <w:highlight w:val="none"/>
        </w:rPr>
        <w:t>响应报价（包含首次报价、最后报价）超过采购预算金额或者最高限价的，其响应文件将作无效处理。</w:t>
      </w:r>
    </w:p>
    <w:bookmarkEnd w:id="56"/>
    <w:p w14:paraId="437FFBD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6D90EF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6DFE8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1B530B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37BA67A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6E058D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17.1竞标人须按须知前附表的规定提交磋商保证金。否则，其响应文件将被拒绝。</w:t>
      </w:r>
    </w:p>
    <w:p w14:paraId="664151E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17.2磋商保证金按须知前附表的规定退还竞标人。</w:t>
      </w:r>
    </w:p>
    <w:p w14:paraId="3C37D14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17.3磋商供应商有下列情形之一的，保证金将不予退还：</w:t>
      </w:r>
    </w:p>
    <w:p w14:paraId="07EC227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1）磋商供应商在提交竞争性磋商响应文件截止时间后撤回竞争性磋商响应文件的；</w:t>
      </w:r>
    </w:p>
    <w:p w14:paraId="2336A26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2）磋商供应商在竞争性磋商响应文件中提供虚假材料的；</w:t>
      </w:r>
    </w:p>
    <w:p w14:paraId="145275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3）除因不可抗力或竞争性磋商文件认可的情形以外，成交供应商不与采购人签订合同的；</w:t>
      </w:r>
    </w:p>
    <w:p w14:paraId="443BA2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4）磋商供应商与采购人、其他供应商或者采购代理机构恶意串通的。</w:t>
      </w:r>
    </w:p>
    <w:p w14:paraId="5B0434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5）法律法规规定的其他情形。</w:t>
      </w:r>
    </w:p>
    <w:p w14:paraId="3092E0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注：磋商供应商已经被推荐为第一成交候选人后撤回竞争性磋商响应文件或拒绝签订政府采购合同的，其保证金将不予退还，并上缴国库，给采购人造成损失的，还应当赔偿损失，并作为不良行为记录在案。</w:t>
      </w:r>
    </w:p>
    <w:p w14:paraId="393E6A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1862E3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6F074C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75650A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7"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7"/>
      <w:r>
        <w:rPr>
          <w:rFonts w:hint="eastAsia" w:ascii="宋体" w:hAnsi="宋体" w:eastAsia="宋体" w:cs="宋体"/>
          <w:color w:val="auto"/>
          <w:szCs w:val="21"/>
          <w:highlight w:val="none"/>
        </w:rPr>
        <w:t>，否则其响应文件按无效响应处理。骑缝盖公章不视为在规定位置盖章。</w:t>
      </w:r>
    </w:p>
    <w:p w14:paraId="38503B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7E6F8B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62262E7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55F834A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3E47FB4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19.2使用“政采云电子交易客户端”需要提前申领CA数字证书，申领流程见该项目采购公告。</w:t>
      </w:r>
    </w:p>
    <w:p w14:paraId="20E67EE8">
      <w:pPr>
        <w:pStyle w:val="12"/>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5181605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283187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059590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072FE9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在提交“最后报价”后，供应商不能退出磋商。</w:t>
      </w:r>
    </w:p>
    <w:p w14:paraId="69E994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02D2E5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73E1F93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46ACF3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CAB6BE5">
      <w:pPr>
        <w:spacing w:line="360" w:lineRule="auto"/>
        <w:ind w:firstLine="482" w:firstLineChars="200"/>
        <w:rPr>
          <w:rFonts w:hint="eastAsia" w:ascii="宋体" w:hAnsi="宋体" w:eastAsia="宋体" w:cs="宋体"/>
          <w:b/>
          <w:bCs/>
          <w:color w:val="auto"/>
          <w:sz w:val="24"/>
          <w:highlight w:val="none"/>
        </w:rPr>
      </w:pPr>
      <w:bookmarkStart w:id="58" w:name="_Hlk45702405"/>
      <w:r>
        <w:rPr>
          <w:rFonts w:hint="eastAsia" w:ascii="宋体" w:hAnsi="宋体" w:eastAsia="宋体" w:cs="宋体"/>
          <w:b/>
          <w:bCs/>
          <w:color w:val="auto"/>
          <w:sz w:val="24"/>
          <w:highlight w:val="none"/>
        </w:rPr>
        <w:t>22. 首次响应文件的退回</w:t>
      </w:r>
    </w:p>
    <w:p w14:paraId="00394E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675348C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49E0A7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供应商在首次响应文件提交截止时间后可向采购人、采购代理机构书面申请撤回响应文件。</w:t>
      </w:r>
      <w:bookmarkEnd w:id="58"/>
    </w:p>
    <w:p w14:paraId="38E77039">
      <w:pPr>
        <w:pStyle w:val="4"/>
        <w:spacing w:before="0" w:after="0" w:line="360" w:lineRule="auto"/>
        <w:ind w:firstLine="64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xml:space="preserve">  </w:t>
      </w:r>
      <w:bookmarkStart w:id="59" w:name="_Toc32369"/>
      <w:bookmarkStart w:id="60" w:name="_Toc7318"/>
      <w:r>
        <w:rPr>
          <w:rFonts w:hint="eastAsia" w:ascii="宋体" w:hAnsi="宋体" w:eastAsia="宋体" w:cs="宋体"/>
          <w:b w:val="0"/>
          <w:bCs w:val="0"/>
          <w:color w:val="auto"/>
          <w:highlight w:val="none"/>
        </w:rPr>
        <w:t>四、评审及磋商</w:t>
      </w:r>
      <w:bookmarkEnd w:id="59"/>
      <w:bookmarkEnd w:id="60"/>
    </w:p>
    <w:p w14:paraId="5FFA6A4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13AC0E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A5A1E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D192D5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15BE88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2C27019A">
      <w:pPr>
        <w:pStyle w:val="12"/>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rPr>
        <w:t>响应文件解密</w:t>
      </w:r>
    </w:p>
    <w:p w14:paraId="184A659F">
      <w:pPr>
        <w:pStyle w:val="12"/>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bCs/>
          <w:color w:val="auto"/>
          <w:sz w:val="21"/>
          <w:highlight w:val="none"/>
        </w:rPr>
        <w:t>采购代理机构将在“供应商须知前附表”规定的时</w:t>
      </w:r>
      <w:r>
        <w:rPr>
          <w:rFonts w:hint="eastAsia" w:ascii="宋体" w:hAnsi="宋体" w:eastAsia="宋体" w:cs="宋体"/>
          <w:color w:val="auto"/>
          <w:sz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eastAsia="宋体" w:cs="宋体"/>
          <w:color w:val="auto"/>
          <w:sz w:val="21"/>
          <w:highlight w:val="none"/>
        </w:rPr>
        <w:t>。未在规定时间内解密的，</w:t>
      </w:r>
      <w:r>
        <w:rPr>
          <w:rFonts w:hint="eastAsia" w:ascii="宋体" w:hAnsi="宋体" w:eastAsia="宋体" w:cs="宋体"/>
          <w:b/>
          <w:color w:val="auto"/>
          <w:sz w:val="21"/>
          <w:highlight w:val="none"/>
        </w:rPr>
        <w:t>视为响应文件无效。</w:t>
      </w: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w:t>
      </w:r>
      <w:r>
        <w:rPr>
          <w:rFonts w:hint="eastAsia" w:ascii="宋体" w:hAnsi="宋体" w:eastAsia="宋体" w:cs="宋体"/>
          <w:color w:val="auto"/>
          <w:sz w:val="21"/>
          <w:highlight w:val="none"/>
        </w:rPr>
        <w:t>26.3 电子交易活动的中止。）</w:t>
      </w:r>
    </w:p>
    <w:p w14:paraId="4C380047">
      <w:pPr>
        <w:pStyle w:val="12"/>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rPr>
        <w:t>供应商成功解密响应文件，但未在“广西政府采购云平台”电子开标大厅参加磋商的，视同认可磋商过程和结果，</w:t>
      </w:r>
      <w:r>
        <w:rPr>
          <w:rFonts w:hint="eastAsia" w:ascii="宋体" w:hAnsi="宋体" w:eastAsia="宋体" w:cs="宋体"/>
          <w:color w:val="auto"/>
          <w:sz w:val="21"/>
          <w:highlight w:val="none"/>
        </w:rPr>
        <w:t>由此产生的后果由供应商自行负责。 参与磋商的供应商不足3家的，不得磋商。</w:t>
      </w:r>
    </w:p>
    <w:p w14:paraId="728F7FB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65A7F6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5F9C78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26.2磋商顺序详见“供应商须知前附表”。</w:t>
      </w:r>
    </w:p>
    <w:p w14:paraId="011D830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26.3</w:t>
      </w:r>
      <w:r>
        <w:rPr>
          <w:rFonts w:hint="eastAsia" w:ascii="宋体" w:hAnsi="宋体" w:eastAsia="宋体" w:cs="宋体"/>
          <w:color w:val="auto"/>
          <w:highlight w:val="none"/>
        </w:rPr>
        <w:t>电子交易活动的中止。采购过程中出现以下情形，导致电子交易平台无法正常运行，或者无法保证电子交易的公平、公正和安全时，采购机构可中止电子交易活动：</w:t>
      </w:r>
    </w:p>
    <w:p w14:paraId="5577FF3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3939A6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057244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000567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4968AB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16B340B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41FC55A">
      <w:pPr>
        <w:pStyle w:val="4"/>
        <w:spacing w:before="0" w:after="0" w:line="360" w:lineRule="auto"/>
        <w:ind w:firstLine="480" w:firstLineChars="150"/>
        <w:rPr>
          <w:rFonts w:hint="eastAsia" w:ascii="宋体" w:hAnsi="宋体" w:eastAsia="宋体" w:cs="宋体"/>
          <w:b w:val="0"/>
          <w:bCs w:val="0"/>
          <w:color w:val="auto"/>
          <w:highlight w:val="none"/>
        </w:rPr>
      </w:pPr>
      <w:bookmarkStart w:id="61" w:name="_Toc4140"/>
      <w:bookmarkStart w:id="62" w:name="_Toc10619"/>
      <w:r>
        <w:rPr>
          <w:rFonts w:hint="eastAsia" w:ascii="宋体" w:hAnsi="宋体" w:eastAsia="宋体" w:cs="宋体"/>
          <w:b w:val="0"/>
          <w:bCs w:val="0"/>
          <w:color w:val="auto"/>
          <w:highlight w:val="none"/>
        </w:rPr>
        <w:t>五、成交及合同</w:t>
      </w:r>
      <w:bookmarkEnd w:id="61"/>
      <w:bookmarkEnd w:id="62"/>
    </w:p>
    <w:p w14:paraId="1414A95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3E8E93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r>
        <w:rPr>
          <w:rFonts w:hint="eastAsia" w:ascii="宋体" w:hAnsi="宋体" w:eastAsia="宋体" w:cs="宋体"/>
          <w:color w:val="auto"/>
          <w:szCs w:val="21"/>
          <w:highlight w:val="none"/>
          <w:u w:val="single"/>
        </w:rPr>
        <w:t>。</w:t>
      </w:r>
    </w:p>
    <w:p w14:paraId="26BF56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w:t>
      </w:r>
      <w:r>
        <w:rPr>
          <w:rFonts w:hint="eastAsia" w:ascii="宋体" w:hAnsi="宋体" w:eastAsia="宋体" w:cs="宋体"/>
          <w:color w:val="auto"/>
          <w:szCs w:val="21"/>
          <w:highlight w:val="none"/>
        </w:rPr>
        <w:t>同时向成交供应商发出成交通知书，成交通知书规定签订合同的时间不得超过25日。</w:t>
      </w:r>
    </w:p>
    <w:p w14:paraId="129166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3635E9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97666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28565C5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1C1D8852">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678201C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0606D2D9">
      <w:pPr>
        <w:pStyle w:val="24"/>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4B139E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66CB1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E1496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29.4成交供应商拒绝签订政府采购合同的，其保证金将不予退还，并上缴国库，给采购人造成损失的，还应当赔偿损失，并作为不良行为记录在案。</w:t>
      </w:r>
    </w:p>
    <w:p w14:paraId="36BBE5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29.5如签订合同并生效后，供应商无故拒绝或延期，除按照合同条款处理外，列入不良行为记录，并给予通报。</w:t>
      </w:r>
    </w:p>
    <w:p w14:paraId="66673227">
      <w:pPr>
        <w:pStyle w:val="24"/>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589BF2E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722655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D198A4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50DEED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5EF446C3">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4528577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72D42BE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BE0383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481329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B14287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778D19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635C93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5DA19D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6AAEA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10E63B3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E66E34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5D988F8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3FA12DC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37D7DEA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01DB9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566A5D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10E1273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3" w:name="_Toc80205930"/>
    </w:p>
    <w:p w14:paraId="7A324A96">
      <w:pPr>
        <w:pStyle w:val="4"/>
        <w:spacing w:before="0" w:after="0" w:line="360" w:lineRule="auto"/>
        <w:ind w:firstLine="315" w:firstLineChars="98"/>
        <w:rPr>
          <w:rFonts w:hint="eastAsia" w:ascii="宋体" w:hAnsi="宋体" w:eastAsia="宋体" w:cs="宋体"/>
          <w:b w:val="0"/>
          <w:color w:val="auto"/>
          <w:highlight w:val="none"/>
        </w:rPr>
      </w:pPr>
      <w:bookmarkStart w:id="64" w:name="_Toc10380"/>
      <w:bookmarkStart w:id="65" w:name="_Toc21552"/>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3"/>
      <w:bookmarkEnd w:id="64"/>
      <w:bookmarkEnd w:id="65"/>
    </w:p>
    <w:p w14:paraId="11779510">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69558CBD">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B0FA96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3EE9174">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64C2ED2">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81778D0">
      <w:pPr>
        <w:pStyle w:val="4"/>
        <w:spacing w:before="0" w:after="0" w:line="360" w:lineRule="auto"/>
        <w:ind w:firstLine="320" w:firstLineChars="100"/>
        <w:rPr>
          <w:rFonts w:hint="eastAsia" w:ascii="宋体" w:hAnsi="宋体" w:eastAsia="宋体" w:cs="宋体"/>
          <w:b w:val="0"/>
          <w:bCs w:val="0"/>
          <w:color w:val="auto"/>
          <w:highlight w:val="none"/>
        </w:rPr>
      </w:pPr>
      <w:bookmarkStart w:id="66" w:name="_Toc246"/>
      <w:bookmarkStart w:id="67" w:name="_Toc15042"/>
      <w:r>
        <w:rPr>
          <w:rFonts w:hint="eastAsia" w:ascii="宋体" w:hAnsi="宋体" w:eastAsia="宋体" w:cs="宋体"/>
          <w:b w:val="0"/>
          <w:bCs w:val="0"/>
          <w:color w:val="auto"/>
          <w:highlight w:val="none"/>
        </w:rPr>
        <w:t>七、其他事项</w:t>
      </w:r>
      <w:bookmarkEnd w:id="66"/>
      <w:bookmarkEnd w:id="67"/>
    </w:p>
    <w:p w14:paraId="002ACA5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B27829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5B1116B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0991EBC">
      <w:pPr>
        <w:pStyle w:val="12"/>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34.1本磋商文件解释规则详见“供应商须知前附表”。</w:t>
      </w:r>
    </w:p>
    <w:p w14:paraId="20B5F003">
      <w:pPr>
        <w:pStyle w:val="12"/>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34.2 其他事项详见“供应商须知前附表”。</w:t>
      </w:r>
    </w:p>
    <w:p w14:paraId="55766FF5">
      <w:pPr>
        <w:pStyle w:val="12"/>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kern w:val="2"/>
          <w:sz w:val="21"/>
          <w:highlight w:val="none"/>
        </w:rPr>
        <w:t>，享受本文件规定的中小企业扶持政策。</w:t>
      </w:r>
    </w:p>
    <w:p w14:paraId="46D44EF2">
      <w:pPr>
        <w:pStyle w:val="12"/>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以联合体形式参加政府采购活动，联合体各方均为中小企业的，联合体视同中小企业。其中，联合体各方均为小微企业的，联合体视同小微企业。</w:t>
      </w:r>
    </w:p>
    <w:p w14:paraId="4291D727">
      <w:pPr>
        <w:pStyle w:val="12"/>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依据本文件规定享受扶持政策获得政府采购合同的，小微企业不得将合同分包给大中型企业，中型企业不得将合同分包给大型企业。</w:t>
      </w:r>
    </w:p>
    <w:p w14:paraId="61729A72">
      <w:pPr>
        <w:pStyle w:val="12"/>
        <w:spacing w:line="360" w:lineRule="auto"/>
        <w:ind w:firstLine="402" w:firstLineChars="200"/>
        <w:textAlignment w:val="center"/>
        <w:rPr>
          <w:rFonts w:hint="eastAsia" w:ascii="宋体" w:hAnsi="宋体" w:eastAsia="宋体" w:cs="宋体"/>
          <w:color w:val="auto"/>
          <w:highlight w:val="none"/>
        </w:rPr>
      </w:pPr>
      <w:r>
        <w:rPr>
          <w:rFonts w:hint="eastAsia" w:ascii="宋体" w:hAnsi="宋体" w:eastAsia="宋体" w:cs="宋体"/>
          <w:b/>
          <w:color w:val="auto"/>
          <w:highlight w:val="none"/>
        </w:rPr>
        <w:br w:type="page"/>
      </w:r>
    </w:p>
    <w:p w14:paraId="08E73AB2">
      <w:pPr>
        <w:pStyle w:val="2"/>
        <w:jc w:val="center"/>
        <w:rPr>
          <w:rFonts w:hint="eastAsia" w:ascii="宋体" w:hAnsi="宋体" w:eastAsia="宋体" w:cs="宋体"/>
          <w:color w:val="auto"/>
          <w:highlight w:val="none"/>
        </w:rPr>
      </w:pPr>
      <w:bookmarkStart w:id="68" w:name="_Toc21609"/>
      <w:bookmarkStart w:id="69" w:name="_Toc21614"/>
      <w:bookmarkStart w:id="70" w:name="_Toc25161"/>
      <w:r>
        <w:rPr>
          <w:rFonts w:hint="eastAsia" w:ascii="宋体" w:hAnsi="宋体" w:eastAsia="宋体" w:cs="宋体"/>
          <w:color w:val="auto"/>
          <w:highlight w:val="none"/>
        </w:rPr>
        <w:t>第四章  评审程序、评审方法和评审标准</w:t>
      </w:r>
      <w:bookmarkEnd w:id="68"/>
      <w:bookmarkEnd w:id="69"/>
      <w:bookmarkEnd w:id="70"/>
    </w:p>
    <w:p w14:paraId="2F18A5CD">
      <w:pPr>
        <w:pStyle w:val="3"/>
        <w:jc w:val="center"/>
        <w:rPr>
          <w:rFonts w:hint="eastAsia" w:ascii="宋体" w:hAnsi="宋体" w:eastAsia="宋体" w:cs="宋体"/>
          <w:b w:val="0"/>
          <w:color w:val="auto"/>
          <w:highlight w:val="none"/>
        </w:rPr>
      </w:pPr>
      <w:bookmarkStart w:id="71" w:name="_Toc20747"/>
      <w:bookmarkStart w:id="72" w:name="_Toc23314"/>
      <w:r>
        <w:rPr>
          <w:rFonts w:hint="eastAsia" w:ascii="宋体" w:hAnsi="宋体" w:eastAsia="宋体" w:cs="宋体"/>
          <w:b w:val="0"/>
          <w:color w:val="auto"/>
          <w:highlight w:val="none"/>
        </w:rPr>
        <w:t>第一节 评审程序和评审方法</w:t>
      </w:r>
      <w:bookmarkEnd w:id="71"/>
      <w:bookmarkEnd w:id="72"/>
    </w:p>
    <w:p w14:paraId="6DBD79E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01CE68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72CC57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4ECFF10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7D35FF0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795C51AD">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21"/>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21"/>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4BF2AF1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40D0AC1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015CF5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935AB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5890CF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3C5345C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77977B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587016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7359826B">
      <w:pPr>
        <w:spacing w:line="360" w:lineRule="auto"/>
        <w:ind w:firstLine="420" w:firstLineChars="200"/>
        <w:rPr>
          <w:rFonts w:hint="eastAsia" w:ascii="宋体" w:hAnsi="宋体" w:eastAsia="宋体" w:cs="宋体"/>
          <w:color w:val="auto"/>
          <w:szCs w:val="21"/>
          <w:highlight w:val="none"/>
        </w:rPr>
      </w:pPr>
      <w:bookmarkStart w:id="73"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3"/>
    </w:p>
    <w:p w14:paraId="0168E6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5360D18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4E545B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6A7079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1757158">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2DE3E8F3">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1027E1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19199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4F790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10B8AE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BAF24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2D1B3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7FFB87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766B97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35CAB9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33DD8A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1737BA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8A153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E57D1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3D6AB4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386562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4B87E2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5A8C95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60980F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6CE2EC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6E45AC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6C31E1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6B8300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2FE1A4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231735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1D6D01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723482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330E58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DA62E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采购预算金额或者最高限价的（如本项目公布了最高限价）；</w:t>
      </w:r>
    </w:p>
    <w:p w14:paraId="394ACC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采购预算金额或者最高限价的（如本项目公布了最高限价）。</w:t>
      </w:r>
    </w:p>
    <w:p w14:paraId="7E0091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0D6592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E926A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3D7831E">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117E615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DF2B6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A030C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4D5CCF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4FF29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549CB6D7">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3C804DF0">
      <w:pPr>
        <w:pStyle w:val="24"/>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46A3E41A">
      <w:pPr>
        <w:pStyle w:val="24"/>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08DABD05">
      <w:pPr>
        <w:pStyle w:val="24"/>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147B950B">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70648583">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36C1067A">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01D285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39A99A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w:t>
      </w:r>
      <w:r>
        <w:rPr>
          <w:rFonts w:hint="eastAsia" w:ascii="宋体" w:hAnsi="宋体" w:eastAsia="宋体" w:cs="宋体"/>
          <w:color w:val="auto"/>
          <w:highlight w:val="none"/>
        </w:rPr>
        <w:t>并要求其在规定时间内在“广西政府采购云平台”远程不见面开标大厅响应最后报价。</w:t>
      </w:r>
    </w:p>
    <w:p w14:paraId="18C3B1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7BDC2A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508E04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3324A8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DC7C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48CF8D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549512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F5745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441652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（3）经供应商确认修正后的响应报价（包含首次报价、最后报价）超过采购预算金额或者最高限价的（如本项目公布了最高限价）。</w:t>
      </w:r>
    </w:p>
    <w:p w14:paraId="034838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506C3A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035886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52CCAABA">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5390BA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04D71F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240D97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0C4CC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7A49E3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（2）磋商小组按照磋商文件中规定的评审标准计算各供应商的报价得分。项目评审过程中，不得去掉最后报价中的最高报价和最低报价。</w:t>
      </w:r>
    </w:p>
    <w:p w14:paraId="07C75A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（3）各供应商的得分为磋商小组所有成员的有效评分的算术平均数。</w:t>
      </w:r>
    </w:p>
    <w:p w14:paraId="63803F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404EC93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审报告。符合本章第3.7条情形的，可以推荐2家成交候选供应商。评审得分相同的，按照最后报价由低到高的顺序推荐。评审得分且最后报价相同的，按照技术指标优劣顺序推荐。</w:t>
      </w:r>
    </w:p>
    <w:p w14:paraId="6F9F2ED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9606BD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6.7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0E5E8F51">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3F81DCA8">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14BFC634">
      <w:pPr>
        <w:bidi w:val="0"/>
        <w:jc w:val="center"/>
        <w:rPr>
          <w:rFonts w:hint="eastAsia"/>
          <w:b/>
          <w:bCs/>
          <w:color w:val="auto"/>
          <w:sz w:val="32"/>
          <w:szCs w:val="40"/>
          <w:highlight w:val="none"/>
        </w:rPr>
      </w:pPr>
      <w:r>
        <w:rPr>
          <w:rFonts w:hint="eastAsia"/>
          <w:b/>
          <w:bCs/>
          <w:color w:val="auto"/>
          <w:sz w:val="32"/>
          <w:szCs w:val="40"/>
          <w:highlight w:val="none"/>
        </w:rPr>
        <w:t>综合评分法</w:t>
      </w:r>
    </w:p>
    <w:tbl>
      <w:tblPr>
        <w:tblStyle w:val="1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411"/>
        <w:gridCol w:w="6581"/>
        <w:gridCol w:w="1020"/>
        <w:gridCol w:w="14"/>
      </w:tblGrid>
      <w:tr w14:paraId="413F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23" w:hRule="atLeast"/>
        </w:trPr>
        <w:tc>
          <w:tcPr>
            <w:tcW w:w="608" w:type="dxa"/>
            <w:noWrap w:val="0"/>
            <w:vAlign w:val="center"/>
          </w:tcPr>
          <w:p w14:paraId="14C0D93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1411" w:type="dxa"/>
            <w:noWrap w:val="0"/>
            <w:vAlign w:val="center"/>
          </w:tcPr>
          <w:p w14:paraId="1E4DB76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评分</w:t>
            </w:r>
          </w:p>
          <w:p w14:paraId="42819E4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因素</w:t>
            </w:r>
          </w:p>
        </w:tc>
        <w:tc>
          <w:tcPr>
            <w:tcW w:w="6581" w:type="dxa"/>
            <w:noWrap w:val="0"/>
            <w:vAlign w:val="center"/>
          </w:tcPr>
          <w:p w14:paraId="01C87E89">
            <w:pPr>
              <w:keepNext w:val="0"/>
              <w:keepLines w:val="0"/>
              <w:suppressLineNumbers w:val="0"/>
              <w:spacing w:before="0" w:beforeAutospacing="0" w:after="0" w:afterAutospacing="0" w:line="360" w:lineRule="auto"/>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评分内容</w:t>
            </w:r>
          </w:p>
        </w:tc>
        <w:tc>
          <w:tcPr>
            <w:tcW w:w="1020" w:type="dxa"/>
            <w:noWrap w:val="0"/>
            <w:vAlign w:val="center"/>
          </w:tcPr>
          <w:p w14:paraId="2F84A8BA">
            <w:pPr>
              <w:keepNext w:val="0"/>
              <w:keepLines w:val="0"/>
              <w:suppressLineNumbers w:val="0"/>
              <w:spacing w:before="0" w:beforeAutospacing="0" w:after="0" w:afterAutospacing="0" w:line="360" w:lineRule="auto"/>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满分</w:t>
            </w:r>
          </w:p>
        </w:tc>
      </w:tr>
      <w:tr w14:paraId="6E01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23" w:hRule="atLeast"/>
        </w:trPr>
        <w:tc>
          <w:tcPr>
            <w:tcW w:w="608" w:type="dxa"/>
            <w:noWrap w:val="0"/>
            <w:vAlign w:val="center"/>
          </w:tcPr>
          <w:p w14:paraId="575D3DA5">
            <w:pPr>
              <w:keepNext w:val="0"/>
              <w:keepLines w:val="0"/>
              <w:suppressLineNumbers w:val="0"/>
              <w:spacing w:before="0" w:beforeAutospacing="0" w:after="0" w:afterAutospacing="0" w:line="360" w:lineRule="auto"/>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1411" w:type="dxa"/>
            <w:noWrap w:val="0"/>
            <w:vAlign w:val="center"/>
          </w:tcPr>
          <w:p w14:paraId="2C7D3FA8">
            <w:pPr>
              <w:keepNext w:val="0"/>
              <w:keepLines w:val="0"/>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价格分</w:t>
            </w:r>
          </w:p>
        </w:tc>
        <w:tc>
          <w:tcPr>
            <w:tcW w:w="6581" w:type="dxa"/>
            <w:noWrap w:val="0"/>
            <w:vAlign w:val="top"/>
          </w:tcPr>
          <w:p w14:paraId="399EC62F">
            <w:pPr>
              <w:keepNext w:val="0"/>
              <w:keepLines w:val="0"/>
              <w:widowControl/>
              <w:suppressLineNumbers w:val="0"/>
              <w:spacing w:before="0" w:beforeAutospacing="0" w:after="0" w:afterAutospacing="0" w:line="400" w:lineRule="exact"/>
              <w:ind w:left="0" w:right="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w:t>
            </w:r>
            <w:r>
              <w:rPr>
                <w:rFonts w:hint="eastAsia" w:ascii="宋体" w:hAnsi="宋体" w:eastAsia="宋体" w:cs="宋体"/>
                <w:color w:val="auto"/>
                <w:kern w:val="0"/>
                <w:sz w:val="21"/>
                <w:szCs w:val="21"/>
                <w:highlight w:val="none"/>
                <w:lang w:val="en-US" w:eastAsia="zh-CN" w:bidi="ar-SA"/>
              </w:rPr>
              <w:t>本项目为专门面向</w:t>
            </w:r>
            <w:r>
              <w:rPr>
                <w:rFonts w:hint="eastAsia" w:cs="宋体"/>
                <w:color w:val="auto"/>
                <w:kern w:val="0"/>
                <w:sz w:val="21"/>
                <w:szCs w:val="21"/>
                <w:highlight w:val="none"/>
                <w:lang w:val="en-US" w:eastAsia="zh-CN" w:bidi="ar-SA"/>
              </w:rPr>
              <w:t>中小</w:t>
            </w:r>
            <w:r>
              <w:rPr>
                <w:rFonts w:hint="eastAsia" w:ascii="宋体" w:hAnsi="宋体" w:eastAsia="宋体" w:cs="宋体"/>
                <w:color w:val="auto"/>
                <w:kern w:val="0"/>
                <w:sz w:val="21"/>
                <w:szCs w:val="21"/>
                <w:highlight w:val="none"/>
                <w:lang w:val="en-US" w:eastAsia="zh-CN" w:bidi="ar-SA"/>
              </w:rPr>
              <w:t>企业采购项目，供应商不再享受价格扣除。</w:t>
            </w:r>
          </w:p>
          <w:p w14:paraId="08F26B53">
            <w:pPr>
              <w:keepNext w:val="0"/>
              <w:keepLines w:val="0"/>
              <w:widowControl/>
              <w:suppressLineNumbers w:val="0"/>
              <w:spacing w:before="0" w:beforeAutospacing="0" w:after="0" w:afterAutospacing="0" w:line="400" w:lineRule="exact"/>
              <w:ind w:left="0" w:right="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以进入比较与评价环节的最低的</w:t>
            </w:r>
            <w:r>
              <w:rPr>
                <w:rFonts w:hint="eastAsia" w:ascii="宋体" w:hAnsi="宋体" w:cs="宋体"/>
                <w:bCs/>
                <w:color w:val="auto"/>
                <w:kern w:val="0"/>
                <w:szCs w:val="21"/>
                <w:highlight w:val="none"/>
                <w:lang w:val="en-US" w:eastAsia="zh-CN"/>
              </w:rPr>
              <w:t>最后报</w:t>
            </w:r>
            <w:r>
              <w:rPr>
                <w:rFonts w:hint="eastAsia" w:ascii="宋体" w:hAnsi="宋体" w:cs="宋体"/>
                <w:bCs/>
                <w:color w:val="auto"/>
                <w:kern w:val="0"/>
                <w:szCs w:val="21"/>
                <w:highlight w:val="none"/>
              </w:rPr>
              <w:t>价为基准价，基准价得分为</w:t>
            </w: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分。</w:t>
            </w:r>
          </w:p>
          <w:p w14:paraId="6827C5F6">
            <w:pPr>
              <w:keepNext w:val="0"/>
              <w:keepLines w:val="0"/>
              <w:widowControl/>
              <w:suppressLineNumbers w:val="0"/>
              <w:spacing w:before="0" w:beforeAutospacing="0" w:after="0" w:afterAutospacing="0" w:line="400" w:lineRule="exact"/>
              <w:ind w:left="0" w:right="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价格分计算公式：</w:t>
            </w:r>
          </w:p>
          <w:p w14:paraId="0509F1CA">
            <w:pPr>
              <w:keepNext w:val="0"/>
              <w:keepLines w:val="0"/>
              <w:widowControl/>
              <w:suppressLineNumbers w:val="0"/>
              <w:spacing w:before="0" w:beforeAutospacing="0" w:after="0" w:afterAutospacing="0" w:line="400" w:lineRule="exact"/>
              <w:ind w:left="0" w:right="0"/>
              <w:jc w:val="left"/>
              <w:rPr>
                <w:rFonts w:hint="eastAsia" w:ascii="宋体" w:hAnsi="宋体" w:cs="宋体"/>
                <w:color w:val="auto"/>
                <w:szCs w:val="21"/>
                <w:highlight w:val="none"/>
              </w:rPr>
            </w:pPr>
            <w:r>
              <w:rPr>
                <w:rFonts w:hint="eastAsia" w:ascii="宋体" w:hAnsi="宋体" w:cs="宋体"/>
                <w:bCs/>
                <w:color w:val="auto"/>
                <w:kern w:val="0"/>
                <w:szCs w:val="21"/>
                <w:highlight w:val="none"/>
              </w:rPr>
              <w:t>报价得分=（基准价/最后报价）×</w:t>
            </w: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分</w:t>
            </w:r>
          </w:p>
        </w:tc>
        <w:tc>
          <w:tcPr>
            <w:tcW w:w="1020" w:type="dxa"/>
            <w:noWrap w:val="0"/>
            <w:vAlign w:val="center"/>
          </w:tcPr>
          <w:p w14:paraId="3D2AEB1A">
            <w:pPr>
              <w:keepNext w:val="0"/>
              <w:keepLines w:val="0"/>
              <w:suppressLineNumbers w:val="0"/>
              <w:spacing w:before="0" w:beforeAutospacing="0" w:after="0" w:afterAutospacing="0" w:line="360" w:lineRule="auto"/>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w:t>
            </w:r>
          </w:p>
        </w:tc>
      </w:tr>
      <w:tr w14:paraId="5596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8" w:type="dxa"/>
            <w:noWrap w:val="0"/>
            <w:vAlign w:val="center"/>
          </w:tcPr>
          <w:p w14:paraId="3B94E20D">
            <w:pPr>
              <w:keepNext w:val="0"/>
              <w:keepLines w:val="0"/>
              <w:widowControl/>
              <w:suppressLineNumbers w:val="0"/>
              <w:spacing w:before="0" w:beforeAutospacing="0" w:after="0" w:afterAutospacing="0" w:line="400" w:lineRule="exact"/>
              <w:ind w:left="0" w:right="0"/>
              <w:jc w:val="center"/>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2</w:t>
            </w:r>
          </w:p>
        </w:tc>
        <w:tc>
          <w:tcPr>
            <w:tcW w:w="1411" w:type="dxa"/>
            <w:noWrap w:val="0"/>
            <w:vAlign w:val="center"/>
          </w:tcPr>
          <w:p w14:paraId="448C8AC1">
            <w:pPr>
              <w:keepNext w:val="0"/>
              <w:keepLines w:val="0"/>
              <w:widowControl/>
              <w:suppressLineNumbers w:val="0"/>
              <w:spacing w:before="0" w:beforeAutospacing="0" w:after="0" w:afterAutospacing="0" w:line="400" w:lineRule="exact"/>
              <w:ind w:left="0" w:right="0"/>
              <w:jc w:val="center"/>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技术分</w:t>
            </w:r>
          </w:p>
        </w:tc>
        <w:tc>
          <w:tcPr>
            <w:tcW w:w="6581" w:type="dxa"/>
            <w:noWrap w:val="0"/>
            <w:vAlign w:val="center"/>
          </w:tcPr>
          <w:p w14:paraId="7024C353">
            <w:pPr>
              <w:keepNext w:val="0"/>
              <w:keepLines w:val="0"/>
              <w:widowControl/>
              <w:suppressLineNumbers w:val="0"/>
              <w:spacing w:before="0" w:beforeAutospacing="0" w:after="0" w:afterAutospacing="0" w:line="400" w:lineRule="exact"/>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1034" w:type="dxa"/>
            <w:gridSpan w:val="2"/>
            <w:noWrap w:val="0"/>
            <w:vAlign w:val="center"/>
          </w:tcPr>
          <w:p w14:paraId="7CC7234A">
            <w:pPr>
              <w:keepNext w:val="0"/>
              <w:keepLines w:val="0"/>
              <w:widowControl/>
              <w:suppressLineNumbers w:val="0"/>
              <w:spacing w:before="0" w:beforeAutospacing="0" w:after="0" w:afterAutospacing="0" w:line="400" w:lineRule="exact"/>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lang w:val="en-US" w:eastAsia="zh-CN"/>
              </w:rPr>
              <w:t>70</w:t>
            </w:r>
            <w:r>
              <w:rPr>
                <w:rFonts w:hint="eastAsia" w:ascii="宋体" w:hAnsi="宋体" w:cs="宋体"/>
                <w:b/>
                <w:color w:val="auto"/>
                <w:kern w:val="0"/>
                <w:szCs w:val="21"/>
                <w:highlight w:val="none"/>
              </w:rPr>
              <w:t>分</w:t>
            </w:r>
          </w:p>
        </w:tc>
      </w:tr>
      <w:tr w14:paraId="1C51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8" w:type="dxa"/>
            <w:noWrap w:val="0"/>
            <w:vAlign w:val="center"/>
          </w:tcPr>
          <w:p w14:paraId="6C645E5B">
            <w:pPr>
              <w:keepNext w:val="0"/>
              <w:keepLines w:val="0"/>
              <w:suppressLineNumbers w:val="0"/>
              <w:adjustRightInd w:val="0"/>
              <w:spacing w:before="0" w:beforeAutospacing="0" w:after="0" w:afterAutospacing="0" w:line="400" w:lineRule="exact"/>
              <w:ind w:left="-105" w:leftChars="-50" w:right="-105" w:rightChars="-50"/>
              <w:jc w:val="center"/>
              <w:textAlignment w:val="baseline"/>
              <w:rPr>
                <w:rFonts w:hint="eastAsia" w:ascii="宋体" w:hAnsi="宋体" w:cs="宋体"/>
                <w:b/>
                <w:bCs/>
                <w:color w:val="auto"/>
                <w:kern w:val="0"/>
                <w:szCs w:val="21"/>
                <w:highlight w:val="none"/>
              </w:rPr>
            </w:pPr>
            <w:r>
              <w:rPr>
                <w:rFonts w:hint="eastAsia" w:ascii="宋体" w:hAnsi="宋体" w:cs="宋体"/>
                <w:bCs/>
                <w:color w:val="auto"/>
                <w:kern w:val="0"/>
                <w:szCs w:val="21"/>
                <w:highlight w:val="none"/>
              </w:rPr>
              <w:t>2.1</w:t>
            </w:r>
          </w:p>
        </w:tc>
        <w:tc>
          <w:tcPr>
            <w:tcW w:w="1411" w:type="dxa"/>
            <w:noWrap w:val="0"/>
            <w:vAlign w:val="center"/>
          </w:tcPr>
          <w:p w14:paraId="72B03AD4">
            <w:pPr>
              <w:keepNext w:val="0"/>
              <w:keepLines w:val="0"/>
              <w:widowControl/>
              <w:suppressLineNumbers w:val="0"/>
              <w:spacing w:before="0" w:beforeAutospacing="0" w:after="0" w:afterAutospacing="0"/>
              <w:ind w:left="0" w:right="0"/>
              <w:jc w:val="left"/>
              <w:rPr>
                <w:rFonts w:hint="default"/>
                <w:szCs w:val="21"/>
                <w:highlight w:val="none"/>
              </w:rPr>
            </w:pPr>
            <w:r>
              <w:rPr>
                <w:rFonts w:hint="eastAsia" w:ascii="宋体" w:hAnsi="宋体" w:eastAsia="宋体" w:cs="宋体"/>
                <w:b/>
                <w:bCs/>
                <w:color w:val="000000"/>
                <w:kern w:val="0"/>
                <w:sz w:val="21"/>
                <w:szCs w:val="21"/>
                <w:highlight w:val="none"/>
                <w:lang w:val="en-US" w:eastAsia="zh-CN" w:bidi="ar"/>
              </w:rPr>
              <w:t xml:space="preserve">技术服务方案（满分 </w:t>
            </w:r>
            <w:r>
              <w:rPr>
                <w:rFonts w:hint="default" w:ascii="Times New Roman" w:hAnsi="Times New Roman" w:eastAsia="宋体" w:cs="Times New Roman"/>
                <w:b/>
                <w:bCs/>
                <w:color w:val="000000"/>
                <w:kern w:val="0"/>
                <w:sz w:val="21"/>
                <w:szCs w:val="21"/>
                <w:highlight w:val="none"/>
                <w:lang w:val="en-US" w:eastAsia="zh-CN" w:bidi="ar"/>
              </w:rPr>
              <w:t xml:space="preserve">20 </w:t>
            </w:r>
            <w:r>
              <w:rPr>
                <w:rFonts w:hint="eastAsia" w:ascii="宋体" w:hAnsi="宋体" w:eastAsia="宋体" w:cs="宋体"/>
                <w:b/>
                <w:bCs/>
                <w:color w:val="000000"/>
                <w:kern w:val="0"/>
                <w:sz w:val="21"/>
                <w:szCs w:val="21"/>
                <w:highlight w:val="none"/>
                <w:lang w:val="en-US" w:eastAsia="zh-CN" w:bidi="ar"/>
              </w:rPr>
              <w:t>分）</w:t>
            </w:r>
          </w:p>
          <w:p w14:paraId="21B33309">
            <w:pPr>
              <w:keepNext w:val="0"/>
              <w:keepLines w:val="0"/>
              <w:widowControl/>
              <w:suppressLineNumbers w:val="0"/>
              <w:spacing w:before="0" w:beforeAutospacing="0" w:after="0" w:afterAutospacing="0" w:line="400" w:lineRule="exact"/>
              <w:ind w:left="0" w:right="0"/>
              <w:jc w:val="center"/>
              <w:rPr>
                <w:rFonts w:hint="eastAsia" w:ascii="宋体" w:hAnsi="宋体" w:cs="宋体"/>
                <w:b/>
                <w:bCs/>
                <w:color w:val="auto"/>
                <w:kern w:val="0"/>
                <w:szCs w:val="21"/>
                <w:highlight w:val="none"/>
              </w:rPr>
            </w:pPr>
          </w:p>
        </w:tc>
        <w:tc>
          <w:tcPr>
            <w:tcW w:w="6581" w:type="dxa"/>
            <w:noWrap w:val="0"/>
            <w:vAlign w:val="top"/>
          </w:tcPr>
          <w:p w14:paraId="62957FEA">
            <w:pPr>
              <w:keepNext w:val="0"/>
              <w:keepLines w:val="0"/>
              <w:widowControl/>
              <w:suppressLineNumbers w:val="0"/>
              <w:spacing w:before="0" w:beforeAutospacing="0" w:after="0" w:afterAutospacing="0" w:line="400" w:lineRule="exact"/>
              <w:ind w:left="0" w:right="0"/>
              <w:jc w:val="left"/>
              <w:rPr>
                <w:rFonts w:hint="default"/>
                <w:spacing w:val="-1"/>
                <w:szCs w:val="21"/>
                <w:highlight w:val="none"/>
              </w:rPr>
            </w:pPr>
            <w:r>
              <w:rPr>
                <w:rFonts w:hint="eastAsia"/>
                <w:spacing w:val="-1"/>
                <w:szCs w:val="21"/>
                <w:highlight w:val="none"/>
                <w:lang w:val="en-US" w:eastAsia="zh-CN"/>
              </w:rPr>
              <w:t xml:space="preserve">未单独提供方案或方案不满足一档，本项不得分。 </w:t>
            </w:r>
          </w:p>
          <w:p w14:paraId="36061952">
            <w:pPr>
              <w:keepNext w:val="0"/>
              <w:keepLines w:val="0"/>
              <w:widowControl/>
              <w:suppressLineNumbers w:val="0"/>
              <w:spacing w:before="0" w:beforeAutospacing="0" w:after="0" w:afterAutospacing="0" w:line="400" w:lineRule="exact"/>
              <w:ind w:left="0" w:right="0"/>
              <w:jc w:val="left"/>
              <w:rPr>
                <w:rFonts w:hint="default"/>
                <w:spacing w:val="-1"/>
                <w:szCs w:val="21"/>
                <w:highlight w:val="none"/>
              </w:rPr>
            </w:pPr>
            <w:r>
              <w:rPr>
                <w:rFonts w:hint="eastAsia"/>
                <w:spacing w:val="-1"/>
                <w:szCs w:val="21"/>
                <w:highlight w:val="none"/>
                <w:lang w:val="en-US" w:eastAsia="zh-CN"/>
              </w:rPr>
              <w:t>一档（</w:t>
            </w:r>
            <w:r>
              <w:rPr>
                <w:rFonts w:hint="default"/>
                <w:spacing w:val="-1"/>
                <w:szCs w:val="21"/>
                <w:highlight w:val="none"/>
                <w:lang w:val="en-US" w:eastAsia="zh-CN"/>
              </w:rPr>
              <w:t xml:space="preserve">5 </w:t>
            </w:r>
            <w:r>
              <w:rPr>
                <w:rFonts w:hint="eastAsia"/>
                <w:spacing w:val="-1"/>
                <w:szCs w:val="21"/>
                <w:highlight w:val="none"/>
                <w:lang w:val="en-US" w:eastAsia="zh-CN"/>
              </w:rPr>
              <w:t xml:space="preserve">分）：供应商提供的方案能根据项目建设目标，从合同签订到场馆建设完成并交付使用各环节工作实施内容（至少包含深化设计、现场实施等）节点计划等进行详细且正确的分解、分工明确。 </w:t>
            </w:r>
          </w:p>
          <w:p w14:paraId="44EA3282">
            <w:pPr>
              <w:keepNext w:val="0"/>
              <w:keepLines w:val="0"/>
              <w:widowControl/>
              <w:suppressLineNumbers w:val="0"/>
              <w:spacing w:before="0" w:beforeAutospacing="0" w:after="0" w:afterAutospacing="0" w:line="400" w:lineRule="exact"/>
              <w:ind w:left="0" w:right="0"/>
              <w:jc w:val="left"/>
              <w:rPr>
                <w:rFonts w:hint="default"/>
                <w:spacing w:val="-1"/>
                <w:szCs w:val="21"/>
                <w:highlight w:val="none"/>
              </w:rPr>
            </w:pPr>
            <w:r>
              <w:rPr>
                <w:rFonts w:hint="eastAsia"/>
                <w:spacing w:val="-1"/>
                <w:szCs w:val="21"/>
                <w:highlight w:val="none"/>
                <w:lang w:val="en-US" w:eastAsia="zh-CN"/>
              </w:rPr>
              <w:t>二档（</w:t>
            </w:r>
            <w:r>
              <w:rPr>
                <w:rFonts w:hint="default"/>
                <w:spacing w:val="-1"/>
                <w:szCs w:val="21"/>
                <w:highlight w:val="none"/>
                <w:lang w:val="en-US" w:eastAsia="zh-CN"/>
              </w:rPr>
              <w:t xml:space="preserve">10 </w:t>
            </w:r>
            <w:r>
              <w:rPr>
                <w:rFonts w:hint="eastAsia"/>
                <w:spacing w:val="-1"/>
                <w:szCs w:val="21"/>
                <w:highlight w:val="none"/>
                <w:lang w:val="en-US" w:eastAsia="zh-CN"/>
              </w:rPr>
              <w:t xml:space="preserve">分）：供应商提供的方案能根据项目建设目标，从合同签订到场馆建设完成并交付使用各环节工作实施内容（至少包含深化设计、现场实施、验收等）节点计划等进行详细且正确的分解，每个节点计划、每个环节均配备有满足岗位需求的管理人员、劳务人员和设备、材料说明，编制拟投入本项目相关人、机、料的一览表，且根据上一档各环节工作编制具体工作措施。 </w:t>
            </w:r>
          </w:p>
          <w:p w14:paraId="2A735D79">
            <w:pPr>
              <w:keepNext w:val="0"/>
              <w:keepLines w:val="0"/>
              <w:widowControl/>
              <w:suppressLineNumbers w:val="0"/>
              <w:spacing w:before="0" w:beforeAutospacing="0" w:after="0" w:afterAutospacing="0" w:line="400" w:lineRule="exact"/>
              <w:ind w:left="0" w:right="0"/>
              <w:jc w:val="left"/>
              <w:rPr>
                <w:rFonts w:hint="default"/>
                <w:spacing w:val="-1"/>
                <w:szCs w:val="21"/>
                <w:highlight w:val="none"/>
              </w:rPr>
            </w:pPr>
            <w:r>
              <w:rPr>
                <w:rFonts w:hint="eastAsia"/>
                <w:spacing w:val="-1"/>
                <w:szCs w:val="21"/>
                <w:highlight w:val="none"/>
                <w:lang w:val="en-US" w:eastAsia="zh-CN"/>
              </w:rPr>
              <w:t>三档（</w:t>
            </w:r>
            <w:r>
              <w:rPr>
                <w:rFonts w:hint="default"/>
                <w:spacing w:val="-1"/>
                <w:szCs w:val="21"/>
                <w:highlight w:val="none"/>
                <w:lang w:val="en-US" w:eastAsia="zh-CN"/>
              </w:rPr>
              <w:t xml:space="preserve">15 </w:t>
            </w:r>
            <w:r>
              <w:rPr>
                <w:rFonts w:hint="eastAsia"/>
                <w:spacing w:val="-1"/>
                <w:szCs w:val="21"/>
                <w:highlight w:val="none"/>
                <w:lang w:val="en-US" w:eastAsia="zh-CN"/>
              </w:rPr>
              <w:t>分）：供应商提供的方案能根据项目建设目标，从合同签订到场馆建设完成并交付使用各环节工作实施内容（至少包含深化设计、现场实施、验收、售后等）节点计划等进行详细且正确的分解，每个节点计划、每个环节均配备有满足岗位需求的管理人员、劳务人员和设备、材料说明，编制拟投入本项目相关人、机、料的一览表，且根据上一档各环节工作编制具体工作措施，能结合国内同类主题展馆建设的先进经验或具体案例，编制利于项目整体建设的合理化建议。</w:t>
            </w:r>
          </w:p>
          <w:p w14:paraId="418E0B51">
            <w:pPr>
              <w:keepNext w:val="0"/>
              <w:keepLines w:val="0"/>
              <w:widowControl/>
              <w:suppressLineNumbers w:val="0"/>
              <w:spacing w:before="0" w:beforeAutospacing="0" w:after="0" w:afterAutospacing="0" w:line="400" w:lineRule="exact"/>
              <w:ind w:left="0" w:right="0"/>
              <w:jc w:val="left"/>
              <w:rPr>
                <w:rFonts w:hint="default"/>
                <w:color w:val="auto"/>
                <w:szCs w:val="21"/>
                <w:highlight w:val="none"/>
              </w:rPr>
            </w:pPr>
            <w:r>
              <w:rPr>
                <w:rFonts w:hint="eastAsia"/>
                <w:spacing w:val="-1"/>
                <w:szCs w:val="21"/>
                <w:highlight w:val="none"/>
                <w:lang w:val="en-US" w:eastAsia="zh-CN"/>
              </w:rPr>
              <w:t>四档（</w:t>
            </w:r>
            <w:r>
              <w:rPr>
                <w:rFonts w:hint="default"/>
                <w:spacing w:val="-1"/>
                <w:szCs w:val="21"/>
                <w:highlight w:val="none"/>
                <w:lang w:val="en-US" w:eastAsia="zh-CN"/>
              </w:rPr>
              <w:t xml:space="preserve">20 </w:t>
            </w:r>
            <w:r>
              <w:rPr>
                <w:rFonts w:hint="eastAsia"/>
                <w:spacing w:val="-1"/>
                <w:szCs w:val="21"/>
                <w:highlight w:val="none"/>
                <w:lang w:val="en-US" w:eastAsia="zh-CN"/>
              </w:rPr>
              <w:t>分）：供应商提供的方案能根据项目建设目标，从合同签订到场馆建设完成并交付使用各环节工作实施内容（至少包含深化设计、现场实施、验收、售后等）节点计划等进行详细且正确的分解，每个节点计划、每个环节均配备有满足岗位需求的管理人员、劳务人员和设备、材料说明，编制拟投入本项目相关人、机、料的一览表，且根据上一档各环节工作编制具体工作措施，能结合国内同类主题展馆建设的先进经验或具体案例，编制利于项目整体建设的合理化建议。设计人员和管理人员工作职责清晰，分工明确。</w:t>
            </w:r>
          </w:p>
        </w:tc>
        <w:tc>
          <w:tcPr>
            <w:tcW w:w="1034" w:type="dxa"/>
            <w:gridSpan w:val="2"/>
            <w:noWrap w:val="0"/>
            <w:vAlign w:val="center"/>
          </w:tcPr>
          <w:p w14:paraId="0FBBC3E5">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20分</w:t>
            </w:r>
          </w:p>
        </w:tc>
      </w:tr>
      <w:tr w14:paraId="48D7A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608" w:type="dxa"/>
            <w:noWrap w:val="0"/>
            <w:vAlign w:val="center"/>
          </w:tcPr>
          <w:p w14:paraId="6AC5E035">
            <w:pPr>
              <w:keepNext w:val="0"/>
              <w:keepLines w:val="0"/>
              <w:suppressLineNumbers w:val="0"/>
              <w:adjustRightInd w:val="0"/>
              <w:spacing w:before="0" w:beforeAutospacing="0" w:after="0" w:afterAutospacing="0" w:line="400" w:lineRule="exact"/>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1411" w:type="dxa"/>
            <w:noWrap w:val="0"/>
            <w:vAlign w:val="center"/>
          </w:tcPr>
          <w:p w14:paraId="4710A44F">
            <w:pPr>
              <w:keepNext w:val="0"/>
              <w:keepLines w:val="0"/>
              <w:widowControl/>
              <w:suppressLineNumbers w:val="0"/>
              <w:spacing w:before="0" w:beforeAutospacing="0" w:after="0" w:afterAutospacing="0"/>
              <w:ind w:left="0" w:right="0"/>
              <w:jc w:val="left"/>
              <w:rPr>
                <w:rFonts w:hint="default"/>
                <w:szCs w:val="21"/>
                <w:highlight w:val="none"/>
              </w:rPr>
            </w:pPr>
            <w:r>
              <w:rPr>
                <w:rFonts w:hint="eastAsia" w:ascii="宋体" w:hAnsi="宋体" w:eastAsia="宋体" w:cs="宋体"/>
                <w:b/>
                <w:bCs/>
                <w:color w:val="000000"/>
                <w:kern w:val="0"/>
                <w:sz w:val="21"/>
                <w:szCs w:val="21"/>
                <w:highlight w:val="none"/>
                <w:lang w:val="en-US" w:eastAsia="zh-CN" w:bidi="ar"/>
              </w:rPr>
              <w:t xml:space="preserve">现场布展组织方案（满分 </w:t>
            </w:r>
            <w:r>
              <w:rPr>
                <w:rFonts w:hint="default" w:ascii="Times New Roman" w:hAnsi="Times New Roman" w:eastAsia="宋体" w:cs="Times New Roman"/>
                <w:b/>
                <w:bCs/>
                <w:color w:val="000000"/>
                <w:kern w:val="0"/>
                <w:sz w:val="21"/>
                <w:szCs w:val="21"/>
                <w:highlight w:val="none"/>
                <w:lang w:val="en-US" w:eastAsia="zh-CN" w:bidi="ar"/>
              </w:rPr>
              <w:t xml:space="preserve">15 </w:t>
            </w:r>
            <w:r>
              <w:rPr>
                <w:rFonts w:hint="eastAsia" w:ascii="宋体" w:hAnsi="宋体" w:eastAsia="宋体" w:cs="宋体"/>
                <w:b/>
                <w:bCs/>
                <w:color w:val="000000"/>
                <w:kern w:val="0"/>
                <w:sz w:val="21"/>
                <w:szCs w:val="21"/>
                <w:highlight w:val="none"/>
                <w:lang w:val="en-US" w:eastAsia="zh-CN" w:bidi="ar"/>
              </w:rPr>
              <w:t>分）</w:t>
            </w:r>
          </w:p>
          <w:p w14:paraId="7C58E5C6">
            <w:pPr>
              <w:keepNext w:val="0"/>
              <w:keepLines w:val="0"/>
              <w:widowControl/>
              <w:suppressLineNumbers w:val="0"/>
              <w:spacing w:before="0" w:beforeAutospacing="0" w:after="0" w:afterAutospacing="0" w:line="400" w:lineRule="exact"/>
              <w:ind w:left="0" w:right="0"/>
              <w:jc w:val="center"/>
              <w:rPr>
                <w:rFonts w:hint="eastAsia" w:ascii="宋体" w:hAnsi="宋体" w:cs="宋体"/>
                <w:b/>
                <w:bCs/>
                <w:color w:val="auto"/>
                <w:kern w:val="0"/>
                <w:szCs w:val="21"/>
                <w:highlight w:val="none"/>
              </w:rPr>
            </w:pPr>
          </w:p>
        </w:tc>
        <w:tc>
          <w:tcPr>
            <w:tcW w:w="6581" w:type="dxa"/>
            <w:noWrap w:val="0"/>
            <w:vAlign w:val="top"/>
          </w:tcPr>
          <w:p w14:paraId="1ABE2F86">
            <w:pPr>
              <w:keepNext w:val="0"/>
              <w:keepLines w:val="0"/>
              <w:widowControl/>
              <w:suppressLineNumbers w:val="0"/>
              <w:spacing w:before="0" w:beforeAutospacing="0" w:after="0" w:afterAutospacing="0" w:line="400" w:lineRule="exact"/>
              <w:ind w:left="0" w:right="0"/>
              <w:jc w:val="left"/>
              <w:rPr>
                <w:rFonts w:hint="default"/>
                <w:spacing w:val="-1"/>
                <w:szCs w:val="21"/>
                <w:highlight w:val="none"/>
                <w:lang w:val="en-US" w:eastAsia="zh-CN"/>
              </w:rPr>
            </w:pPr>
            <w:r>
              <w:rPr>
                <w:rFonts w:hint="eastAsia"/>
                <w:spacing w:val="-1"/>
                <w:szCs w:val="21"/>
                <w:highlight w:val="none"/>
                <w:lang w:val="en-US" w:eastAsia="zh-CN"/>
              </w:rPr>
              <w:t xml:space="preserve">未单独提供方案或方案不满足一档，本项不得分。 </w:t>
            </w:r>
          </w:p>
          <w:p w14:paraId="7634A1D7">
            <w:pPr>
              <w:keepNext w:val="0"/>
              <w:keepLines w:val="0"/>
              <w:widowControl/>
              <w:suppressLineNumbers w:val="0"/>
              <w:spacing w:before="0" w:beforeAutospacing="0" w:after="0" w:afterAutospacing="0" w:line="400" w:lineRule="exact"/>
              <w:ind w:left="0" w:right="0"/>
              <w:jc w:val="left"/>
              <w:rPr>
                <w:rFonts w:hint="default"/>
                <w:spacing w:val="-1"/>
                <w:szCs w:val="21"/>
                <w:highlight w:val="none"/>
                <w:lang w:val="en-US" w:eastAsia="zh-CN"/>
              </w:rPr>
            </w:pPr>
            <w:r>
              <w:rPr>
                <w:rFonts w:hint="eastAsia"/>
                <w:spacing w:val="-1"/>
                <w:szCs w:val="21"/>
                <w:highlight w:val="none"/>
                <w:lang w:val="en-US" w:eastAsia="zh-CN"/>
              </w:rPr>
              <w:t>一档（</w:t>
            </w:r>
            <w:r>
              <w:rPr>
                <w:rFonts w:hint="default"/>
                <w:spacing w:val="-1"/>
                <w:szCs w:val="21"/>
                <w:highlight w:val="none"/>
                <w:lang w:val="en-US" w:eastAsia="zh-CN"/>
              </w:rPr>
              <w:t xml:space="preserve">5 </w:t>
            </w:r>
            <w:r>
              <w:rPr>
                <w:rFonts w:hint="eastAsia"/>
                <w:spacing w:val="-1"/>
                <w:szCs w:val="21"/>
                <w:highlight w:val="none"/>
                <w:lang w:val="en-US" w:eastAsia="zh-CN"/>
              </w:rPr>
              <w:t xml:space="preserve">分）：方案能结合项目实施时间节点要求，提供施工技术重点难点分析及合理化建议，将各展厅建设工序逐一列明并编制排班计划，合理配置项目管理岗位人员，岗位职责明确，建设方法、技术措施具有详细描述，并编制符合项目实施环境的质量管理方案、安全及文明施工方案、原有建筑物的保护方案等，实施工期满足采购文件商务要求。 </w:t>
            </w:r>
          </w:p>
          <w:p w14:paraId="5F299D7C">
            <w:pPr>
              <w:keepNext w:val="0"/>
              <w:keepLines w:val="0"/>
              <w:widowControl/>
              <w:suppressLineNumbers w:val="0"/>
              <w:spacing w:before="0" w:beforeAutospacing="0" w:after="0" w:afterAutospacing="0" w:line="400" w:lineRule="exact"/>
              <w:ind w:left="0" w:right="0"/>
              <w:jc w:val="left"/>
              <w:rPr>
                <w:rFonts w:hint="default"/>
                <w:spacing w:val="-1"/>
                <w:szCs w:val="21"/>
                <w:highlight w:val="none"/>
                <w:lang w:val="en-US" w:eastAsia="zh-CN"/>
              </w:rPr>
            </w:pPr>
            <w:r>
              <w:rPr>
                <w:rFonts w:hint="eastAsia"/>
                <w:spacing w:val="-1"/>
                <w:szCs w:val="21"/>
                <w:highlight w:val="none"/>
                <w:lang w:val="en-US" w:eastAsia="zh-CN"/>
              </w:rPr>
              <w:t>二档（</w:t>
            </w:r>
            <w:r>
              <w:rPr>
                <w:rFonts w:hint="default"/>
                <w:spacing w:val="-1"/>
                <w:szCs w:val="21"/>
                <w:highlight w:val="none"/>
                <w:lang w:val="en-US" w:eastAsia="zh-CN"/>
              </w:rPr>
              <w:t xml:space="preserve">10 </w:t>
            </w:r>
            <w:r>
              <w:rPr>
                <w:rFonts w:hint="eastAsia"/>
                <w:spacing w:val="-1"/>
                <w:szCs w:val="21"/>
                <w:highlight w:val="none"/>
                <w:lang w:val="en-US" w:eastAsia="zh-CN"/>
              </w:rPr>
              <w:t>分）：方案能结合项目实施时间节点要求，提供施工技术重点难点分析及合理化建议，将各展厅建设工序逐一列明并编制排班计划，合理配置项目管理岗位人员，岗位职责明确，建设方法、技术措施具有详细描述，并编制符合项目实施环境的质量管理方案、安全及文明施工方案、原有建筑物的</w:t>
            </w:r>
            <w:bookmarkStart w:id="141" w:name="_GoBack"/>
            <w:bookmarkEnd w:id="141"/>
            <w:r>
              <w:rPr>
                <w:rFonts w:hint="eastAsia"/>
                <w:spacing w:val="-1"/>
                <w:szCs w:val="21"/>
                <w:highlight w:val="none"/>
                <w:lang w:val="en-US" w:eastAsia="zh-CN"/>
              </w:rPr>
              <w:t xml:space="preserve">保护方案等，详细分析项目管理人员、劳务人员、材料和机具的使用一览表及进退场计划，场馆建设工期优于采购文件要求。 </w:t>
            </w:r>
          </w:p>
          <w:p w14:paraId="57FB33A6">
            <w:pPr>
              <w:keepNext w:val="0"/>
              <w:keepLines w:val="0"/>
              <w:widowControl/>
              <w:suppressLineNumbers w:val="0"/>
              <w:spacing w:before="0" w:beforeAutospacing="0" w:after="0" w:afterAutospacing="0" w:line="400" w:lineRule="exact"/>
              <w:ind w:left="0" w:right="0"/>
              <w:jc w:val="left"/>
              <w:rPr>
                <w:rFonts w:hint="default"/>
                <w:spacing w:val="-1"/>
                <w:szCs w:val="21"/>
                <w:highlight w:val="none"/>
              </w:rPr>
            </w:pPr>
            <w:r>
              <w:rPr>
                <w:rFonts w:hint="eastAsia"/>
                <w:spacing w:val="-1"/>
                <w:szCs w:val="21"/>
                <w:highlight w:val="none"/>
                <w:lang w:val="en-US" w:eastAsia="zh-CN"/>
              </w:rPr>
              <w:t>三档（</w:t>
            </w:r>
            <w:r>
              <w:rPr>
                <w:rFonts w:hint="default"/>
                <w:spacing w:val="-1"/>
                <w:szCs w:val="21"/>
                <w:highlight w:val="none"/>
                <w:lang w:val="en-US" w:eastAsia="zh-CN"/>
              </w:rPr>
              <w:t xml:space="preserve">15 </w:t>
            </w:r>
            <w:r>
              <w:rPr>
                <w:rFonts w:hint="eastAsia"/>
                <w:spacing w:val="-1"/>
                <w:szCs w:val="21"/>
                <w:highlight w:val="none"/>
                <w:lang w:val="en-US" w:eastAsia="zh-CN"/>
              </w:rPr>
              <w:t>分）：方案能结合项目实施时间节点要求，提供施工技术重点难点分析及合理化建议，将各展厅建设工序逐一列明并编制排班计划，合理配置项目管理岗位人员，岗位职责明确，建设方法、技术措施具有详细描述，并编制符合项目实施环境的质量管理方案、安全及文明施工方案、原有建筑物的保护方案等，详细分析项目管理人员、劳务人员、材料和机具的使用一览表及进退场计划，分析项目建设过程中可能出现的各项紧急情况，并编制应急预案和预防措施，场馆建设工期优于采购文件要求。</w:t>
            </w:r>
          </w:p>
        </w:tc>
        <w:tc>
          <w:tcPr>
            <w:tcW w:w="1034" w:type="dxa"/>
            <w:gridSpan w:val="2"/>
            <w:noWrap w:val="0"/>
            <w:vAlign w:val="center"/>
          </w:tcPr>
          <w:p w14:paraId="38A01888">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15分</w:t>
            </w:r>
          </w:p>
        </w:tc>
      </w:tr>
      <w:tr w14:paraId="1EAB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8" w:type="dxa"/>
            <w:noWrap w:val="0"/>
            <w:vAlign w:val="center"/>
          </w:tcPr>
          <w:p w14:paraId="51065A6A">
            <w:pPr>
              <w:keepNext w:val="0"/>
              <w:keepLines w:val="0"/>
              <w:suppressLineNumbers w:val="0"/>
              <w:adjustRightInd w:val="0"/>
              <w:spacing w:before="0" w:beforeAutospacing="0" w:after="0" w:afterAutospacing="0" w:line="400" w:lineRule="exact"/>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2.3</w:t>
            </w:r>
          </w:p>
        </w:tc>
        <w:tc>
          <w:tcPr>
            <w:tcW w:w="1411" w:type="dxa"/>
            <w:noWrap w:val="0"/>
            <w:vAlign w:val="center"/>
          </w:tcPr>
          <w:p w14:paraId="64A902A8">
            <w:pPr>
              <w:keepNext w:val="0"/>
              <w:keepLines w:val="0"/>
              <w:suppressLineNumbers w:val="0"/>
              <w:adjustRightInd w:val="0"/>
              <w:spacing w:before="0" w:beforeAutospacing="0" w:after="0" w:afterAutospacing="0" w:line="380" w:lineRule="exact"/>
              <w:ind w:left="0" w:right="0"/>
              <w:jc w:val="both"/>
              <w:textAlignment w:val="baseline"/>
              <w:rPr>
                <w:rFonts w:hint="eastAsia" w:ascii="宋体" w:hAnsi="宋体" w:cs="宋体"/>
                <w:bCs/>
                <w:color w:val="auto"/>
                <w:kern w:val="0"/>
                <w:szCs w:val="21"/>
                <w:highlight w:val="none"/>
              </w:rPr>
            </w:pPr>
            <w:r>
              <w:rPr>
                <w:rFonts w:hint="eastAsia" w:ascii="宋体" w:hAnsi="宋体" w:eastAsia="宋体" w:cs="宋体"/>
                <w:b/>
                <w:bCs/>
                <w:color w:val="000000"/>
                <w:kern w:val="0"/>
                <w:sz w:val="21"/>
                <w:szCs w:val="21"/>
                <w:highlight w:val="none"/>
                <w:lang w:val="en-US" w:eastAsia="zh-CN" w:bidi="ar"/>
              </w:rPr>
              <w:t xml:space="preserve">项目进度计划安排情况（满分 </w:t>
            </w:r>
            <w:r>
              <w:rPr>
                <w:rFonts w:hint="default" w:ascii="Times New Roman" w:hAnsi="Times New Roman" w:eastAsia="宋体" w:cs="Times New Roman"/>
                <w:b/>
                <w:bCs/>
                <w:color w:val="000000"/>
                <w:kern w:val="0"/>
                <w:sz w:val="21"/>
                <w:szCs w:val="21"/>
                <w:highlight w:val="none"/>
                <w:lang w:val="en-US" w:eastAsia="zh-CN" w:bidi="ar"/>
              </w:rPr>
              <w:t xml:space="preserve">15 </w:t>
            </w:r>
            <w:r>
              <w:rPr>
                <w:rFonts w:hint="eastAsia" w:ascii="宋体" w:hAnsi="宋体" w:eastAsia="宋体" w:cs="宋体"/>
                <w:b/>
                <w:bCs/>
                <w:color w:val="000000"/>
                <w:kern w:val="0"/>
                <w:sz w:val="21"/>
                <w:szCs w:val="21"/>
                <w:highlight w:val="none"/>
                <w:lang w:val="en-US" w:eastAsia="zh-CN" w:bidi="ar"/>
              </w:rPr>
              <w:t>分）</w:t>
            </w:r>
          </w:p>
        </w:tc>
        <w:tc>
          <w:tcPr>
            <w:tcW w:w="6581" w:type="dxa"/>
            <w:noWrap w:val="0"/>
            <w:vAlign w:val="center"/>
          </w:tcPr>
          <w:p w14:paraId="660D3BFE">
            <w:pPr>
              <w:keepNext w:val="0"/>
              <w:keepLines w:val="0"/>
              <w:widowControl/>
              <w:suppressLineNumbers w:val="0"/>
              <w:spacing w:before="0" w:beforeAutospacing="0" w:after="0" w:afterAutospacing="0" w:line="400" w:lineRule="exact"/>
              <w:ind w:left="0" w:right="0"/>
              <w:jc w:val="left"/>
              <w:rPr>
                <w:rFonts w:hint="default"/>
                <w:spacing w:val="-1"/>
                <w:szCs w:val="21"/>
                <w:highlight w:val="none"/>
                <w:lang w:val="en-US" w:eastAsia="zh-CN"/>
              </w:rPr>
            </w:pPr>
            <w:r>
              <w:rPr>
                <w:rFonts w:hint="eastAsia"/>
                <w:spacing w:val="-1"/>
                <w:szCs w:val="21"/>
                <w:highlight w:val="none"/>
                <w:lang w:val="en-US" w:eastAsia="zh-CN"/>
              </w:rPr>
              <w:t>未提供项目进度计划安排情况方案或不满足一档，本项不得分。</w:t>
            </w:r>
          </w:p>
          <w:p w14:paraId="106BC098">
            <w:pPr>
              <w:keepNext w:val="0"/>
              <w:keepLines w:val="0"/>
              <w:widowControl/>
              <w:suppressLineNumbers w:val="0"/>
              <w:spacing w:before="0" w:beforeAutospacing="0" w:after="0" w:afterAutospacing="0" w:line="400" w:lineRule="exact"/>
              <w:ind w:left="0" w:right="0"/>
              <w:jc w:val="left"/>
              <w:rPr>
                <w:rFonts w:hint="default"/>
                <w:spacing w:val="-1"/>
                <w:szCs w:val="21"/>
                <w:highlight w:val="none"/>
                <w:lang w:val="en-US" w:eastAsia="zh-CN"/>
              </w:rPr>
            </w:pPr>
            <w:r>
              <w:rPr>
                <w:rFonts w:hint="eastAsia"/>
                <w:spacing w:val="-1"/>
                <w:szCs w:val="21"/>
                <w:highlight w:val="none"/>
                <w:lang w:val="en-US" w:eastAsia="zh-CN"/>
              </w:rPr>
              <w:t>一档（</w:t>
            </w:r>
            <w:r>
              <w:rPr>
                <w:rFonts w:hint="default"/>
                <w:spacing w:val="-1"/>
                <w:szCs w:val="21"/>
                <w:highlight w:val="none"/>
                <w:lang w:val="en-US" w:eastAsia="zh-CN"/>
              </w:rPr>
              <w:t xml:space="preserve">5 </w:t>
            </w:r>
            <w:r>
              <w:rPr>
                <w:rFonts w:hint="eastAsia"/>
                <w:spacing w:val="-1"/>
                <w:szCs w:val="21"/>
                <w:highlight w:val="none"/>
                <w:lang w:val="en-US" w:eastAsia="zh-CN"/>
              </w:rPr>
              <w:t xml:space="preserve">分）：项目有进度安排及控制借施，达到项目要求得 </w:t>
            </w:r>
            <w:r>
              <w:rPr>
                <w:rFonts w:hint="default"/>
                <w:spacing w:val="-1"/>
                <w:szCs w:val="21"/>
                <w:highlight w:val="none"/>
                <w:lang w:val="en-US" w:eastAsia="zh-CN"/>
              </w:rPr>
              <w:t xml:space="preserve">5 </w:t>
            </w:r>
            <w:r>
              <w:rPr>
                <w:rFonts w:hint="eastAsia"/>
                <w:spacing w:val="-1"/>
                <w:szCs w:val="21"/>
                <w:highlight w:val="none"/>
                <w:lang w:val="en-US" w:eastAsia="zh-CN"/>
              </w:rPr>
              <w:t xml:space="preserve">分； </w:t>
            </w:r>
          </w:p>
          <w:p w14:paraId="68335571">
            <w:pPr>
              <w:keepNext w:val="0"/>
              <w:keepLines w:val="0"/>
              <w:widowControl/>
              <w:suppressLineNumbers w:val="0"/>
              <w:spacing w:before="0" w:beforeAutospacing="0" w:after="0" w:afterAutospacing="0" w:line="400" w:lineRule="exact"/>
              <w:ind w:left="0" w:right="0"/>
              <w:jc w:val="left"/>
              <w:rPr>
                <w:rFonts w:hint="default"/>
                <w:spacing w:val="-1"/>
                <w:szCs w:val="21"/>
                <w:highlight w:val="none"/>
                <w:lang w:val="en-US" w:eastAsia="zh-CN"/>
              </w:rPr>
            </w:pPr>
            <w:r>
              <w:rPr>
                <w:rFonts w:hint="eastAsia"/>
                <w:spacing w:val="-1"/>
                <w:szCs w:val="21"/>
                <w:highlight w:val="none"/>
                <w:lang w:val="en-US" w:eastAsia="zh-CN"/>
              </w:rPr>
              <w:t>二档（</w:t>
            </w:r>
            <w:r>
              <w:rPr>
                <w:rFonts w:hint="default"/>
                <w:spacing w:val="-1"/>
                <w:szCs w:val="21"/>
                <w:highlight w:val="none"/>
                <w:lang w:val="en-US" w:eastAsia="zh-CN"/>
              </w:rPr>
              <w:t xml:space="preserve">10 </w:t>
            </w:r>
            <w:r>
              <w:rPr>
                <w:rFonts w:hint="eastAsia"/>
                <w:spacing w:val="-1"/>
                <w:szCs w:val="21"/>
                <w:highlight w:val="none"/>
                <w:lang w:val="en-US" w:eastAsia="zh-CN"/>
              </w:rPr>
              <w:t xml:space="preserve">分）：项目有进度安排及控制借施、服务承诺等，达到项目要求，还有调整的空间得 </w:t>
            </w:r>
            <w:r>
              <w:rPr>
                <w:rFonts w:hint="default"/>
                <w:spacing w:val="-1"/>
                <w:szCs w:val="21"/>
                <w:highlight w:val="none"/>
                <w:lang w:val="en-US" w:eastAsia="zh-CN"/>
              </w:rPr>
              <w:t xml:space="preserve">10 </w:t>
            </w:r>
            <w:r>
              <w:rPr>
                <w:rFonts w:hint="eastAsia"/>
                <w:spacing w:val="-1"/>
                <w:szCs w:val="21"/>
                <w:highlight w:val="none"/>
                <w:lang w:val="en-US" w:eastAsia="zh-CN"/>
              </w:rPr>
              <w:t xml:space="preserve">分； </w:t>
            </w:r>
          </w:p>
          <w:p w14:paraId="10F10635">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bCs/>
                <w:color w:val="auto"/>
                <w:kern w:val="0"/>
                <w:szCs w:val="21"/>
                <w:highlight w:val="none"/>
              </w:rPr>
            </w:pPr>
            <w:r>
              <w:rPr>
                <w:rFonts w:hint="eastAsia"/>
                <w:spacing w:val="-1"/>
                <w:szCs w:val="21"/>
                <w:highlight w:val="none"/>
                <w:lang w:val="en-US" w:eastAsia="zh-CN"/>
              </w:rPr>
              <w:t>三档（</w:t>
            </w:r>
            <w:r>
              <w:rPr>
                <w:rFonts w:hint="default"/>
                <w:spacing w:val="-1"/>
                <w:szCs w:val="21"/>
                <w:highlight w:val="none"/>
                <w:lang w:val="en-US" w:eastAsia="zh-CN"/>
              </w:rPr>
              <w:t xml:space="preserve">15 </w:t>
            </w:r>
            <w:r>
              <w:rPr>
                <w:rFonts w:hint="eastAsia"/>
                <w:spacing w:val="-1"/>
                <w:szCs w:val="21"/>
                <w:highlight w:val="none"/>
                <w:lang w:val="en-US" w:eastAsia="zh-CN"/>
              </w:rPr>
              <w:t xml:space="preserve">分）：项目有进度安排及控制借施、组织保障、安全保障、施工过程出现质量问题的控制措 施、服务承诺等；能更快更好的完成项目内容得 </w:t>
            </w:r>
            <w:r>
              <w:rPr>
                <w:rFonts w:hint="default"/>
                <w:spacing w:val="-1"/>
                <w:szCs w:val="21"/>
                <w:highlight w:val="none"/>
                <w:lang w:val="en-US" w:eastAsia="zh-CN"/>
              </w:rPr>
              <w:t xml:space="preserve">15 </w:t>
            </w:r>
            <w:r>
              <w:rPr>
                <w:rFonts w:hint="eastAsia"/>
                <w:spacing w:val="-1"/>
                <w:szCs w:val="21"/>
                <w:highlight w:val="none"/>
                <w:lang w:val="en-US" w:eastAsia="zh-CN"/>
              </w:rPr>
              <w:t>分。</w:t>
            </w:r>
          </w:p>
        </w:tc>
        <w:tc>
          <w:tcPr>
            <w:tcW w:w="1034" w:type="dxa"/>
            <w:gridSpan w:val="2"/>
            <w:noWrap w:val="0"/>
            <w:vAlign w:val="center"/>
          </w:tcPr>
          <w:p w14:paraId="64F0EF34">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15分</w:t>
            </w:r>
          </w:p>
        </w:tc>
      </w:tr>
      <w:tr w14:paraId="130B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8" w:type="dxa"/>
            <w:noWrap w:val="0"/>
            <w:vAlign w:val="center"/>
          </w:tcPr>
          <w:p w14:paraId="46AF5531">
            <w:pPr>
              <w:keepNext w:val="0"/>
              <w:keepLines w:val="0"/>
              <w:suppressLineNumbers w:val="0"/>
              <w:adjustRightInd w:val="0"/>
              <w:spacing w:before="0" w:beforeAutospacing="0" w:after="0" w:afterAutospacing="0" w:line="40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2.4</w:t>
            </w:r>
          </w:p>
        </w:tc>
        <w:tc>
          <w:tcPr>
            <w:tcW w:w="1411" w:type="dxa"/>
            <w:noWrap w:val="0"/>
            <w:vAlign w:val="center"/>
          </w:tcPr>
          <w:p w14:paraId="52B01FB6">
            <w:pPr>
              <w:keepNext w:val="0"/>
              <w:keepLines w:val="0"/>
              <w:suppressLineNumbers w:val="0"/>
              <w:adjustRightInd w:val="0"/>
              <w:spacing w:before="0" w:beforeAutospacing="0" w:after="0" w:afterAutospacing="0" w:line="380" w:lineRule="exact"/>
              <w:ind w:left="0" w:right="0"/>
              <w:jc w:val="both"/>
              <w:textAlignment w:val="baseline"/>
              <w:rPr>
                <w:rFonts w:hint="eastAsia" w:ascii="宋体" w:hAnsi="宋体" w:eastAsia="宋体" w:cs="宋体"/>
                <w:b/>
                <w:color w:val="auto"/>
                <w:kern w:val="0"/>
                <w:szCs w:val="21"/>
                <w:highlight w:val="none"/>
              </w:rPr>
            </w:pPr>
            <w:r>
              <w:rPr>
                <w:rFonts w:hint="eastAsia" w:ascii="宋体" w:hAnsi="宋体" w:eastAsia="宋体" w:cs="宋体"/>
                <w:b/>
                <w:bCs/>
                <w:color w:val="000000"/>
                <w:kern w:val="0"/>
                <w:sz w:val="21"/>
                <w:szCs w:val="21"/>
                <w:highlight w:val="none"/>
                <w:lang w:val="en-US" w:eastAsia="zh-CN" w:bidi="ar"/>
              </w:rPr>
              <w:t xml:space="preserve">对本项目的重点和难点分析及解决措施（满分 </w:t>
            </w:r>
            <w:r>
              <w:rPr>
                <w:rFonts w:hint="eastAsia" w:cs="Times New Roman"/>
                <w:b/>
                <w:bCs/>
                <w:color w:val="000000"/>
                <w:kern w:val="0"/>
                <w:sz w:val="21"/>
                <w:szCs w:val="21"/>
                <w:highlight w:val="none"/>
                <w:lang w:val="en-US" w:eastAsia="zh-CN" w:bidi="ar"/>
              </w:rPr>
              <w:t>10</w:t>
            </w:r>
            <w:r>
              <w:rPr>
                <w:rFonts w:hint="default" w:ascii="Times New Roman" w:hAnsi="Times New Roman" w:eastAsia="宋体" w:cs="Times New Roman"/>
                <w:b/>
                <w:bCs/>
                <w:color w:val="000000"/>
                <w:kern w:val="0"/>
                <w:sz w:val="21"/>
                <w:szCs w:val="21"/>
                <w:highlight w:val="none"/>
                <w:lang w:val="en-US" w:eastAsia="zh-CN" w:bidi="ar"/>
              </w:rPr>
              <w:t xml:space="preserve"> </w:t>
            </w:r>
            <w:r>
              <w:rPr>
                <w:rFonts w:hint="eastAsia" w:ascii="宋体" w:hAnsi="宋体" w:eastAsia="宋体" w:cs="宋体"/>
                <w:b/>
                <w:bCs/>
                <w:color w:val="000000"/>
                <w:kern w:val="0"/>
                <w:sz w:val="21"/>
                <w:szCs w:val="21"/>
                <w:highlight w:val="none"/>
                <w:lang w:val="en-US" w:eastAsia="zh-CN" w:bidi="ar"/>
              </w:rPr>
              <w:t>分）</w:t>
            </w:r>
          </w:p>
        </w:tc>
        <w:tc>
          <w:tcPr>
            <w:tcW w:w="6581" w:type="dxa"/>
            <w:noWrap w:val="0"/>
            <w:vAlign w:val="center"/>
          </w:tcPr>
          <w:p w14:paraId="3ECCBB0A">
            <w:pPr>
              <w:keepNext w:val="0"/>
              <w:keepLines w:val="0"/>
              <w:widowControl/>
              <w:suppressLineNumbers w:val="0"/>
              <w:spacing w:before="0" w:beforeAutospacing="0" w:after="0" w:afterAutospacing="0" w:line="400" w:lineRule="exact"/>
              <w:ind w:left="0" w:right="0"/>
              <w:jc w:val="left"/>
              <w:rPr>
                <w:rFonts w:hint="default"/>
                <w:spacing w:val="-1"/>
                <w:szCs w:val="21"/>
                <w:highlight w:val="none"/>
                <w:lang w:val="en-US" w:eastAsia="zh-CN"/>
              </w:rPr>
            </w:pPr>
            <w:r>
              <w:rPr>
                <w:rFonts w:hint="eastAsia"/>
                <w:spacing w:val="-1"/>
                <w:szCs w:val="21"/>
                <w:highlight w:val="none"/>
                <w:lang w:val="en-US" w:eastAsia="zh-CN"/>
              </w:rPr>
              <w:t>未提供项目对本项目的重点和难点分析及解决措施方案或不满足一档，本项不得分。</w:t>
            </w:r>
          </w:p>
          <w:p w14:paraId="7C622DCF">
            <w:pPr>
              <w:keepNext w:val="0"/>
              <w:keepLines w:val="0"/>
              <w:widowControl/>
              <w:suppressLineNumbers w:val="0"/>
              <w:spacing w:before="0" w:beforeAutospacing="0" w:after="0" w:afterAutospacing="0" w:line="400" w:lineRule="exact"/>
              <w:ind w:left="0" w:right="0"/>
              <w:jc w:val="left"/>
              <w:rPr>
                <w:rFonts w:hint="default"/>
                <w:spacing w:val="-1"/>
                <w:szCs w:val="21"/>
                <w:highlight w:val="none"/>
                <w:lang w:val="en-US" w:eastAsia="zh-CN"/>
              </w:rPr>
            </w:pPr>
            <w:r>
              <w:rPr>
                <w:rFonts w:hint="eastAsia"/>
                <w:spacing w:val="-1"/>
                <w:szCs w:val="21"/>
                <w:highlight w:val="none"/>
                <w:lang w:val="en-US" w:eastAsia="zh-CN"/>
              </w:rPr>
              <w:t xml:space="preserve">一档（2分）：供应商对项目重点、难点分析，提出合理化建议方案； </w:t>
            </w:r>
          </w:p>
          <w:p w14:paraId="7BBCC0D2">
            <w:pPr>
              <w:keepNext w:val="0"/>
              <w:keepLines w:val="0"/>
              <w:widowControl/>
              <w:suppressLineNumbers w:val="0"/>
              <w:spacing w:before="0" w:beforeAutospacing="0" w:after="0" w:afterAutospacing="0" w:line="400" w:lineRule="exact"/>
              <w:ind w:left="0" w:right="0"/>
              <w:jc w:val="left"/>
              <w:rPr>
                <w:rFonts w:hint="default"/>
                <w:spacing w:val="-1"/>
                <w:szCs w:val="21"/>
                <w:highlight w:val="none"/>
                <w:lang w:val="en-US" w:eastAsia="zh-CN"/>
              </w:rPr>
            </w:pPr>
            <w:r>
              <w:rPr>
                <w:rFonts w:hint="eastAsia"/>
                <w:spacing w:val="-1"/>
                <w:szCs w:val="21"/>
                <w:highlight w:val="none"/>
                <w:lang w:val="en-US" w:eastAsia="zh-CN"/>
              </w:rPr>
              <w:t>二档（6分）：供应商对项目重点、难点分析列举解决措施，提出合理化建议方案；</w:t>
            </w:r>
          </w:p>
          <w:p w14:paraId="17BED654">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color w:val="auto"/>
                <w:szCs w:val="21"/>
                <w:highlight w:val="none"/>
                <w:lang w:val="en-US" w:eastAsia="zh-CN"/>
              </w:rPr>
            </w:pPr>
            <w:r>
              <w:rPr>
                <w:rFonts w:hint="eastAsia"/>
                <w:spacing w:val="-1"/>
                <w:szCs w:val="21"/>
                <w:highlight w:val="none"/>
                <w:lang w:val="en-US" w:eastAsia="zh-CN"/>
              </w:rPr>
              <w:t>三档（10分）：供应商对项目重点、难点分析列举解决措施，提出合理化建议方案，具有工程质量控 制保证措施、项目组人员配备，提出的技术路线能很好的满足项目要求。</w:t>
            </w:r>
          </w:p>
        </w:tc>
        <w:tc>
          <w:tcPr>
            <w:tcW w:w="1034" w:type="dxa"/>
            <w:gridSpan w:val="2"/>
            <w:noWrap w:val="0"/>
            <w:vAlign w:val="center"/>
          </w:tcPr>
          <w:p w14:paraId="5F6F4F54">
            <w:pPr>
              <w:keepNext w:val="0"/>
              <w:keepLines w:val="0"/>
              <w:widowControl/>
              <w:suppressLineNumbers w:val="0"/>
              <w:spacing w:before="0" w:beforeAutospacing="0" w:after="0" w:afterAutospacing="0" w:line="400" w:lineRule="exact"/>
              <w:ind w:left="0" w:right="0"/>
              <w:jc w:val="center"/>
              <w:rPr>
                <w:rFonts w:hint="default" w:ascii="宋体" w:hAnsi="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10分</w:t>
            </w:r>
          </w:p>
        </w:tc>
      </w:tr>
      <w:tr w14:paraId="7015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8" w:type="dxa"/>
            <w:noWrap w:val="0"/>
            <w:vAlign w:val="center"/>
          </w:tcPr>
          <w:p w14:paraId="0EC6FACD">
            <w:pPr>
              <w:keepNext w:val="0"/>
              <w:keepLines w:val="0"/>
              <w:suppressLineNumbers w:val="0"/>
              <w:adjustRightInd w:val="0"/>
              <w:spacing w:before="0" w:beforeAutospacing="0" w:after="0" w:afterAutospacing="0" w:line="400" w:lineRule="exact"/>
              <w:ind w:left="-105" w:leftChars="-50" w:right="-105" w:rightChars="-50"/>
              <w:jc w:val="center"/>
              <w:textAlignment w:val="baseline"/>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5</w:t>
            </w:r>
          </w:p>
        </w:tc>
        <w:tc>
          <w:tcPr>
            <w:tcW w:w="1411" w:type="dxa"/>
            <w:noWrap w:val="0"/>
            <w:vAlign w:val="center"/>
          </w:tcPr>
          <w:p w14:paraId="79A9AD95">
            <w:pPr>
              <w:keepNext w:val="0"/>
              <w:keepLines w:val="0"/>
              <w:suppressLineNumbers w:val="0"/>
              <w:adjustRightInd w:val="0"/>
              <w:spacing w:before="0" w:beforeAutospacing="0" w:after="0" w:afterAutospacing="0" w:line="380" w:lineRule="exact"/>
              <w:ind w:left="0" w:right="0"/>
              <w:jc w:val="both"/>
              <w:textAlignment w:val="baseline"/>
              <w:rPr>
                <w:rFonts w:hint="eastAsia" w:ascii="宋体" w:hAnsi="宋体" w:cs="宋体"/>
                <w:b/>
                <w:color w:val="auto"/>
                <w:kern w:val="0"/>
                <w:szCs w:val="21"/>
                <w:highlight w:val="none"/>
              </w:rPr>
            </w:pPr>
            <w:r>
              <w:rPr>
                <w:rFonts w:hint="eastAsia" w:ascii="宋体" w:hAnsi="宋体" w:cs="宋体"/>
                <w:b/>
                <w:color w:val="auto"/>
                <w:kern w:val="0"/>
                <w:szCs w:val="21"/>
                <w:highlight w:val="none"/>
              </w:rPr>
              <w:t>人员、物资 配置方案</w:t>
            </w:r>
            <w:r>
              <w:rPr>
                <w:rFonts w:hint="eastAsia" w:ascii="宋体" w:hAnsi="宋体" w:eastAsia="宋体" w:cs="宋体"/>
                <w:b/>
                <w:bCs/>
                <w:color w:val="000000"/>
                <w:kern w:val="0"/>
                <w:sz w:val="21"/>
                <w:szCs w:val="21"/>
                <w:highlight w:val="none"/>
                <w:lang w:val="en-US" w:eastAsia="zh-CN" w:bidi="ar"/>
              </w:rPr>
              <w:t xml:space="preserve">（满分 </w:t>
            </w:r>
            <w:r>
              <w:rPr>
                <w:rFonts w:hint="eastAsia" w:cs="Times New Roman"/>
                <w:b/>
                <w:bCs/>
                <w:color w:val="000000"/>
                <w:kern w:val="0"/>
                <w:sz w:val="21"/>
                <w:szCs w:val="21"/>
                <w:highlight w:val="none"/>
                <w:lang w:val="en-US" w:eastAsia="zh-CN" w:bidi="ar"/>
              </w:rPr>
              <w:t>10</w:t>
            </w:r>
            <w:r>
              <w:rPr>
                <w:rFonts w:hint="default" w:ascii="Times New Roman" w:hAnsi="Times New Roman" w:eastAsia="宋体" w:cs="Times New Roman"/>
                <w:b/>
                <w:bCs/>
                <w:color w:val="000000"/>
                <w:kern w:val="0"/>
                <w:sz w:val="21"/>
                <w:szCs w:val="21"/>
                <w:highlight w:val="none"/>
                <w:lang w:val="en-US" w:eastAsia="zh-CN" w:bidi="ar"/>
              </w:rPr>
              <w:t xml:space="preserve"> </w:t>
            </w:r>
            <w:r>
              <w:rPr>
                <w:rFonts w:hint="eastAsia" w:ascii="宋体" w:hAnsi="宋体" w:eastAsia="宋体" w:cs="宋体"/>
                <w:b/>
                <w:bCs/>
                <w:color w:val="000000"/>
                <w:kern w:val="0"/>
                <w:sz w:val="21"/>
                <w:szCs w:val="21"/>
                <w:highlight w:val="none"/>
                <w:lang w:val="en-US" w:eastAsia="zh-CN" w:bidi="ar"/>
              </w:rPr>
              <w:t>分）</w:t>
            </w:r>
          </w:p>
        </w:tc>
        <w:tc>
          <w:tcPr>
            <w:tcW w:w="6581" w:type="dxa"/>
            <w:noWrap w:val="0"/>
            <w:vAlign w:val="center"/>
          </w:tcPr>
          <w:p w14:paraId="3DFE67C9">
            <w:pPr>
              <w:keepNext w:val="0"/>
              <w:keepLines w:val="0"/>
              <w:widowControl/>
              <w:suppressLineNumbers w:val="0"/>
              <w:spacing w:before="0" w:beforeAutospacing="0" w:after="0" w:afterAutospacing="0" w:line="400" w:lineRule="exact"/>
              <w:ind w:left="0" w:right="0"/>
              <w:jc w:val="left"/>
              <w:rPr>
                <w:rFonts w:hint="default"/>
                <w:spacing w:val="-1"/>
                <w:szCs w:val="21"/>
                <w:highlight w:val="none"/>
                <w:lang w:val="en-US" w:eastAsia="zh-CN"/>
              </w:rPr>
            </w:pPr>
            <w:r>
              <w:rPr>
                <w:rFonts w:hint="default"/>
                <w:spacing w:val="-1"/>
                <w:szCs w:val="21"/>
                <w:highlight w:val="none"/>
                <w:lang w:val="en-US" w:eastAsia="zh-CN"/>
              </w:rPr>
              <w:t>注：未提供人员、物资配置方案</w:t>
            </w:r>
            <w:r>
              <w:rPr>
                <w:rFonts w:hint="eastAsia"/>
                <w:spacing w:val="-1"/>
                <w:szCs w:val="21"/>
                <w:highlight w:val="none"/>
                <w:lang w:val="en-US" w:eastAsia="zh-CN"/>
              </w:rPr>
              <w:t>或不满足一档</w:t>
            </w:r>
            <w:r>
              <w:rPr>
                <w:rFonts w:hint="default"/>
                <w:spacing w:val="-1"/>
                <w:szCs w:val="21"/>
                <w:highlight w:val="none"/>
                <w:lang w:val="en-US" w:eastAsia="zh-CN"/>
              </w:rPr>
              <w:t>，本项不得分。</w:t>
            </w:r>
          </w:p>
          <w:p w14:paraId="79A3064F">
            <w:pPr>
              <w:keepNext w:val="0"/>
              <w:keepLines w:val="0"/>
              <w:widowControl/>
              <w:suppressLineNumbers w:val="0"/>
              <w:spacing w:before="0" w:beforeAutospacing="0" w:after="0" w:afterAutospacing="0" w:line="400" w:lineRule="exact"/>
              <w:ind w:left="0" w:right="0"/>
              <w:jc w:val="left"/>
              <w:rPr>
                <w:rFonts w:hint="default"/>
                <w:spacing w:val="-1"/>
                <w:szCs w:val="21"/>
                <w:highlight w:val="none"/>
                <w:lang w:val="en-US" w:eastAsia="zh-CN"/>
              </w:rPr>
            </w:pPr>
            <w:r>
              <w:rPr>
                <w:rFonts w:hint="eastAsia"/>
                <w:spacing w:val="-1"/>
                <w:szCs w:val="21"/>
                <w:highlight w:val="none"/>
                <w:lang w:val="en-US" w:eastAsia="zh-CN"/>
              </w:rPr>
              <w:t>一档（2 分）：提供本项目制订的人员、物资配置方案，不切合实际，科学合理性差，内容冗杂，拟投入人员配置1～4人。</w:t>
            </w:r>
          </w:p>
          <w:p w14:paraId="59AEA07E">
            <w:pPr>
              <w:keepNext w:val="0"/>
              <w:keepLines w:val="0"/>
              <w:widowControl/>
              <w:suppressLineNumbers w:val="0"/>
              <w:spacing w:before="0" w:beforeAutospacing="0" w:after="0" w:afterAutospacing="0" w:line="400" w:lineRule="exact"/>
              <w:ind w:left="0" w:right="0"/>
              <w:jc w:val="left"/>
              <w:rPr>
                <w:rFonts w:hint="default"/>
                <w:spacing w:val="-1"/>
                <w:szCs w:val="21"/>
                <w:highlight w:val="none"/>
                <w:lang w:val="en-US" w:eastAsia="zh-CN"/>
              </w:rPr>
            </w:pPr>
            <w:r>
              <w:rPr>
                <w:rFonts w:hint="eastAsia"/>
                <w:spacing w:val="-1"/>
                <w:szCs w:val="21"/>
                <w:highlight w:val="none"/>
                <w:lang w:val="en-US" w:eastAsia="zh-CN"/>
              </w:rPr>
              <w:t>二档（6分）：提供本项目制订的人员、有物资配置方案， 满足项目服务需求，内容较详细且基本可行。拟投入人员配置5~8人，人员的专业素质、各岗人员的配置合理。</w:t>
            </w:r>
          </w:p>
          <w:p w14:paraId="0DB23E78">
            <w:pPr>
              <w:keepNext w:val="0"/>
              <w:keepLines w:val="0"/>
              <w:widowControl/>
              <w:suppressLineNumbers w:val="0"/>
              <w:spacing w:before="0" w:beforeAutospacing="0" w:after="0" w:afterAutospacing="0" w:line="400" w:lineRule="exact"/>
              <w:ind w:left="0" w:right="0"/>
              <w:jc w:val="left"/>
              <w:rPr>
                <w:rFonts w:hint="default"/>
                <w:spacing w:val="-1"/>
                <w:szCs w:val="21"/>
                <w:highlight w:val="none"/>
              </w:rPr>
            </w:pPr>
            <w:r>
              <w:rPr>
                <w:rFonts w:hint="eastAsia"/>
                <w:spacing w:val="-1"/>
                <w:szCs w:val="21"/>
                <w:highlight w:val="none"/>
                <w:lang w:val="en-US" w:eastAsia="zh-CN"/>
              </w:rPr>
              <w:t>三档（10分）：为本项目制订的人员、物资配置方案，物资 配置方案详细、可行、针对性、可操作性强。拟投入人员有详细 的介绍工作经验、专业素质且各岗位人员的配置合理，人员配置达9人（含）及以上。</w:t>
            </w:r>
          </w:p>
        </w:tc>
        <w:tc>
          <w:tcPr>
            <w:tcW w:w="1034" w:type="dxa"/>
            <w:gridSpan w:val="2"/>
            <w:noWrap w:val="0"/>
            <w:vAlign w:val="center"/>
          </w:tcPr>
          <w:p w14:paraId="27EAF286">
            <w:pPr>
              <w:keepNext w:val="0"/>
              <w:keepLines w:val="0"/>
              <w:widowControl/>
              <w:suppressLineNumbers w:val="0"/>
              <w:spacing w:before="0" w:beforeAutospacing="0" w:after="0" w:afterAutospacing="0" w:line="400" w:lineRule="exact"/>
              <w:ind w:left="0" w:right="0"/>
              <w:jc w:val="center"/>
              <w:rPr>
                <w:rFonts w:hint="default" w:hAnsi="宋体" w:eastAsia="宋体" w:cs="宋体"/>
                <w:b/>
                <w:color w:val="auto"/>
                <w:szCs w:val="21"/>
                <w:highlight w:val="none"/>
                <w:lang w:val="en-US" w:eastAsia="zh-CN"/>
              </w:rPr>
            </w:pPr>
            <w:r>
              <w:rPr>
                <w:rFonts w:hint="eastAsia" w:hAnsi="宋体" w:cs="宋体"/>
                <w:b/>
                <w:color w:val="auto"/>
                <w:szCs w:val="21"/>
                <w:highlight w:val="none"/>
                <w:lang w:val="en-US" w:eastAsia="zh-CN"/>
              </w:rPr>
              <w:t>10分</w:t>
            </w:r>
          </w:p>
        </w:tc>
      </w:tr>
      <w:tr w14:paraId="4EFC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08" w:type="dxa"/>
            <w:noWrap w:val="0"/>
            <w:vAlign w:val="center"/>
          </w:tcPr>
          <w:p w14:paraId="4C6DD7E9">
            <w:pPr>
              <w:keepNext w:val="0"/>
              <w:keepLines w:val="0"/>
              <w:widowControl/>
              <w:suppressLineNumbers w:val="0"/>
              <w:spacing w:before="0" w:beforeAutospacing="0" w:after="0" w:afterAutospacing="0" w:line="400" w:lineRule="exact"/>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3</w:t>
            </w:r>
          </w:p>
        </w:tc>
        <w:tc>
          <w:tcPr>
            <w:tcW w:w="1411" w:type="dxa"/>
            <w:noWrap w:val="0"/>
            <w:vAlign w:val="center"/>
          </w:tcPr>
          <w:p w14:paraId="7F06DC84">
            <w:pPr>
              <w:keepNext w:val="0"/>
              <w:keepLines w:val="0"/>
              <w:widowControl/>
              <w:suppressLineNumbers w:val="0"/>
              <w:spacing w:before="0" w:beforeAutospacing="0" w:after="0" w:afterAutospacing="0" w:line="400" w:lineRule="exact"/>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商务分</w:t>
            </w:r>
          </w:p>
        </w:tc>
        <w:tc>
          <w:tcPr>
            <w:tcW w:w="6581" w:type="dxa"/>
            <w:noWrap w:val="0"/>
            <w:vAlign w:val="center"/>
          </w:tcPr>
          <w:p w14:paraId="1E8648F3">
            <w:pPr>
              <w:keepNext w:val="0"/>
              <w:keepLines w:val="0"/>
              <w:widowControl/>
              <w:suppressLineNumbers w:val="0"/>
              <w:spacing w:before="0" w:beforeAutospacing="0" w:after="0" w:afterAutospacing="0" w:line="400" w:lineRule="exact"/>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1034" w:type="dxa"/>
            <w:gridSpan w:val="2"/>
            <w:noWrap w:val="0"/>
            <w:vAlign w:val="center"/>
          </w:tcPr>
          <w:p w14:paraId="0F605DC4">
            <w:pPr>
              <w:keepNext w:val="0"/>
              <w:keepLines w:val="0"/>
              <w:widowControl/>
              <w:suppressLineNumbers w:val="0"/>
              <w:spacing w:before="0" w:beforeAutospacing="0" w:after="0" w:afterAutospacing="0" w:line="400" w:lineRule="exact"/>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lang w:val="en-US" w:eastAsia="zh-CN"/>
              </w:rPr>
              <w:t>20</w:t>
            </w:r>
            <w:r>
              <w:rPr>
                <w:rFonts w:hint="eastAsia" w:ascii="宋体" w:hAnsi="宋体" w:cs="宋体"/>
                <w:b/>
                <w:color w:val="auto"/>
                <w:kern w:val="0"/>
                <w:szCs w:val="21"/>
                <w:highlight w:val="none"/>
              </w:rPr>
              <w:t>分</w:t>
            </w:r>
          </w:p>
        </w:tc>
      </w:tr>
      <w:tr w14:paraId="234D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trPr>
        <w:tc>
          <w:tcPr>
            <w:tcW w:w="608" w:type="dxa"/>
            <w:noWrap w:val="0"/>
            <w:vAlign w:val="center"/>
          </w:tcPr>
          <w:p w14:paraId="650C60B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3.2</w:t>
            </w:r>
          </w:p>
        </w:tc>
        <w:tc>
          <w:tcPr>
            <w:tcW w:w="1411" w:type="dxa"/>
            <w:noWrap w:val="0"/>
            <w:vAlign w:val="center"/>
          </w:tcPr>
          <w:p w14:paraId="60C6CDAC">
            <w:pPr>
              <w:keepNext w:val="0"/>
              <w:keepLines w:val="0"/>
              <w:widowControl/>
              <w:suppressLineNumbers w:val="0"/>
              <w:spacing w:before="0" w:beforeAutospacing="0" w:after="0" w:afterAutospacing="0" w:line="400" w:lineRule="exact"/>
              <w:ind w:left="0" w:right="0"/>
              <w:jc w:val="center"/>
              <w:rPr>
                <w:rFonts w:hint="eastAsia" w:ascii="宋体" w:hAnsi="宋体" w:cs="宋体"/>
                <w:b/>
                <w:bCs/>
                <w:color w:val="auto"/>
                <w:szCs w:val="21"/>
                <w:highlight w:val="none"/>
              </w:rPr>
            </w:pPr>
            <w:r>
              <w:rPr>
                <w:rFonts w:hint="eastAsia" w:ascii="宋体" w:hAnsi="宋体" w:eastAsia="宋体" w:cs="宋体"/>
                <w:b/>
                <w:bCs/>
                <w:color w:val="000000"/>
                <w:kern w:val="0"/>
                <w:sz w:val="21"/>
                <w:szCs w:val="21"/>
                <w:highlight w:val="none"/>
                <w:lang w:val="en-US" w:eastAsia="zh-CN" w:bidi="ar"/>
              </w:rPr>
              <w:t xml:space="preserve">售后服务方案（满分 </w:t>
            </w:r>
            <w:r>
              <w:rPr>
                <w:rFonts w:hint="default" w:ascii="Times New Roman" w:hAnsi="Times New Roman" w:eastAsia="宋体" w:cs="Times New Roman"/>
                <w:b/>
                <w:bCs/>
                <w:color w:val="000000"/>
                <w:kern w:val="0"/>
                <w:sz w:val="21"/>
                <w:szCs w:val="21"/>
                <w:highlight w:val="none"/>
                <w:lang w:val="en-US" w:eastAsia="zh-CN" w:bidi="ar"/>
              </w:rPr>
              <w:t xml:space="preserve">15 </w:t>
            </w:r>
            <w:r>
              <w:rPr>
                <w:rFonts w:hint="eastAsia" w:ascii="宋体" w:hAnsi="宋体" w:eastAsia="宋体" w:cs="宋体"/>
                <w:b/>
                <w:bCs/>
                <w:color w:val="000000"/>
                <w:kern w:val="0"/>
                <w:sz w:val="21"/>
                <w:szCs w:val="21"/>
                <w:highlight w:val="none"/>
                <w:lang w:val="en-US" w:eastAsia="zh-CN" w:bidi="ar"/>
              </w:rPr>
              <w:t>分）</w:t>
            </w:r>
          </w:p>
        </w:tc>
        <w:tc>
          <w:tcPr>
            <w:tcW w:w="6581" w:type="dxa"/>
            <w:noWrap w:val="0"/>
            <w:vAlign w:val="top"/>
          </w:tcPr>
          <w:p w14:paraId="75C0954E">
            <w:pPr>
              <w:keepNext w:val="0"/>
              <w:keepLines w:val="0"/>
              <w:widowControl/>
              <w:suppressLineNumbers w:val="0"/>
              <w:spacing w:before="0" w:beforeAutospacing="0" w:after="0" w:afterAutospacing="0" w:line="400" w:lineRule="exact"/>
              <w:ind w:left="0" w:right="0"/>
              <w:jc w:val="left"/>
              <w:rPr>
                <w:rFonts w:hint="eastAsia"/>
                <w:spacing w:val="-1"/>
                <w:szCs w:val="21"/>
                <w:highlight w:val="none"/>
                <w:lang w:val="en-US" w:eastAsia="zh-CN"/>
              </w:rPr>
            </w:pPr>
            <w:r>
              <w:rPr>
                <w:rFonts w:hint="eastAsia"/>
                <w:spacing w:val="-1"/>
                <w:szCs w:val="21"/>
                <w:highlight w:val="none"/>
                <w:lang w:val="en-US" w:eastAsia="zh-CN"/>
              </w:rPr>
              <w:t>未提供项目售后服务方案或不满足一档，本项不得分。</w:t>
            </w:r>
          </w:p>
          <w:p w14:paraId="0F798D7E">
            <w:pPr>
              <w:keepNext w:val="0"/>
              <w:keepLines w:val="0"/>
              <w:widowControl/>
              <w:suppressLineNumbers w:val="0"/>
              <w:spacing w:before="0" w:beforeAutospacing="0" w:after="0" w:afterAutospacing="0" w:line="400" w:lineRule="exact"/>
              <w:ind w:left="0" w:right="0"/>
              <w:jc w:val="left"/>
              <w:rPr>
                <w:rFonts w:hint="eastAsia"/>
                <w:spacing w:val="-1"/>
                <w:szCs w:val="21"/>
                <w:highlight w:val="none"/>
                <w:lang w:val="en-US" w:eastAsia="zh-CN"/>
              </w:rPr>
            </w:pPr>
            <w:r>
              <w:rPr>
                <w:rFonts w:hint="eastAsia"/>
                <w:spacing w:val="-1"/>
                <w:szCs w:val="21"/>
                <w:highlight w:val="none"/>
                <w:lang w:val="en-US" w:eastAsia="zh-CN"/>
              </w:rPr>
              <w:t>一档（5分）：售后服务方案内容不完善，售后人员配备分工不明确，明确承诺目服务期内、质保期内供应商接到采购人报修电话通知后1小时内响应，8小时内到达到现场处理，一般质量问题处理时限不超过24小时。</w:t>
            </w:r>
          </w:p>
          <w:p w14:paraId="746369BC">
            <w:pPr>
              <w:keepNext w:val="0"/>
              <w:keepLines w:val="0"/>
              <w:widowControl/>
              <w:suppressLineNumbers w:val="0"/>
              <w:spacing w:before="0" w:beforeAutospacing="0" w:after="0" w:afterAutospacing="0" w:line="400" w:lineRule="exact"/>
              <w:ind w:left="0" w:right="0"/>
              <w:jc w:val="left"/>
              <w:rPr>
                <w:rFonts w:hint="eastAsia"/>
                <w:spacing w:val="-1"/>
                <w:szCs w:val="21"/>
                <w:highlight w:val="none"/>
                <w:lang w:val="en-US" w:eastAsia="zh-CN"/>
              </w:rPr>
            </w:pPr>
            <w:r>
              <w:rPr>
                <w:rFonts w:hint="eastAsia"/>
                <w:spacing w:val="-1"/>
                <w:szCs w:val="21"/>
                <w:highlight w:val="none"/>
                <w:lang w:val="en-US" w:eastAsia="zh-CN"/>
              </w:rPr>
              <w:t>二档(10分）：售后服务方案内容完善，响应情况满足采购需求、售后人员配备分工明确，有后续跟踪服务方案和措施，且明确承诺目服务期内、质保期内供应商接到采购人报修电话通知后1小时内响应，6小时内到达到现场处理，一般质量问题处理时限不超过12小时。</w:t>
            </w:r>
          </w:p>
          <w:p w14:paraId="092EDFDB">
            <w:pPr>
              <w:keepNext w:val="0"/>
              <w:keepLines w:val="0"/>
              <w:widowControl/>
              <w:suppressLineNumbers w:val="0"/>
              <w:spacing w:before="0" w:beforeAutospacing="0" w:after="0" w:afterAutospacing="0" w:line="400" w:lineRule="exact"/>
              <w:ind w:left="0" w:right="0"/>
              <w:jc w:val="left"/>
              <w:rPr>
                <w:rFonts w:hint="eastAsia" w:ascii="宋体" w:hAnsi="宋体" w:cs="宋体"/>
                <w:color w:val="auto"/>
                <w:szCs w:val="21"/>
                <w:highlight w:val="none"/>
              </w:rPr>
            </w:pPr>
            <w:r>
              <w:rPr>
                <w:rFonts w:hint="eastAsia"/>
                <w:spacing w:val="-1"/>
                <w:szCs w:val="21"/>
                <w:highlight w:val="none"/>
                <w:lang w:val="en-US" w:eastAsia="zh-CN"/>
              </w:rPr>
              <w:t>三档(15分）:响应情况、方案的完善度、售后人员配备、售后响应及解决问题的时效、售后团队质量等方案内容具体合理有保障，有完整的后续记录档案制度，后续跟踪服务内容全面多样，明确承诺目服务期内、质保期内供应商接到采购人报修电话通知后半小时内响应，4小时内到达到现场处理，一般质量问题处理时限不超过8小时。</w:t>
            </w:r>
          </w:p>
        </w:tc>
        <w:tc>
          <w:tcPr>
            <w:tcW w:w="1034" w:type="dxa"/>
            <w:gridSpan w:val="2"/>
            <w:noWrap w:val="0"/>
            <w:vAlign w:val="center"/>
          </w:tcPr>
          <w:p w14:paraId="77A7A5C6">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15分</w:t>
            </w:r>
          </w:p>
        </w:tc>
      </w:tr>
      <w:tr w14:paraId="2BE1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608" w:type="dxa"/>
            <w:noWrap w:val="0"/>
            <w:vAlign w:val="center"/>
          </w:tcPr>
          <w:p w14:paraId="1D45A089">
            <w:pPr>
              <w:keepNext w:val="0"/>
              <w:keepLines w:val="0"/>
              <w:suppressLineNumbers w:val="0"/>
              <w:spacing w:before="0" w:beforeAutospacing="0" w:after="0" w:afterAutospacing="0" w:line="40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3.1</w:t>
            </w:r>
          </w:p>
        </w:tc>
        <w:tc>
          <w:tcPr>
            <w:tcW w:w="1411" w:type="dxa"/>
            <w:noWrap w:val="0"/>
            <w:vAlign w:val="center"/>
          </w:tcPr>
          <w:p w14:paraId="500D5FCB">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b/>
                <w:color w:val="auto"/>
                <w:kern w:val="0"/>
                <w:szCs w:val="21"/>
                <w:highlight w:val="none"/>
                <w:lang w:eastAsia="zh-CN"/>
              </w:rPr>
            </w:pPr>
            <w:r>
              <w:rPr>
                <w:rFonts w:hint="eastAsia" w:ascii="宋体" w:hAnsi="宋体" w:cs="宋体"/>
                <w:b/>
                <w:bCs/>
                <w:color w:val="auto"/>
                <w:szCs w:val="21"/>
                <w:highlight w:val="none"/>
              </w:rPr>
              <w:t>业绩分</w:t>
            </w:r>
            <w:r>
              <w:rPr>
                <w:rFonts w:hint="eastAsia" w:ascii="宋体" w:hAnsi="宋体" w:cs="宋体"/>
                <w:b/>
                <w:bCs/>
                <w:color w:val="auto"/>
                <w:szCs w:val="21"/>
                <w:highlight w:val="none"/>
                <w:lang w:eastAsia="zh-CN"/>
              </w:rPr>
              <w:t>（客观分）</w:t>
            </w:r>
          </w:p>
        </w:tc>
        <w:tc>
          <w:tcPr>
            <w:tcW w:w="6581" w:type="dxa"/>
            <w:noWrap w:val="0"/>
            <w:vAlign w:val="top"/>
          </w:tcPr>
          <w:p w14:paraId="6CBC4D5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 01 月至首次响应文件提交截止时间，供应商具有类似项目业绩的</w:t>
            </w:r>
            <w:r>
              <w:rPr>
                <w:rFonts w:hint="eastAsia" w:ascii="宋体" w:hAnsi="宋体" w:cs="宋体"/>
                <w:color w:val="auto"/>
                <w:szCs w:val="21"/>
                <w:highlight w:val="none"/>
                <w:lang w:eastAsia="zh-CN"/>
              </w:rPr>
              <w:t>合同</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每个得</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 xml:space="preserve"> 分，满分</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w:t>
            </w:r>
          </w:p>
          <w:p w14:paraId="4E8130AC">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注：需提供中标（成交）通知书或合同复印件并加盖供应商电子公章，否则不计分。</w:t>
            </w:r>
          </w:p>
        </w:tc>
        <w:tc>
          <w:tcPr>
            <w:tcW w:w="1034" w:type="dxa"/>
            <w:gridSpan w:val="2"/>
            <w:noWrap w:val="0"/>
            <w:vAlign w:val="center"/>
          </w:tcPr>
          <w:p w14:paraId="43CFAE31">
            <w:pPr>
              <w:keepNext w:val="0"/>
              <w:keepLines w:val="0"/>
              <w:widowControl/>
              <w:suppressLineNumbers w:val="0"/>
              <w:spacing w:before="0" w:beforeAutospacing="0" w:after="0" w:afterAutospacing="0" w:line="400" w:lineRule="exact"/>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5</w:t>
            </w:r>
            <w:r>
              <w:rPr>
                <w:rFonts w:hint="eastAsia" w:ascii="宋体" w:hAnsi="宋体" w:cs="宋体"/>
                <w:b/>
                <w:bCs/>
                <w:color w:val="auto"/>
                <w:kern w:val="0"/>
                <w:szCs w:val="21"/>
                <w:highlight w:val="none"/>
              </w:rPr>
              <w:t>分</w:t>
            </w:r>
          </w:p>
        </w:tc>
      </w:tr>
      <w:tr w14:paraId="29F6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600" w:type="dxa"/>
            <w:gridSpan w:val="3"/>
            <w:noWrap w:val="0"/>
            <w:vAlign w:val="top"/>
          </w:tcPr>
          <w:p w14:paraId="66008F26">
            <w:pPr>
              <w:pStyle w:val="12"/>
              <w:keepNext w:val="0"/>
              <w:keepLines w:val="0"/>
              <w:suppressLineNumbers w:val="0"/>
              <w:spacing w:before="0" w:beforeAutospacing="0" w:after="0" w:afterAutospacing="0" w:line="400" w:lineRule="exact"/>
              <w:ind w:left="0" w:right="0" w:firstLine="420" w:firstLineChars="200"/>
              <w:rPr>
                <w:rFonts w:hint="eastAsia" w:hAnsi="宋体" w:cs="宋体"/>
                <w:bCs/>
                <w:color w:val="auto"/>
                <w:kern w:val="2"/>
                <w:sz w:val="21"/>
                <w:highlight w:val="none"/>
                <w:lang w:val="en-US" w:eastAsia="zh-CN"/>
              </w:rPr>
            </w:pPr>
            <w:r>
              <w:rPr>
                <w:rFonts w:hint="eastAsia" w:hAnsi="宋体" w:cs="宋体"/>
                <w:bCs/>
                <w:color w:val="auto"/>
                <w:kern w:val="2"/>
                <w:sz w:val="21"/>
                <w:highlight w:val="none"/>
                <w:lang w:val="en-US" w:eastAsia="zh-CN"/>
              </w:rPr>
              <w:t>总得分＝1＋2＋3</w:t>
            </w:r>
          </w:p>
        </w:tc>
        <w:tc>
          <w:tcPr>
            <w:tcW w:w="1034" w:type="dxa"/>
            <w:gridSpan w:val="2"/>
            <w:noWrap w:val="0"/>
            <w:vAlign w:val="center"/>
          </w:tcPr>
          <w:p w14:paraId="6E330361">
            <w:pPr>
              <w:keepNext w:val="0"/>
              <w:keepLines w:val="0"/>
              <w:widowControl/>
              <w:suppressLineNumbers w:val="0"/>
              <w:spacing w:before="0" w:beforeAutospacing="0" w:after="0" w:afterAutospacing="0" w:line="400" w:lineRule="exact"/>
              <w:ind w:left="0" w:right="0"/>
              <w:jc w:val="center"/>
              <w:rPr>
                <w:rFonts w:hint="eastAsia" w:ascii="宋体" w:hAnsi="宋体" w:cs="宋体"/>
                <w:color w:val="auto"/>
                <w:kern w:val="0"/>
                <w:szCs w:val="21"/>
                <w:highlight w:val="none"/>
              </w:rPr>
            </w:pPr>
          </w:p>
        </w:tc>
      </w:tr>
    </w:tbl>
    <w:p w14:paraId="36431AA5">
      <w:pPr>
        <w:bidi w:val="0"/>
        <w:rPr>
          <w:rFonts w:hint="eastAsia"/>
          <w:color w:val="auto"/>
          <w:highlight w:val="none"/>
          <w:lang w:val="en-US" w:eastAsia="zh-CN"/>
        </w:rPr>
      </w:pPr>
    </w:p>
    <w:p w14:paraId="6B3CBA01">
      <w:pPr>
        <w:spacing w:line="360" w:lineRule="auto"/>
        <w:ind w:firstLine="420" w:firstLineChars="200"/>
        <w:rPr>
          <w:rFonts w:hint="eastAsia" w:ascii="宋体" w:hAnsi="宋体" w:eastAsia="宋体" w:cs="宋体"/>
          <w:color w:val="auto"/>
          <w:highlight w:val="none"/>
        </w:rPr>
      </w:pPr>
      <w:bookmarkStart w:id="74" w:name="_Toc80205935"/>
    </w:p>
    <w:p w14:paraId="101B1C6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 商务技术评审因素为客观评分项的，应在评分项目或评分标准中予以标注为“客观分”。对供应商的客观评分项目，各评审专家评分应当一致。</w:t>
      </w:r>
    </w:p>
    <w:p w14:paraId="4500A4C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7.3终止竞争性磋商采购活动</w:t>
      </w:r>
    </w:p>
    <w:p w14:paraId="570A59C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BAD8583">
      <w:pPr>
        <w:spacing w:before="0" w:after="0" w:line="360" w:lineRule="auto"/>
        <w:ind w:firstLine="422" w:firstLineChars="200"/>
        <w:jc w:val="center"/>
        <w:outlineLvl w:val="9"/>
        <w:rPr>
          <w:rFonts w:hint="eastAsia" w:ascii="宋体" w:hAnsi="宋体" w:eastAsia="宋体" w:cs="宋体"/>
          <w:b/>
          <w:color w:val="auto"/>
          <w:highlight w:val="none"/>
        </w:rPr>
      </w:pPr>
    </w:p>
    <w:p w14:paraId="71BD55CF">
      <w:pPr>
        <w:pStyle w:val="3"/>
        <w:spacing w:before="0" w:after="0" w:line="360" w:lineRule="auto"/>
        <w:ind w:firstLine="640" w:firstLineChars="200"/>
        <w:jc w:val="center"/>
        <w:rPr>
          <w:rFonts w:hint="eastAsia" w:ascii="宋体" w:hAnsi="宋体" w:eastAsia="宋体" w:cs="宋体"/>
          <w:b w:val="0"/>
          <w:color w:val="auto"/>
          <w:highlight w:val="none"/>
        </w:rPr>
      </w:pPr>
      <w:bookmarkStart w:id="75" w:name="_Toc22826"/>
      <w:bookmarkStart w:id="76" w:name="_Toc5445"/>
      <w:r>
        <w:rPr>
          <w:rFonts w:hint="eastAsia" w:ascii="宋体" w:hAnsi="宋体" w:eastAsia="宋体" w:cs="宋体"/>
          <w:b w:val="0"/>
          <w:color w:val="auto"/>
          <w:highlight w:val="none"/>
        </w:rPr>
        <w:t>第二节 评标报告</w:t>
      </w:r>
      <w:bookmarkEnd w:id="74"/>
      <w:bookmarkEnd w:id="75"/>
      <w:bookmarkEnd w:id="76"/>
    </w:p>
    <w:p w14:paraId="54EFDE5E">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4709CD52">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E46B4D5">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5E94808">
      <w:pPr>
        <w:pStyle w:val="24"/>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5D38528">
      <w:pPr>
        <w:pStyle w:val="24"/>
        <w:spacing w:before="0"/>
        <w:ind w:firstLine="420"/>
        <w:rPr>
          <w:rFonts w:hint="eastAsia" w:ascii="宋体" w:hAnsi="宋体" w:eastAsia="宋体" w:cs="宋体"/>
          <w:color w:val="auto"/>
          <w:kern w:val="2"/>
          <w:sz w:val="21"/>
          <w:szCs w:val="24"/>
          <w:highlight w:val="none"/>
        </w:rPr>
      </w:pPr>
    </w:p>
    <w:p w14:paraId="2BBF4069">
      <w:pPr>
        <w:pStyle w:val="3"/>
        <w:spacing w:before="0" w:after="0" w:line="360" w:lineRule="auto"/>
        <w:ind w:firstLine="640" w:firstLineChars="200"/>
        <w:jc w:val="center"/>
        <w:rPr>
          <w:rFonts w:hint="eastAsia" w:ascii="宋体" w:hAnsi="宋体" w:eastAsia="宋体" w:cs="宋体"/>
          <w:b w:val="0"/>
          <w:color w:val="auto"/>
          <w:highlight w:val="none"/>
        </w:rPr>
      </w:pPr>
      <w:bookmarkStart w:id="77" w:name="_Toc80205936"/>
      <w:bookmarkStart w:id="78" w:name="_Toc32005"/>
      <w:bookmarkStart w:id="79" w:name="_Toc16853"/>
      <w:r>
        <w:rPr>
          <w:rFonts w:hint="eastAsia" w:ascii="宋体" w:hAnsi="宋体" w:eastAsia="宋体" w:cs="宋体"/>
          <w:b w:val="0"/>
          <w:color w:val="auto"/>
          <w:highlight w:val="none"/>
        </w:rPr>
        <w:t>第三节 评审过程的保密与录像</w:t>
      </w:r>
      <w:bookmarkEnd w:id="77"/>
      <w:bookmarkEnd w:id="78"/>
      <w:bookmarkEnd w:id="79"/>
    </w:p>
    <w:p w14:paraId="69E648EC">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3C2451AE">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E53B111">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73C8563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1A8D9264">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E3F6FBC">
      <w:pPr>
        <w:jc w:val="center"/>
        <w:outlineLvl w:val="9"/>
        <w:rPr>
          <w:rFonts w:hint="eastAsia" w:ascii="宋体" w:hAnsi="宋体" w:eastAsia="宋体" w:cs="宋体"/>
          <w:color w:val="auto"/>
          <w:highlight w:val="none"/>
        </w:rPr>
      </w:pPr>
    </w:p>
    <w:p w14:paraId="67DA027A">
      <w:pPr>
        <w:jc w:val="center"/>
        <w:outlineLvl w:val="9"/>
        <w:rPr>
          <w:rFonts w:hint="eastAsia" w:ascii="宋体" w:hAnsi="宋体" w:eastAsia="宋体" w:cs="宋体"/>
          <w:color w:val="auto"/>
          <w:highlight w:val="none"/>
        </w:rPr>
      </w:pPr>
    </w:p>
    <w:p w14:paraId="11E67C1A">
      <w:pPr>
        <w:jc w:val="center"/>
        <w:outlineLvl w:val="9"/>
        <w:rPr>
          <w:rFonts w:hint="eastAsia" w:ascii="宋体" w:hAnsi="宋体" w:eastAsia="宋体" w:cs="宋体"/>
          <w:color w:val="auto"/>
          <w:highlight w:val="none"/>
        </w:rPr>
      </w:pPr>
    </w:p>
    <w:p w14:paraId="38F1F27F">
      <w:pPr>
        <w:jc w:val="center"/>
        <w:outlineLvl w:val="9"/>
        <w:rPr>
          <w:rFonts w:hint="eastAsia" w:ascii="宋体" w:hAnsi="宋体" w:eastAsia="宋体" w:cs="宋体"/>
          <w:color w:val="auto"/>
          <w:highlight w:val="none"/>
        </w:rPr>
      </w:pPr>
    </w:p>
    <w:p w14:paraId="348A1FC7">
      <w:pPr>
        <w:jc w:val="center"/>
        <w:outlineLvl w:val="9"/>
        <w:rPr>
          <w:rFonts w:hint="eastAsia" w:ascii="宋体" w:hAnsi="宋体" w:eastAsia="宋体" w:cs="宋体"/>
          <w:color w:val="auto"/>
          <w:highlight w:val="none"/>
        </w:rPr>
      </w:pPr>
    </w:p>
    <w:p w14:paraId="01AED22D">
      <w:pPr>
        <w:jc w:val="center"/>
        <w:outlineLvl w:val="9"/>
        <w:rPr>
          <w:rFonts w:hint="eastAsia" w:ascii="宋体" w:hAnsi="宋体" w:eastAsia="宋体" w:cs="宋体"/>
          <w:color w:val="auto"/>
          <w:highlight w:val="none"/>
        </w:rPr>
      </w:pPr>
    </w:p>
    <w:p w14:paraId="582B7F6C">
      <w:pPr>
        <w:jc w:val="center"/>
        <w:outlineLvl w:val="9"/>
        <w:rPr>
          <w:rFonts w:hint="eastAsia" w:ascii="宋体" w:hAnsi="宋体" w:eastAsia="宋体" w:cs="宋体"/>
          <w:color w:val="auto"/>
          <w:highlight w:val="none"/>
        </w:rPr>
      </w:pPr>
    </w:p>
    <w:p w14:paraId="4D7369E0">
      <w:pPr>
        <w:jc w:val="center"/>
        <w:outlineLvl w:val="9"/>
        <w:rPr>
          <w:rFonts w:hint="eastAsia" w:ascii="宋体" w:hAnsi="宋体" w:eastAsia="宋体" w:cs="宋体"/>
          <w:color w:val="auto"/>
          <w:highlight w:val="none"/>
        </w:rPr>
      </w:pPr>
    </w:p>
    <w:p w14:paraId="5EAA6072">
      <w:pPr>
        <w:jc w:val="center"/>
        <w:outlineLvl w:val="9"/>
        <w:rPr>
          <w:rFonts w:hint="eastAsia" w:ascii="宋体" w:hAnsi="宋体" w:eastAsia="宋体" w:cs="宋体"/>
          <w:color w:val="auto"/>
          <w:highlight w:val="none"/>
        </w:rPr>
      </w:pPr>
    </w:p>
    <w:p w14:paraId="4128834F">
      <w:pPr>
        <w:jc w:val="center"/>
        <w:outlineLvl w:val="9"/>
        <w:rPr>
          <w:rFonts w:hint="eastAsia" w:ascii="宋体" w:hAnsi="宋体" w:eastAsia="宋体" w:cs="宋体"/>
          <w:color w:val="auto"/>
          <w:highlight w:val="none"/>
        </w:rPr>
      </w:pPr>
    </w:p>
    <w:p w14:paraId="60E3941D">
      <w:pPr>
        <w:jc w:val="center"/>
        <w:outlineLvl w:val="9"/>
        <w:rPr>
          <w:rFonts w:hint="eastAsia" w:ascii="宋体" w:hAnsi="宋体" w:eastAsia="宋体" w:cs="宋体"/>
          <w:color w:val="auto"/>
          <w:highlight w:val="none"/>
        </w:rPr>
      </w:pPr>
    </w:p>
    <w:p w14:paraId="2CE246D0">
      <w:pPr>
        <w:jc w:val="center"/>
        <w:outlineLvl w:val="9"/>
        <w:rPr>
          <w:rFonts w:hint="eastAsia" w:ascii="宋体" w:hAnsi="宋体" w:eastAsia="宋体" w:cs="宋体"/>
          <w:color w:val="auto"/>
          <w:highlight w:val="none"/>
        </w:rPr>
      </w:pPr>
    </w:p>
    <w:p w14:paraId="7C48BEC4">
      <w:pPr>
        <w:jc w:val="center"/>
        <w:outlineLvl w:val="9"/>
        <w:rPr>
          <w:rFonts w:hint="eastAsia" w:ascii="宋体" w:hAnsi="宋体" w:eastAsia="宋体" w:cs="宋体"/>
          <w:color w:val="auto"/>
          <w:highlight w:val="none"/>
        </w:rPr>
      </w:pPr>
    </w:p>
    <w:p w14:paraId="6FD241A0">
      <w:pPr>
        <w:jc w:val="center"/>
        <w:outlineLvl w:val="9"/>
        <w:rPr>
          <w:rFonts w:hint="eastAsia" w:ascii="宋体" w:hAnsi="宋体" w:eastAsia="宋体" w:cs="宋体"/>
          <w:color w:val="auto"/>
          <w:highlight w:val="none"/>
        </w:rPr>
      </w:pPr>
    </w:p>
    <w:p w14:paraId="68187E88">
      <w:pPr>
        <w:jc w:val="center"/>
        <w:outlineLvl w:val="9"/>
        <w:rPr>
          <w:rFonts w:hint="eastAsia" w:ascii="宋体" w:hAnsi="宋体" w:eastAsia="宋体" w:cs="宋体"/>
          <w:color w:val="auto"/>
          <w:highlight w:val="none"/>
        </w:rPr>
      </w:pPr>
    </w:p>
    <w:p w14:paraId="3B2238AC">
      <w:pPr>
        <w:pStyle w:val="2"/>
        <w:jc w:val="center"/>
        <w:rPr>
          <w:rFonts w:hint="eastAsia" w:ascii="宋体" w:hAnsi="宋体" w:eastAsia="宋体" w:cs="宋体"/>
          <w:color w:val="auto"/>
          <w:highlight w:val="none"/>
        </w:rPr>
        <w:sectPr>
          <w:footerReference r:id="rId10" w:type="first"/>
          <w:footerReference r:id="rId9" w:type="default"/>
          <w:pgSz w:w="11910" w:h="16840"/>
          <w:pgMar w:top="1340" w:right="1500" w:bottom="280" w:left="1680" w:header="720" w:footer="720" w:gutter="0"/>
          <w:pgBorders>
            <w:top w:val="none" w:sz="0" w:space="0"/>
            <w:left w:val="none" w:sz="0" w:space="0"/>
            <w:bottom w:val="none" w:sz="0" w:space="0"/>
            <w:right w:val="none" w:sz="0" w:space="0"/>
          </w:pgBorders>
          <w:pgNumType w:fmt="decimal"/>
          <w:cols w:space="720" w:num="1"/>
        </w:sectPr>
      </w:pPr>
      <w:bookmarkStart w:id="80" w:name="_Toc21359"/>
      <w:bookmarkStart w:id="81" w:name="_Toc753"/>
      <w:bookmarkStart w:id="82" w:name="_Toc13995"/>
      <w:r>
        <w:rPr>
          <w:rFonts w:hint="eastAsia" w:ascii="宋体" w:hAnsi="宋体" w:eastAsia="宋体" w:cs="宋体"/>
          <w:color w:val="auto"/>
          <w:highlight w:val="none"/>
        </w:rPr>
        <w:t xml:space="preserve">第五章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响应文件格式</w:t>
      </w:r>
      <w:bookmarkEnd w:id="80"/>
      <w:bookmarkEnd w:id="81"/>
      <w:bookmarkEnd w:id="82"/>
    </w:p>
    <w:p w14:paraId="2D0B3B37">
      <w:pPr>
        <w:pStyle w:val="3"/>
        <w:jc w:val="center"/>
        <w:rPr>
          <w:rFonts w:hint="eastAsia" w:ascii="宋体" w:hAnsi="宋体" w:eastAsia="宋体" w:cs="宋体"/>
          <w:b w:val="0"/>
          <w:color w:val="auto"/>
          <w:highlight w:val="none"/>
        </w:rPr>
      </w:pPr>
      <w:bookmarkStart w:id="83" w:name="_Toc7814"/>
      <w:bookmarkStart w:id="84" w:name="_Toc80205938"/>
      <w:bookmarkStart w:id="85" w:name="_Toc19575"/>
      <w:r>
        <w:rPr>
          <w:rFonts w:hint="eastAsia" w:ascii="宋体" w:hAnsi="宋体" w:eastAsia="宋体" w:cs="宋体"/>
          <w:b w:val="0"/>
          <w:color w:val="auto"/>
          <w:highlight w:val="none"/>
        </w:rPr>
        <w:t>第一节 封面格式</w:t>
      </w:r>
      <w:bookmarkEnd w:id="83"/>
      <w:bookmarkEnd w:id="84"/>
      <w:bookmarkEnd w:id="85"/>
    </w:p>
    <w:p w14:paraId="1CA658FC">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672766A4">
      <w:pPr>
        <w:snapToGrid w:val="0"/>
        <w:spacing w:before="120" w:beforeLines="50" w:after="50"/>
        <w:rPr>
          <w:rFonts w:hint="eastAsia" w:ascii="宋体" w:hAnsi="宋体" w:eastAsia="宋体" w:cs="宋体"/>
          <w:color w:val="auto"/>
          <w:sz w:val="24"/>
          <w:szCs w:val="20"/>
          <w:highlight w:val="none"/>
        </w:rPr>
      </w:pPr>
    </w:p>
    <w:p w14:paraId="1488EEDB">
      <w:pPr>
        <w:snapToGrid w:val="0"/>
        <w:spacing w:before="120" w:beforeLines="50" w:after="50"/>
        <w:jc w:val="center"/>
        <w:rPr>
          <w:rFonts w:hint="eastAsia" w:ascii="宋体" w:hAnsi="宋体" w:eastAsia="宋体" w:cs="宋体"/>
          <w:bCs/>
          <w:color w:val="auto"/>
          <w:sz w:val="24"/>
          <w:szCs w:val="20"/>
          <w:highlight w:val="none"/>
        </w:rPr>
      </w:pPr>
    </w:p>
    <w:p w14:paraId="34B5287E">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3E988E71">
      <w:pPr>
        <w:snapToGrid w:val="0"/>
        <w:spacing w:before="120" w:beforeLines="50" w:after="50"/>
        <w:rPr>
          <w:rFonts w:hint="eastAsia" w:ascii="宋体" w:hAnsi="宋体" w:eastAsia="宋体" w:cs="宋体"/>
          <w:bCs/>
          <w:color w:val="auto"/>
          <w:sz w:val="24"/>
          <w:szCs w:val="20"/>
          <w:highlight w:val="none"/>
        </w:rPr>
      </w:pPr>
    </w:p>
    <w:p w14:paraId="2E61A6FC">
      <w:pPr>
        <w:snapToGrid w:val="0"/>
        <w:spacing w:before="120" w:beforeLines="50" w:after="50"/>
        <w:rPr>
          <w:rFonts w:hint="eastAsia" w:ascii="宋体" w:hAnsi="宋体" w:eastAsia="宋体" w:cs="宋体"/>
          <w:bCs/>
          <w:color w:val="auto"/>
          <w:sz w:val="24"/>
          <w:szCs w:val="20"/>
          <w:highlight w:val="none"/>
        </w:rPr>
      </w:pPr>
    </w:p>
    <w:p w14:paraId="24666458">
      <w:pPr>
        <w:snapToGrid w:val="0"/>
        <w:spacing w:before="120" w:beforeLines="50" w:after="50"/>
        <w:rPr>
          <w:rFonts w:hint="eastAsia" w:ascii="宋体" w:hAnsi="宋体" w:eastAsia="宋体" w:cs="宋体"/>
          <w:bCs/>
          <w:color w:val="auto"/>
          <w:sz w:val="32"/>
          <w:szCs w:val="32"/>
          <w:highlight w:val="none"/>
        </w:rPr>
      </w:pPr>
    </w:p>
    <w:p w14:paraId="638D814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771A399">
      <w:pPr>
        <w:snapToGrid w:val="0"/>
        <w:spacing w:before="120" w:beforeLines="50" w:after="50"/>
        <w:ind w:firstLine="480" w:firstLineChars="150"/>
        <w:rPr>
          <w:rFonts w:hint="eastAsia" w:ascii="宋体" w:hAnsi="宋体" w:eastAsia="宋体" w:cs="宋体"/>
          <w:bCs/>
          <w:color w:val="auto"/>
          <w:sz w:val="32"/>
          <w:szCs w:val="32"/>
          <w:highlight w:val="none"/>
        </w:rPr>
      </w:pPr>
    </w:p>
    <w:p w14:paraId="0C8C3B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B4522A3">
      <w:pPr>
        <w:snapToGrid w:val="0"/>
        <w:spacing w:before="120" w:beforeLines="50" w:after="50"/>
        <w:ind w:firstLine="480" w:firstLineChars="150"/>
        <w:rPr>
          <w:rFonts w:hint="eastAsia" w:ascii="宋体" w:hAnsi="宋体" w:eastAsia="宋体" w:cs="宋体"/>
          <w:bCs/>
          <w:color w:val="auto"/>
          <w:sz w:val="32"/>
          <w:szCs w:val="32"/>
          <w:highlight w:val="none"/>
        </w:rPr>
      </w:pPr>
    </w:p>
    <w:p w14:paraId="306EB7A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78E1E19">
      <w:pPr>
        <w:snapToGrid w:val="0"/>
        <w:spacing w:before="120" w:beforeLines="50" w:after="50"/>
        <w:rPr>
          <w:rFonts w:hint="eastAsia" w:ascii="宋体" w:hAnsi="宋体" w:eastAsia="宋体" w:cs="宋体"/>
          <w:bCs/>
          <w:color w:val="auto"/>
          <w:sz w:val="32"/>
          <w:szCs w:val="32"/>
          <w:highlight w:val="none"/>
        </w:rPr>
      </w:pPr>
    </w:p>
    <w:p w14:paraId="4F82559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199F672">
      <w:pPr>
        <w:snapToGrid w:val="0"/>
        <w:spacing w:before="120" w:beforeLines="50" w:after="50"/>
        <w:rPr>
          <w:rFonts w:hint="eastAsia" w:ascii="宋体" w:hAnsi="宋体" w:eastAsia="宋体" w:cs="宋体"/>
          <w:bCs/>
          <w:color w:val="auto"/>
          <w:sz w:val="32"/>
          <w:szCs w:val="32"/>
          <w:highlight w:val="none"/>
        </w:rPr>
      </w:pPr>
    </w:p>
    <w:p w14:paraId="5A2A0E98">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320704D">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8CC7A9C">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40B00CDD">
      <w:pPr>
        <w:rPr>
          <w:rFonts w:hint="eastAsia" w:ascii="宋体" w:hAnsi="宋体" w:eastAsia="宋体" w:cs="宋体"/>
          <w:color w:val="auto"/>
          <w:highlight w:val="none"/>
        </w:rPr>
        <w:sectPr>
          <w:pgSz w:w="11910" w:h="16840"/>
          <w:pgMar w:top="1340" w:right="1500" w:bottom="280" w:left="1680" w:header="720" w:footer="720" w:gutter="0"/>
          <w:pgBorders>
            <w:top w:val="none" w:sz="0" w:space="0"/>
            <w:left w:val="none" w:sz="0" w:space="0"/>
            <w:bottom w:val="none" w:sz="0" w:space="0"/>
            <w:right w:val="none" w:sz="0" w:space="0"/>
          </w:pgBorders>
          <w:pgNumType w:fmt="decimal"/>
          <w:cols w:space="720" w:num="1"/>
        </w:sectPr>
      </w:pPr>
    </w:p>
    <w:p w14:paraId="7E7E92FB">
      <w:pPr>
        <w:pStyle w:val="3"/>
        <w:jc w:val="center"/>
        <w:rPr>
          <w:rFonts w:hint="eastAsia" w:ascii="宋体" w:hAnsi="宋体" w:eastAsia="宋体" w:cs="宋体"/>
          <w:bCs w:val="0"/>
          <w:color w:val="auto"/>
          <w:highlight w:val="none"/>
        </w:rPr>
      </w:pPr>
      <w:bookmarkStart w:id="86" w:name="_Toc21888"/>
      <w:bookmarkStart w:id="87" w:name="_Toc80205939"/>
      <w:bookmarkStart w:id="88" w:name="_Toc17038"/>
      <w:r>
        <w:rPr>
          <w:rFonts w:hint="eastAsia" w:ascii="宋体" w:hAnsi="宋体" w:eastAsia="宋体" w:cs="宋体"/>
          <w:bCs w:val="0"/>
          <w:color w:val="auto"/>
          <w:highlight w:val="none"/>
        </w:rPr>
        <w:t>第二节 资格证明文件格式</w:t>
      </w:r>
      <w:bookmarkEnd w:id="86"/>
      <w:bookmarkEnd w:id="87"/>
      <w:bookmarkEnd w:id="88"/>
    </w:p>
    <w:p w14:paraId="29CE85F7">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962EF64">
      <w:pPr>
        <w:snapToGrid w:val="0"/>
        <w:spacing w:before="120" w:beforeLines="50" w:after="50"/>
        <w:rPr>
          <w:rFonts w:hint="eastAsia" w:ascii="宋体" w:hAnsi="宋体" w:eastAsia="宋体" w:cs="宋体"/>
          <w:color w:val="auto"/>
          <w:sz w:val="24"/>
          <w:szCs w:val="20"/>
          <w:highlight w:val="none"/>
        </w:rPr>
      </w:pPr>
    </w:p>
    <w:p w14:paraId="4309CEFF">
      <w:pPr>
        <w:snapToGrid w:val="0"/>
        <w:spacing w:before="120" w:beforeLines="50" w:after="50"/>
        <w:rPr>
          <w:rFonts w:hint="eastAsia" w:ascii="宋体" w:hAnsi="宋体" w:eastAsia="宋体" w:cs="宋体"/>
          <w:color w:val="auto"/>
          <w:sz w:val="24"/>
          <w:szCs w:val="20"/>
          <w:highlight w:val="none"/>
        </w:rPr>
      </w:pPr>
    </w:p>
    <w:p w14:paraId="0ECEC86D">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04BA153">
      <w:pPr>
        <w:snapToGrid w:val="0"/>
        <w:spacing w:before="120" w:beforeLines="50" w:after="50"/>
        <w:rPr>
          <w:rFonts w:hint="eastAsia" w:ascii="宋体" w:hAnsi="宋体" w:eastAsia="宋体" w:cs="宋体"/>
          <w:bCs/>
          <w:color w:val="auto"/>
          <w:sz w:val="24"/>
          <w:szCs w:val="20"/>
          <w:highlight w:val="none"/>
        </w:rPr>
      </w:pPr>
    </w:p>
    <w:p w14:paraId="3C037C0A">
      <w:pPr>
        <w:snapToGrid w:val="0"/>
        <w:spacing w:before="120" w:beforeLines="50" w:after="50"/>
        <w:rPr>
          <w:rFonts w:hint="eastAsia" w:ascii="宋体" w:hAnsi="宋体" w:eastAsia="宋体" w:cs="宋体"/>
          <w:bCs/>
          <w:color w:val="auto"/>
          <w:sz w:val="24"/>
          <w:szCs w:val="20"/>
          <w:highlight w:val="none"/>
        </w:rPr>
      </w:pPr>
    </w:p>
    <w:p w14:paraId="12B4FC70">
      <w:pPr>
        <w:snapToGrid w:val="0"/>
        <w:spacing w:before="120" w:beforeLines="50" w:after="50"/>
        <w:rPr>
          <w:rFonts w:hint="eastAsia" w:ascii="宋体" w:hAnsi="宋体" w:eastAsia="宋体" w:cs="宋体"/>
          <w:bCs/>
          <w:color w:val="auto"/>
          <w:sz w:val="24"/>
          <w:szCs w:val="20"/>
          <w:highlight w:val="none"/>
        </w:rPr>
      </w:pPr>
    </w:p>
    <w:p w14:paraId="0784E117">
      <w:pPr>
        <w:snapToGrid w:val="0"/>
        <w:spacing w:before="120" w:beforeLines="50" w:after="50"/>
        <w:rPr>
          <w:rFonts w:hint="eastAsia" w:ascii="宋体" w:hAnsi="宋体" w:eastAsia="宋体" w:cs="宋体"/>
          <w:bCs/>
          <w:color w:val="auto"/>
          <w:sz w:val="24"/>
          <w:szCs w:val="20"/>
          <w:highlight w:val="none"/>
        </w:rPr>
      </w:pPr>
    </w:p>
    <w:p w14:paraId="3E67F1DE">
      <w:pPr>
        <w:snapToGrid w:val="0"/>
        <w:spacing w:before="120" w:beforeLines="50" w:after="50"/>
        <w:rPr>
          <w:rFonts w:hint="eastAsia" w:ascii="宋体" w:hAnsi="宋体" w:eastAsia="宋体" w:cs="宋体"/>
          <w:bCs/>
          <w:color w:val="auto"/>
          <w:sz w:val="24"/>
          <w:szCs w:val="20"/>
          <w:highlight w:val="none"/>
        </w:rPr>
      </w:pPr>
    </w:p>
    <w:p w14:paraId="398C5B0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58C5D534">
      <w:pPr>
        <w:snapToGrid w:val="0"/>
        <w:spacing w:before="120" w:beforeLines="50" w:after="50"/>
        <w:ind w:firstLine="720" w:firstLineChars="225"/>
        <w:rPr>
          <w:rFonts w:hint="eastAsia" w:ascii="宋体" w:hAnsi="宋体" w:eastAsia="宋体" w:cs="宋体"/>
          <w:bCs/>
          <w:color w:val="auto"/>
          <w:sz w:val="32"/>
          <w:szCs w:val="32"/>
          <w:highlight w:val="none"/>
        </w:rPr>
      </w:pPr>
    </w:p>
    <w:p w14:paraId="03681D9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5E31A5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4770C1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D29B673">
      <w:pPr>
        <w:snapToGrid w:val="0"/>
        <w:spacing w:before="120" w:beforeLines="50" w:after="50"/>
        <w:ind w:firstLine="720" w:firstLineChars="225"/>
        <w:rPr>
          <w:rFonts w:hint="eastAsia" w:ascii="宋体" w:hAnsi="宋体" w:eastAsia="宋体" w:cs="宋体"/>
          <w:bCs/>
          <w:color w:val="auto"/>
          <w:sz w:val="32"/>
          <w:szCs w:val="32"/>
          <w:highlight w:val="none"/>
        </w:rPr>
      </w:pPr>
    </w:p>
    <w:p w14:paraId="6477FF39">
      <w:pPr>
        <w:pStyle w:val="6"/>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33FC131">
      <w:pPr>
        <w:pStyle w:val="6"/>
        <w:snapToGrid w:val="0"/>
        <w:spacing w:before="50" w:after="50"/>
        <w:ind w:firstLine="720" w:firstLineChars="225"/>
        <w:rPr>
          <w:rFonts w:hint="eastAsia" w:ascii="宋体" w:hAnsi="宋体" w:eastAsia="宋体" w:cs="宋体"/>
          <w:bCs/>
          <w:color w:val="auto"/>
          <w:sz w:val="32"/>
          <w:szCs w:val="32"/>
          <w:highlight w:val="none"/>
        </w:rPr>
      </w:pPr>
    </w:p>
    <w:p w14:paraId="07AF32E1">
      <w:pPr>
        <w:pStyle w:val="6"/>
        <w:snapToGrid w:val="0"/>
        <w:spacing w:before="50" w:after="50"/>
        <w:ind w:firstLine="720" w:firstLineChars="225"/>
        <w:rPr>
          <w:rFonts w:hint="eastAsia" w:ascii="宋体" w:hAnsi="宋体" w:eastAsia="宋体" w:cs="宋体"/>
          <w:bCs/>
          <w:color w:val="auto"/>
          <w:sz w:val="32"/>
          <w:szCs w:val="32"/>
          <w:highlight w:val="none"/>
        </w:rPr>
      </w:pPr>
    </w:p>
    <w:p w14:paraId="5389A60B">
      <w:pPr>
        <w:pStyle w:val="6"/>
        <w:snapToGrid w:val="0"/>
        <w:spacing w:before="50" w:after="50"/>
        <w:ind w:firstLine="720" w:firstLineChars="225"/>
        <w:rPr>
          <w:rFonts w:hint="eastAsia" w:ascii="宋体" w:hAnsi="宋体" w:eastAsia="宋体" w:cs="宋体"/>
          <w:bCs/>
          <w:color w:val="auto"/>
          <w:sz w:val="32"/>
          <w:szCs w:val="32"/>
          <w:highlight w:val="none"/>
        </w:rPr>
      </w:pPr>
    </w:p>
    <w:p w14:paraId="7B98693B">
      <w:pPr>
        <w:pStyle w:val="6"/>
        <w:snapToGrid w:val="0"/>
        <w:spacing w:before="50" w:after="50"/>
        <w:ind w:firstLine="1280" w:firstLineChars="400"/>
        <w:rPr>
          <w:rFonts w:hint="eastAsia" w:ascii="宋体" w:hAnsi="宋体" w:eastAsia="宋体" w:cs="宋体"/>
          <w:bCs/>
          <w:color w:val="auto"/>
          <w:sz w:val="32"/>
          <w:szCs w:val="32"/>
          <w:highlight w:val="none"/>
        </w:rPr>
      </w:pPr>
    </w:p>
    <w:p w14:paraId="378F191F">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18F0265">
      <w:pPr>
        <w:snapToGrid w:val="0"/>
        <w:spacing w:before="120" w:beforeLines="50" w:after="50" w:line="360"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14:paraId="40E442B9">
      <w:pPr>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4EFCE4C3">
      <w:pPr>
        <w:snapToGrid w:val="0"/>
        <w:spacing w:before="120" w:beforeLines="50" w:after="50" w:line="360" w:lineRule="auto"/>
        <w:jc w:val="left"/>
        <w:rPr>
          <w:rFonts w:hint="eastAsia" w:ascii="宋体" w:hAnsi="宋体" w:eastAsia="宋体" w:cs="宋体"/>
          <w:color w:val="auto"/>
          <w:szCs w:val="21"/>
          <w:highlight w:val="none"/>
        </w:rPr>
      </w:pPr>
    </w:p>
    <w:p w14:paraId="1755B6BD">
      <w:pPr>
        <w:snapToGrid w:val="0"/>
        <w:spacing w:before="120" w:beforeLines="50" w:after="50" w:line="360" w:lineRule="auto"/>
        <w:jc w:val="left"/>
        <w:rPr>
          <w:rFonts w:hint="eastAsia" w:ascii="宋体" w:hAnsi="宋体" w:eastAsia="宋体" w:cs="宋体"/>
          <w:color w:val="auto"/>
          <w:szCs w:val="21"/>
          <w:highlight w:val="none"/>
        </w:rPr>
      </w:pPr>
    </w:p>
    <w:p w14:paraId="3AAA7543">
      <w:pPr>
        <w:snapToGrid w:val="0"/>
        <w:spacing w:before="120" w:beforeLines="50" w:after="50" w:line="360" w:lineRule="auto"/>
        <w:ind w:firstLine="640" w:firstLineChars="200"/>
        <w:jc w:val="left"/>
        <w:rPr>
          <w:rFonts w:hint="eastAsia" w:ascii="宋体" w:hAnsi="宋体" w:eastAsia="宋体" w:cs="宋体"/>
          <w:color w:val="auto"/>
          <w:szCs w:val="21"/>
          <w:highlight w:val="none"/>
        </w:rPr>
      </w:pPr>
      <w:r>
        <w:rPr>
          <w:rFonts w:hint="eastAsia" w:ascii="宋体" w:hAnsi="宋体" w:eastAsia="宋体" w:cs="宋体"/>
          <w:color w:val="auto"/>
          <w:sz w:val="32"/>
          <w:szCs w:val="32"/>
          <w:highlight w:val="none"/>
        </w:rPr>
        <w:t>根据磋商文件规定及供应商提供的材料自行编写目录（部分格式后附）。</w:t>
      </w:r>
    </w:p>
    <w:p w14:paraId="723FC099">
      <w:pPr>
        <w:snapToGrid w:val="0"/>
        <w:spacing w:before="120" w:beforeLines="50" w:after="50" w:line="360" w:lineRule="auto"/>
        <w:jc w:val="left"/>
        <w:rPr>
          <w:rFonts w:hint="eastAsia" w:ascii="宋体" w:hAnsi="宋体" w:eastAsia="宋体" w:cs="宋体"/>
          <w:color w:val="auto"/>
          <w:szCs w:val="21"/>
          <w:highlight w:val="none"/>
        </w:rPr>
      </w:pPr>
    </w:p>
    <w:p w14:paraId="113319F3">
      <w:pPr>
        <w:spacing w:line="300" w:lineRule="auto"/>
        <w:rPr>
          <w:rFonts w:hint="eastAsia" w:ascii="宋体" w:hAnsi="宋体" w:eastAsia="宋体" w:cs="宋体"/>
          <w:color w:val="auto"/>
          <w:szCs w:val="21"/>
          <w:highlight w:val="none"/>
        </w:rPr>
      </w:pPr>
    </w:p>
    <w:p w14:paraId="45FF4185">
      <w:pPr>
        <w:spacing w:line="300" w:lineRule="auto"/>
        <w:rPr>
          <w:rFonts w:hint="eastAsia" w:ascii="宋体" w:hAnsi="宋体" w:eastAsia="宋体" w:cs="宋体"/>
          <w:color w:val="auto"/>
          <w:szCs w:val="21"/>
          <w:highlight w:val="none"/>
        </w:rPr>
      </w:pPr>
    </w:p>
    <w:p w14:paraId="0DC282B1">
      <w:pPr>
        <w:keepNext w:val="0"/>
        <w:keepLines w:val="0"/>
        <w:widowControl/>
        <w:suppressLineNumbers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B5FF5FD">
      <w:pPr>
        <w:keepNext w:val="0"/>
        <w:keepLines w:val="0"/>
        <w:widowControl/>
        <w:suppressLineNumbers w:val="0"/>
        <w:jc w:val="center"/>
        <w:rPr>
          <w:color w:val="auto"/>
          <w:highlight w:val="none"/>
        </w:rPr>
      </w:pPr>
      <w:r>
        <w:rPr>
          <w:rFonts w:hint="eastAsia" w:ascii="宋体" w:hAnsi="宋体" w:eastAsia="宋体" w:cs="宋体"/>
          <w:b/>
          <w:bCs/>
          <w:color w:val="auto"/>
          <w:kern w:val="0"/>
          <w:sz w:val="32"/>
          <w:szCs w:val="32"/>
          <w:highlight w:val="none"/>
          <w:lang w:val="en-US" w:eastAsia="zh-CN" w:bidi="ar"/>
        </w:rPr>
        <w:t>参加政府采购活动前三年内在经营活动中没有重大违法记录的书面声明</w:t>
      </w:r>
    </w:p>
    <w:p w14:paraId="0671953F">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p>
    <w:p w14:paraId="3C5CC36E">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(采购人名称) </w:t>
      </w:r>
    </w:p>
    <w:p w14:paraId="26B22015">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我单位参加贵公司组织的 </w:t>
      </w:r>
      <w:r>
        <w:rPr>
          <w:rFonts w:hint="eastAsia" w:ascii="宋体" w:hAnsi="宋体" w:eastAsia="宋体" w:cs="宋体"/>
          <w:color w:val="auto"/>
          <w:kern w:val="0"/>
          <w:sz w:val="24"/>
          <w:szCs w:val="24"/>
          <w:highlight w:val="none"/>
          <w:u w:val="single"/>
          <w:lang w:val="en-US" w:eastAsia="zh-CN" w:bidi="ar"/>
        </w:rPr>
        <w:t xml:space="preserve">         ( 项 目 名 称 )(项目编号：     )</w:t>
      </w:r>
      <w:r>
        <w:rPr>
          <w:rFonts w:hint="eastAsia" w:ascii="宋体" w:hAnsi="宋体" w:eastAsia="宋体" w:cs="宋体"/>
          <w:color w:val="auto"/>
          <w:kern w:val="0"/>
          <w:sz w:val="24"/>
          <w:szCs w:val="24"/>
          <w:highlight w:val="none"/>
          <w:lang w:val="en-US" w:eastAsia="zh-CN" w:bidi="ar"/>
        </w:rPr>
        <w:t>政府采购活动。我单位在此郑重声明，我单位参加本项目的政府采购活动前三年内在经营活动 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8E44FA4">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特此承诺。</w:t>
      </w:r>
    </w:p>
    <w:p w14:paraId="02764A8F">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p>
    <w:p w14:paraId="314B4EE1">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p>
    <w:p w14:paraId="274B7DFA">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供应商名称（电子签章）： </w:t>
      </w:r>
    </w:p>
    <w:p w14:paraId="1229BA58">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法定代表人（或负责人）或委托代理人： ( 签字或盖章 ) </w:t>
      </w:r>
    </w:p>
    <w:p w14:paraId="14346EF2">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日期： 年 月 日</w:t>
      </w:r>
    </w:p>
    <w:p w14:paraId="60E3E1DB">
      <w:pPr>
        <w:spacing w:line="300" w:lineRule="auto"/>
        <w:rPr>
          <w:rFonts w:hint="eastAsia" w:ascii="宋体" w:hAnsi="宋体" w:eastAsia="宋体" w:cs="宋体"/>
          <w:color w:val="auto"/>
          <w:szCs w:val="21"/>
          <w:highlight w:val="none"/>
        </w:rPr>
      </w:pPr>
    </w:p>
    <w:p w14:paraId="18519D75">
      <w:pPr>
        <w:spacing w:line="300" w:lineRule="auto"/>
        <w:rPr>
          <w:rFonts w:hint="eastAsia" w:ascii="宋体" w:hAnsi="宋体" w:eastAsia="宋体" w:cs="宋体"/>
          <w:color w:val="auto"/>
          <w:szCs w:val="21"/>
          <w:highlight w:val="none"/>
        </w:rPr>
      </w:pPr>
    </w:p>
    <w:p w14:paraId="02EDAB7D">
      <w:pPr>
        <w:spacing w:line="320" w:lineRule="exact"/>
        <w:jc w:val="left"/>
        <w:rPr>
          <w:rFonts w:hint="eastAsia" w:ascii="宋体" w:hAnsi="宋体" w:eastAsia="宋体" w:cs="宋体"/>
          <w:b/>
          <w:color w:val="auto"/>
          <w:sz w:val="24"/>
          <w:highlight w:val="none"/>
        </w:rPr>
      </w:pPr>
      <w:r>
        <w:rPr>
          <w:rFonts w:hint="eastAsia" w:ascii="宋体" w:hAnsi="宋体" w:eastAsia="宋体" w:cs="宋体"/>
          <w:color w:val="auto"/>
          <w:highlight w:val="none"/>
        </w:rPr>
        <w:br w:type="page"/>
      </w:r>
    </w:p>
    <w:p w14:paraId="70EACE12">
      <w:pPr>
        <w:spacing w:line="360" w:lineRule="auto"/>
        <w:contextualSpacing/>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供应商直接控股、管理关系信息表</w:t>
      </w:r>
    </w:p>
    <w:p w14:paraId="064AC25A">
      <w:pPr>
        <w:spacing w:line="360" w:lineRule="auto"/>
        <w:contextualSpacing/>
        <w:jc w:val="center"/>
        <w:rPr>
          <w:rFonts w:hint="eastAsia" w:ascii="宋体" w:hAnsi="宋体" w:eastAsia="宋体" w:cs="宋体"/>
          <w:b/>
          <w:color w:val="auto"/>
          <w:kern w:val="0"/>
          <w:sz w:val="30"/>
          <w:szCs w:val="30"/>
          <w:highlight w:val="none"/>
        </w:rPr>
      </w:pPr>
    </w:p>
    <w:p w14:paraId="50E5F7B6">
      <w:pPr>
        <w:spacing w:line="360" w:lineRule="auto"/>
        <w:contextualSpacing/>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供应商直接控股股东信息</w:t>
      </w:r>
    </w:p>
    <w:p w14:paraId="1375BB98">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9434599">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978999">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CE5121">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126AFF">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96ECF9">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B57723">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0DE76B5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9CE243">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236C0">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DE13BD">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4AB4C">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EC2C45">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31E7B33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7D2FF5">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7A158E">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3A0BCD">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4BDDD8">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E10897">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75844A8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B69647">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0EEEB9">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8B3EC4">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86BD82">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B17BAF">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42D2F2B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2586B3">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F179E4">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662CF2">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BE2157">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747693">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bl>
    <w:p w14:paraId="3AE75496">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2EA10EB">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67C008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6A969F2E">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2034DDD">
      <w:pPr>
        <w:snapToGrid w:val="0"/>
        <w:spacing w:line="360" w:lineRule="auto"/>
        <w:jc w:val="left"/>
        <w:rPr>
          <w:rFonts w:hint="eastAsia" w:ascii="宋体" w:hAnsi="宋体" w:eastAsia="宋体" w:cs="宋体"/>
          <w:color w:val="auto"/>
          <w:sz w:val="24"/>
          <w:highlight w:val="none"/>
        </w:rPr>
      </w:pPr>
    </w:p>
    <w:p w14:paraId="7BF172B0">
      <w:pPr>
        <w:snapToGrid w:val="0"/>
        <w:spacing w:line="360" w:lineRule="auto"/>
        <w:jc w:val="left"/>
        <w:rPr>
          <w:rFonts w:hint="eastAsia" w:ascii="宋体" w:hAnsi="宋体" w:eastAsia="宋体" w:cs="宋体"/>
          <w:color w:val="auto"/>
          <w:sz w:val="24"/>
          <w:highlight w:val="none"/>
        </w:rPr>
      </w:pPr>
    </w:p>
    <w:p w14:paraId="36DD2E72">
      <w:pPr>
        <w:snapToGrid w:val="0"/>
        <w:spacing w:line="360" w:lineRule="auto"/>
        <w:jc w:val="left"/>
        <w:rPr>
          <w:rFonts w:hint="eastAsia" w:ascii="宋体" w:hAnsi="宋体" w:eastAsia="宋体" w:cs="宋体"/>
          <w:color w:val="auto"/>
          <w:sz w:val="24"/>
          <w:highlight w:val="none"/>
        </w:rPr>
      </w:pPr>
    </w:p>
    <w:p w14:paraId="16BC45C3">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B7644AD">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E75C1C6">
      <w:pPr>
        <w:snapToGrid w:val="0"/>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201F9070">
      <w:pPr>
        <w:snapToGri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供应商直接管理关系信息表</w:t>
      </w:r>
    </w:p>
    <w:p w14:paraId="289B431C">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E3C68D2">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439010">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B60C94">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8F9671">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639335">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48A7BD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AFE214">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A09C4E">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7D1769">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3996A9">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59A0C1C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1323EB">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AA449E">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139815">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050413">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1626231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506948">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13D328">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679EFD">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6AC732">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0F31114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5F0333">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8755C8">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043F7F">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543894">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bl>
    <w:p w14:paraId="0CE219BD">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26D7117D">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114CB12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6CD4F84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3689DE7B">
      <w:pPr>
        <w:spacing w:line="360" w:lineRule="auto"/>
        <w:contextualSpacing/>
        <w:jc w:val="left"/>
        <w:rPr>
          <w:rFonts w:hint="eastAsia" w:ascii="宋体" w:hAnsi="宋体" w:eastAsia="宋体" w:cs="宋体"/>
          <w:color w:val="auto"/>
          <w:sz w:val="24"/>
          <w:highlight w:val="none"/>
        </w:rPr>
      </w:pPr>
    </w:p>
    <w:p w14:paraId="06B71C6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9BC9907">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AEE1ADF">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16E2C09E">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050FBBB">
      <w:pPr>
        <w:spacing w:line="320" w:lineRule="exact"/>
        <w:jc w:val="center"/>
        <w:rPr>
          <w:rFonts w:hint="eastAsia" w:ascii="宋体" w:hAnsi="宋体" w:eastAsia="宋体" w:cs="宋体"/>
          <w:b/>
          <w:color w:val="auto"/>
          <w:sz w:val="32"/>
          <w:szCs w:val="32"/>
          <w:highlight w:val="none"/>
        </w:rPr>
      </w:pPr>
    </w:p>
    <w:p w14:paraId="5DFB668D">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4DE4BEEB">
      <w:pPr>
        <w:spacing w:line="320" w:lineRule="exact"/>
        <w:jc w:val="center"/>
        <w:rPr>
          <w:rFonts w:hint="eastAsia" w:ascii="宋体" w:hAnsi="宋体" w:eastAsia="宋体" w:cs="宋体"/>
          <w:color w:val="auto"/>
          <w:sz w:val="24"/>
          <w:szCs w:val="20"/>
          <w:highlight w:val="none"/>
        </w:rPr>
      </w:pPr>
    </w:p>
    <w:p w14:paraId="6108FB03">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（采购代理机构名称）</w:t>
      </w:r>
      <w:r>
        <w:rPr>
          <w:rFonts w:hint="eastAsia" w:ascii="宋体" w:hAnsi="宋体" w:eastAsia="宋体" w:cs="宋体"/>
          <w:color w:val="auto"/>
          <w:sz w:val="24"/>
          <w:highlight w:val="none"/>
        </w:rPr>
        <w:t>：</w:t>
      </w:r>
    </w:p>
    <w:p w14:paraId="1B4938C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34CBEE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56B84B8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717C9F7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26BC65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120CEEB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0565CFC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14:paraId="4E385A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（3）同意提供按照贵方可能要求的与磋商有关的一切数据或者资料；</w:t>
      </w:r>
    </w:p>
    <w:p w14:paraId="10E4DD6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（4）响应磋商文件规定的竞标有效期。</w:t>
      </w:r>
    </w:p>
    <w:p w14:paraId="1D89D0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14:paraId="006075B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06E877B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6FFAC64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6C71FD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05399AD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77E558A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0513FF5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1302E1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5FE67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01BCD58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12E198EE">
      <w:pPr>
        <w:pStyle w:val="12"/>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7.与本磋商有关的一切正式往来信函请寄：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邮政编号：</w:t>
      </w:r>
      <w:r>
        <w:rPr>
          <w:rFonts w:hint="eastAsia" w:ascii="宋体" w:hAnsi="宋体" w:eastAsia="宋体" w:cs="宋体"/>
          <w:color w:val="auto"/>
          <w:sz w:val="24"/>
          <w:szCs w:val="24"/>
          <w:highlight w:val="none"/>
          <w:u w:val="single"/>
        </w:rPr>
        <w:t xml:space="preserve">        </w:t>
      </w:r>
    </w:p>
    <w:p w14:paraId="23C37EDF">
      <w:pPr>
        <w:pStyle w:val="12"/>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F2131FA">
      <w:pPr>
        <w:pStyle w:val="11"/>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w:t>
      </w:r>
      <w:r>
        <w:rPr>
          <w:rFonts w:hint="eastAsia" w:ascii="宋体" w:hAnsi="宋体" w:eastAsia="宋体" w:cs="宋体"/>
          <w:color w:val="auto"/>
          <w:sz w:val="24"/>
          <w:highlight w:val="none"/>
          <w:u w:val="single"/>
        </w:rPr>
        <w:t xml:space="preserve">                               </w:t>
      </w:r>
    </w:p>
    <w:p w14:paraId="2003021E">
      <w:pPr>
        <w:pStyle w:val="11"/>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4347DB36">
      <w:pPr>
        <w:pStyle w:val="11"/>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3FEC8D5A">
      <w:pPr>
        <w:pStyle w:val="11"/>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注：如为联合体竞标，盖章处须加盖联合体各方公章，否则其响应文件按无效响应处理。</w:t>
      </w:r>
    </w:p>
    <w:p w14:paraId="200358BD">
      <w:pPr>
        <w:pStyle w:val="11"/>
        <w:tabs>
          <w:tab w:val="left" w:pos="939"/>
        </w:tabs>
        <w:spacing w:line="360" w:lineRule="auto"/>
        <w:ind w:left="0" w:leftChars="0" w:firstLine="480" w:firstLineChars="200"/>
        <w:rPr>
          <w:rFonts w:hint="eastAsia" w:ascii="宋体" w:hAnsi="宋体" w:eastAsia="宋体" w:cs="宋体"/>
          <w:color w:val="auto"/>
          <w:sz w:val="24"/>
          <w:highlight w:val="none"/>
        </w:rPr>
      </w:pPr>
    </w:p>
    <w:p w14:paraId="68917081">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26716E4">
      <w:pPr>
        <w:autoSpaceDE w:val="0"/>
        <w:autoSpaceDN w:val="0"/>
        <w:spacing w:line="360" w:lineRule="auto"/>
        <w:ind w:firstLine="6120" w:firstLineChars="2550"/>
        <w:rPr>
          <w:rFonts w:hint="eastAsia" w:ascii="宋体" w:hAnsi="宋体" w:eastAsia="宋体" w:cs="宋体"/>
          <w:color w:val="auto"/>
          <w:kern w:val="0"/>
          <w:sz w:val="24"/>
          <w:highlight w:val="none"/>
          <w:lang w:val="en-US" w:eastAsia="zh-CN"/>
        </w:rPr>
        <w:sectPr>
          <w:pgSz w:w="11910" w:h="16840"/>
          <w:pgMar w:top="1340" w:right="1500" w:bottom="280" w:left="1680"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kern w:val="0"/>
          <w:sz w:val="24"/>
          <w:highlight w:val="none"/>
          <w:lang w:val="zh-CN"/>
        </w:rPr>
        <w:t xml:space="preserve">日期：  年  月   </w:t>
      </w:r>
      <w:r>
        <w:rPr>
          <w:rFonts w:hint="eastAsia" w:ascii="宋体" w:hAnsi="宋体" w:eastAsia="宋体" w:cs="宋体"/>
          <w:color w:val="auto"/>
          <w:kern w:val="0"/>
          <w:sz w:val="24"/>
          <w:highlight w:val="none"/>
          <w:lang w:val="en-US" w:eastAsia="zh-CN"/>
        </w:rPr>
        <w:t>日</w:t>
      </w:r>
    </w:p>
    <w:p w14:paraId="452EBBC5">
      <w:pPr>
        <w:pStyle w:val="3"/>
        <w:jc w:val="center"/>
        <w:rPr>
          <w:rFonts w:hint="eastAsia" w:ascii="宋体" w:hAnsi="宋体" w:eastAsia="宋体" w:cs="宋体"/>
          <w:b w:val="0"/>
          <w:color w:val="auto"/>
          <w:highlight w:val="none"/>
        </w:rPr>
      </w:pPr>
      <w:bookmarkStart w:id="89" w:name="_Toc31431"/>
      <w:bookmarkStart w:id="90" w:name="_Toc80205940"/>
      <w:bookmarkStart w:id="91" w:name="_Toc24578"/>
      <w:r>
        <w:rPr>
          <w:rFonts w:hint="eastAsia" w:ascii="宋体" w:hAnsi="宋体" w:eastAsia="宋体" w:cs="宋体"/>
          <w:b w:val="0"/>
          <w:bCs w:val="0"/>
          <w:color w:val="auto"/>
          <w:highlight w:val="none"/>
        </w:rPr>
        <w:t xml:space="preserve">第三节 </w:t>
      </w:r>
      <w:r>
        <w:rPr>
          <w:rFonts w:hint="eastAsia" w:ascii="宋体" w:hAnsi="宋体" w:eastAsia="宋体" w:cs="宋体"/>
          <w:b w:val="0"/>
          <w:color w:val="auto"/>
          <w:highlight w:val="none"/>
        </w:rPr>
        <w:t>商务技术文件格式</w:t>
      </w:r>
      <w:bookmarkEnd w:id="89"/>
      <w:bookmarkEnd w:id="90"/>
      <w:bookmarkEnd w:id="91"/>
    </w:p>
    <w:p w14:paraId="6ADB1436">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103D238">
      <w:pPr>
        <w:snapToGrid w:val="0"/>
        <w:spacing w:before="120" w:beforeLines="50" w:after="50"/>
        <w:rPr>
          <w:rFonts w:hint="eastAsia" w:ascii="宋体" w:hAnsi="宋体" w:eastAsia="宋体" w:cs="宋体"/>
          <w:color w:val="auto"/>
          <w:sz w:val="24"/>
          <w:szCs w:val="20"/>
          <w:highlight w:val="none"/>
        </w:rPr>
      </w:pPr>
    </w:p>
    <w:p w14:paraId="28D11A8B">
      <w:pPr>
        <w:snapToGrid w:val="0"/>
        <w:spacing w:before="120" w:beforeLines="50" w:after="50"/>
        <w:rPr>
          <w:rFonts w:hint="eastAsia" w:ascii="宋体" w:hAnsi="宋体" w:eastAsia="宋体" w:cs="宋体"/>
          <w:color w:val="auto"/>
          <w:sz w:val="24"/>
          <w:szCs w:val="20"/>
          <w:highlight w:val="none"/>
        </w:rPr>
      </w:pPr>
    </w:p>
    <w:p w14:paraId="724C21A6">
      <w:pPr>
        <w:snapToGrid w:val="0"/>
        <w:spacing w:before="120" w:beforeLines="50" w:after="50"/>
        <w:rPr>
          <w:rFonts w:hint="eastAsia" w:ascii="宋体" w:hAnsi="宋体" w:eastAsia="宋体" w:cs="宋体"/>
          <w:color w:val="auto"/>
          <w:sz w:val="24"/>
          <w:szCs w:val="20"/>
          <w:highlight w:val="none"/>
        </w:rPr>
      </w:pPr>
    </w:p>
    <w:p w14:paraId="745B3820">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0897407F">
      <w:pPr>
        <w:snapToGrid w:val="0"/>
        <w:spacing w:before="120" w:beforeLines="50" w:after="50"/>
        <w:rPr>
          <w:rFonts w:hint="eastAsia" w:ascii="宋体" w:hAnsi="宋体" w:eastAsia="宋体" w:cs="宋体"/>
          <w:bCs/>
          <w:color w:val="auto"/>
          <w:sz w:val="24"/>
          <w:szCs w:val="20"/>
          <w:highlight w:val="none"/>
        </w:rPr>
      </w:pPr>
    </w:p>
    <w:p w14:paraId="37D80C5B">
      <w:pPr>
        <w:snapToGrid w:val="0"/>
        <w:spacing w:before="120" w:beforeLines="50" w:after="50"/>
        <w:rPr>
          <w:rFonts w:hint="eastAsia" w:ascii="宋体" w:hAnsi="宋体" w:eastAsia="宋体" w:cs="宋体"/>
          <w:bCs/>
          <w:color w:val="auto"/>
          <w:sz w:val="24"/>
          <w:szCs w:val="20"/>
          <w:highlight w:val="none"/>
        </w:rPr>
      </w:pPr>
    </w:p>
    <w:p w14:paraId="67462552">
      <w:pPr>
        <w:snapToGrid w:val="0"/>
        <w:spacing w:before="120" w:beforeLines="50" w:after="50"/>
        <w:rPr>
          <w:rFonts w:hint="eastAsia" w:ascii="宋体" w:hAnsi="宋体" w:eastAsia="宋体" w:cs="宋体"/>
          <w:bCs/>
          <w:color w:val="auto"/>
          <w:sz w:val="24"/>
          <w:szCs w:val="20"/>
          <w:highlight w:val="none"/>
        </w:rPr>
      </w:pPr>
    </w:p>
    <w:p w14:paraId="39A3563E">
      <w:pPr>
        <w:snapToGrid w:val="0"/>
        <w:spacing w:before="120" w:beforeLines="50" w:after="50"/>
        <w:rPr>
          <w:rFonts w:hint="eastAsia" w:ascii="宋体" w:hAnsi="宋体" w:eastAsia="宋体" w:cs="宋体"/>
          <w:bCs/>
          <w:color w:val="auto"/>
          <w:sz w:val="24"/>
          <w:szCs w:val="20"/>
          <w:highlight w:val="none"/>
        </w:rPr>
      </w:pPr>
    </w:p>
    <w:p w14:paraId="3332B714">
      <w:pPr>
        <w:snapToGrid w:val="0"/>
        <w:spacing w:before="120" w:beforeLines="50" w:after="50"/>
        <w:rPr>
          <w:rFonts w:hint="eastAsia" w:ascii="宋体" w:hAnsi="宋体" w:eastAsia="宋体" w:cs="宋体"/>
          <w:bCs/>
          <w:color w:val="auto"/>
          <w:sz w:val="24"/>
          <w:szCs w:val="20"/>
          <w:highlight w:val="none"/>
        </w:rPr>
      </w:pPr>
    </w:p>
    <w:p w14:paraId="38641C7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F027EB9">
      <w:pPr>
        <w:snapToGrid w:val="0"/>
        <w:spacing w:before="120" w:beforeLines="50" w:after="50"/>
        <w:ind w:firstLine="720" w:firstLineChars="225"/>
        <w:rPr>
          <w:rFonts w:hint="eastAsia" w:ascii="宋体" w:hAnsi="宋体" w:eastAsia="宋体" w:cs="宋体"/>
          <w:bCs/>
          <w:color w:val="auto"/>
          <w:sz w:val="32"/>
          <w:szCs w:val="32"/>
          <w:highlight w:val="none"/>
        </w:rPr>
      </w:pPr>
    </w:p>
    <w:p w14:paraId="58FF7D5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ECB6B6E">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AD2AF1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04878AD">
      <w:pPr>
        <w:snapToGrid w:val="0"/>
        <w:spacing w:before="120" w:beforeLines="50" w:after="50"/>
        <w:ind w:firstLine="720" w:firstLineChars="225"/>
        <w:rPr>
          <w:rFonts w:hint="eastAsia" w:ascii="宋体" w:hAnsi="宋体" w:eastAsia="宋体" w:cs="宋体"/>
          <w:bCs/>
          <w:color w:val="auto"/>
          <w:sz w:val="32"/>
          <w:szCs w:val="32"/>
          <w:highlight w:val="none"/>
        </w:rPr>
      </w:pPr>
    </w:p>
    <w:p w14:paraId="77F87899">
      <w:pPr>
        <w:pStyle w:val="6"/>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16EB53F">
      <w:pPr>
        <w:pStyle w:val="6"/>
        <w:snapToGrid w:val="0"/>
        <w:spacing w:before="50" w:after="50"/>
        <w:ind w:firstLine="720" w:firstLineChars="225"/>
        <w:rPr>
          <w:rFonts w:hint="eastAsia" w:ascii="宋体" w:hAnsi="宋体" w:eastAsia="宋体" w:cs="宋体"/>
          <w:bCs/>
          <w:color w:val="auto"/>
          <w:sz w:val="32"/>
          <w:szCs w:val="32"/>
          <w:highlight w:val="none"/>
        </w:rPr>
      </w:pPr>
    </w:p>
    <w:p w14:paraId="784906D5">
      <w:pPr>
        <w:pStyle w:val="6"/>
        <w:snapToGrid w:val="0"/>
        <w:spacing w:before="50" w:after="50"/>
        <w:ind w:firstLine="720" w:firstLineChars="225"/>
        <w:rPr>
          <w:rFonts w:hint="eastAsia" w:ascii="宋体" w:hAnsi="宋体" w:eastAsia="宋体" w:cs="宋体"/>
          <w:bCs/>
          <w:color w:val="auto"/>
          <w:sz w:val="32"/>
          <w:szCs w:val="32"/>
          <w:highlight w:val="none"/>
        </w:rPr>
      </w:pPr>
    </w:p>
    <w:p w14:paraId="66B6F9E7">
      <w:pPr>
        <w:pStyle w:val="6"/>
        <w:snapToGrid w:val="0"/>
        <w:spacing w:before="50" w:after="50"/>
        <w:ind w:firstLine="1280" w:firstLineChars="400"/>
        <w:rPr>
          <w:rFonts w:hint="eastAsia" w:ascii="宋体" w:hAnsi="宋体" w:eastAsia="宋体" w:cs="宋体"/>
          <w:bCs/>
          <w:color w:val="auto"/>
          <w:sz w:val="32"/>
          <w:szCs w:val="32"/>
          <w:highlight w:val="none"/>
        </w:rPr>
      </w:pPr>
    </w:p>
    <w:p w14:paraId="2CD15B15">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99DA9B3">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0" w:h="16840"/>
          <w:pgMar w:top="1340" w:right="1500" w:bottom="280" w:left="1680" w:header="720" w:footer="720" w:gutter="0"/>
          <w:pgBorders>
            <w:top w:val="none" w:sz="0" w:space="0"/>
            <w:left w:val="none" w:sz="0" w:space="0"/>
            <w:bottom w:val="none" w:sz="0" w:space="0"/>
            <w:right w:val="none" w:sz="0" w:space="0"/>
          </w:pgBorders>
          <w:pgNumType w:fmt="decimal"/>
          <w:cols w:space="720" w:num="1"/>
        </w:sectPr>
      </w:pPr>
    </w:p>
    <w:p w14:paraId="65594C8E">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505C378A">
      <w:pPr>
        <w:spacing w:line="400" w:lineRule="exact"/>
        <w:rPr>
          <w:rFonts w:hint="eastAsia" w:ascii="宋体" w:hAnsi="宋体" w:eastAsia="宋体" w:cs="宋体"/>
          <w:color w:val="auto"/>
          <w:sz w:val="32"/>
          <w:szCs w:val="32"/>
          <w:highlight w:val="none"/>
        </w:rPr>
      </w:pPr>
    </w:p>
    <w:p w14:paraId="349BB0AC">
      <w:pPr>
        <w:spacing w:line="4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根据磋商文件规定及供应商提供的材料自行编写目录（部分格式后附）。</w:t>
      </w:r>
    </w:p>
    <w:p w14:paraId="62E1C13E">
      <w:pPr>
        <w:spacing w:line="400" w:lineRule="exact"/>
        <w:rPr>
          <w:rFonts w:hint="eastAsia" w:ascii="宋体" w:hAnsi="宋体" w:eastAsia="宋体" w:cs="宋体"/>
          <w:color w:val="auto"/>
          <w:sz w:val="32"/>
          <w:szCs w:val="32"/>
          <w:highlight w:val="none"/>
        </w:rPr>
      </w:pPr>
    </w:p>
    <w:p w14:paraId="0B393E8B">
      <w:pPr>
        <w:spacing w:line="520" w:lineRule="exact"/>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一、无串标行为承诺函</w:t>
      </w:r>
    </w:p>
    <w:p w14:paraId="20636EBB">
      <w:pPr>
        <w:bidi w:val="0"/>
        <w:rPr>
          <w:rFonts w:hint="eastAsia"/>
          <w:color w:val="auto"/>
          <w:highlight w:val="none"/>
        </w:rPr>
      </w:pPr>
    </w:p>
    <w:p w14:paraId="185DEDF3">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无串通竞标行为的承诺函</w:t>
      </w:r>
    </w:p>
    <w:p w14:paraId="72838CCF">
      <w:pPr>
        <w:bidi w:val="0"/>
        <w:rPr>
          <w:rFonts w:hint="eastAsia"/>
          <w:color w:val="auto"/>
          <w:highlight w:val="none"/>
        </w:rPr>
      </w:pPr>
    </w:p>
    <w:p w14:paraId="1AAAB9AE">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0651BD1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 xml:space="preserve">不同供应商的响应文件由同一单位或者个人编制；或者不同供应商报名的IP地址一致的；或者编制响应文件硬件设备CPU编号、硬盘编号、网卡地址一致的情况； </w:t>
      </w:r>
    </w:p>
    <w:p w14:paraId="05A088A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5063A4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4CB8FF9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3E42906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786F30E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2496D689">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3F1F430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0C82F38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3608F57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590BD6D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68F6CC3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56E637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20815E8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5240AA73">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23A3D44C">
      <w:pPr>
        <w:bidi w:val="0"/>
        <w:rPr>
          <w:rFonts w:hint="eastAsia"/>
          <w:color w:val="auto"/>
          <w:highlight w:val="none"/>
        </w:rPr>
      </w:pPr>
    </w:p>
    <w:p w14:paraId="3E719DD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D6F7E0">
      <w:pPr>
        <w:spacing w:line="520" w:lineRule="exact"/>
        <w:ind w:left="239" w:leftChars="114" w:firstLine="6120" w:firstLineChars="25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14:paraId="78CFB76A">
      <w:pPr>
        <w:spacing w:line="520" w:lineRule="exact"/>
        <w:jc w:val="center"/>
        <w:rPr>
          <w:rFonts w:hint="eastAsia" w:ascii="宋体" w:hAnsi="宋体" w:eastAsia="宋体" w:cs="宋体"/>
          <w:bCs/>
          <w:color w:val="auto"/>
          <w:sz w:val="44"/>
          <w:szCs w:val="44"/>
          <w:highlight w:val="none"/>
        </w:rPr>
      </w:pPr>
    </w:p>
    <w:p w14:paraId="2C1C67B9">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353FD207">
      <w:pPr>
        <w:spacing w:line="360" w:lineRule="auto"/>
        <w:ind w:left="540"/>
        <w:contextualSpacing/>
        <w:rPr>
          <w:rFonts w:hint="eastAsia" w:ascii="宋体" w:hAnsi="宋体" w:eastAsia="宋体" w:cs="宋体"/>
          <w:color w:val="auto"/>
          <w:sz w:val="32"/>
          <w:szCs w:val="32"/>
          <w:highlight w:val="none"/>
        </w:rPr>
      </w:pPr>
    </w:p>
    <w:p w14:paraId="0F6E37CB">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48E9698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CE1745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099A0949">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78A969D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E13A27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3B9CAE1E">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103E3D9">
      <w:pPr>
        <w:spacing w:line="360" w:lineRule="auto"/>
        <w:ind w:left="540"/>
        <w:contextualSpacing/>
        <w:rPr>
          <w:rFonts w:hint="eastAsia" w:ascii="宋体" w:hAnsi="宋体" w:eastAsia="宋体" w:cs="宋体"/>
          <w:color w:val="auto"/>
          <w:sz w:val="24"/>
          <w:highlight w:val="none"/>
        </w:rPr>
      </w:pPr>
    </w:p>
    <w:p w14:paraId="03198E09">
      <w:pPr>
        <w:spacing w:line="360" w:lineRule="auto"/>
        <w:ind w:left="540"/>
        <w:contextualSpacing/>
        <w:rPr>
          <w:rFonts w:hint="eastAsia" w:ascii="宋体" w:hAnsi="宋体" w:eastAsia="宋体" w:cs="宋体"/>
          <w:color w:val="auto"/>
          <w:sz w:val="24"/>
          <w:highlight w:val="none"/>
        </w:rPr>
      </w:pPr>
    </w:p>
    <w:p w14:paraId="42BFA88D">
      <w:pPr>
        <w:spacing w:line="360" w:lineRule="auto"/>
        <w:ind w:left="540"/>
        <w:contextualSpacing/>
        <w:rPr>
          <w:rFonts w:hint="eastAsia" w:ascii="宋体" w:hAnsi="宋体" w:eastAsia="宋体" w:cs="宋体"/>
          <w:color w:val="auto"/>
          <w:sz w:val="24"/>
          <w:highlight w:val="none"/>
        </w:rPr>
      </w:pPr>
    </w:p>
    <w:p w14:paraId="203D41A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7C85F73C">
      <w:pPr>
        <w:spacing w:line="360" w:lineRule="auto"/>
        <w:ind w:left="540"/>
        <w:contextualSpacing/>
        <w:rPr>
          <w:rFonts w:hint="eastAsia" w:ascii="宋体" w:hAnsi="宋体" w:eastAsia="宋体" w:cs="宋体"/>
          <w:color w:val="auto"/>
          <w:sz w:val="24"/>
          <w:highlight w:val="none"/>
        </w:rPr>
      </w:pPr>
    </w:p>
    <w:p w14:paraId="42D4153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D3579BE">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1D039043">
      <w:pPr>
        <w:spacing w:line="360" w:lineRule="auto"/>
        <w:contextualSpacing/>
        <w:jc w:val="left"/>
        <w:rPr>
          <w:rFonts w:hint="eastAsia" w:ascii="宋体" w:hAnsi="宋体" w:eastAsia="宋体" w:cs="宋体"/>
          <w:color w:val="auto"/>
          <w:sz w:val="24"/>
          <w:highlight w:val="none"/>
        </w:rPr>
      </w:pPr>
    </w:p>
    <w:p w14:paraId="1A57816E">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00342F8B">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18"/>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495A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7205E72F">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highlight w:val="none"/>
              </w:rPr>
            </w:pPr>
          </w:p>
          <w:p w14:paraId="1342E683">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法定代表身份证复印件粘帖处（正、反面）</w:t>
            </w:r>
          </w:p>
        </w:tc>
      </w:tr>
    </w:tbl>
    <w:p w14:paraId="47AD5CE7">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29A37946">
      <w:pPr>
        <w:adjustRightInd w:val="0"/>
        <w:snapToGrid w:val="0"/>
        <w:spacing w:line="300" w:lineRule="auto"/>
        <w:jc w:val="left"/>
        <w:rPr>
          <w:rFonts w:hint="eastAsia" w:ascii="宋体" w:hAnsi="宋体" w:eastAsia="宋体" w:cs="宋体"/>
          <w:b/>
          <w:color w:val="auto"/>
          <w:szCs w:val="21"/>
          <w:highlight w:val="none"/>
        </w:rPr>
      </w:pPr>
    </w:p>
    <w:p w14:paraId="11CF97AE">
      <w:pPr>
        <w:spacing w:line="520" w:lineRule="exact"/>
        <w:ind w:firstLine="880"/>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w:t>
      </w:r>
    </w:p>
    <w:p w14:paraId="0516FDF4">
      <w:pPr>
        <w:spacing w:line="500" w:lineRule="exact"/>
        <w:jc w:val="center"/>
        <w:rPr>
          <w:rFonts w:hint="eastAsia" w:ascii="宋体" w:hAnsi="宋体" w:eastAsia="宋体" w:cs="宋体"/>
          <w:color w:val="auto"/>
          <w:sz w:val="44"/>
          <w:szCs w:val="44"/>
          <w:highlight w:val="none"/>
        </w:rPr>
      </w:pPr>
    </w:p>
    <w:p w14:paraId="2D9DF74E">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授权委托书（非联合体竞标格式）</w:t>
      </w:r>
    </w:p>
    <w:p w14:paraId="67C8B244">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2E120ECF">
      <w:pPr>
        <w:spacing w:line="520" w:lineRule="exact"/>
        <w:rPr>
          <w:rFonts w:hint="eastAsia" w:ascii="宋体" w:hAnsi="宋体" w:eastAsia="宋体" w:cs="宋体"/>
          <w:color w:val="auto"/>
          <w:sz w:val="32"/>
          <w:szCs w:val="32"/>
          <w:highlight w:val="none"/>
        </w:rPr>
      </w:pPr>
    </w:p>
    <w:p w14:paraId="341DBD6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（采购代理机构名称）</w:t>
      </w:r>
      <w:r>
        <w:rPr>
          <w:rFonts w:hint="eastAsia" w:ascii="宋体" w:hAnsi="宋体" w:eastAsia="宋体" w:cs="宋体"/>
          <w:color w:val="auto"/>
          <w:sz w:val="24"/>
          <w:highlight w:val="none"/>
        </w:rPr>
        <w:t>：</w:t>
      </w:r>
    </w:p>
    <w:p w14:paraId="1B590EC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2D25742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E6316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0B60765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42F1AD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附：委托代理人有效身份证正反面复印件</w:t>
      </w:r>
    </w:p>
    <w:p w14:paraId="26B15A56">
      <w:pPr>
        <w:spacing w:line="360" w:lineRule="auto"/>
        <w:rPr>
          <w:rFonts w:hint="eastAsia" w:ascii="宋体" w:hAnsi="宋体" w:eastAsia="宋体" w:cs="宋体"/>
          <w:color w:val="auto"/>
          <w:sz w:val="24"/>
          <w:highlight w:val="none"/>
        </w:rPr>
      </w:pPr>
    </w:p>
    <w:p w14:paraId="02DB4C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1158997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807A7D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DB6CEE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4A82BD8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5A54E9F1">
      <w:pPr>
        <w:spacing w:line="360" w:lineRule="auto"/>
        <w:rPr>
          <w:rFonts w:hint="eastAsia" w:ascii="宋体" w:hAnsi="宋体" w:eastAsia="宋体" w:cs="宋体"/>
          <w:color w:val="auto"/>
          <w:sz w:val="24"/>
          <w:highlight w:val="none"/>
        </w:rPr>
      </w:pPr>
    </w:p>
    <w:p w14:paraId="35A39BD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070CCC9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1063CE9">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7DE6F3AF">
      <w:pPr>
        <w:spacing w:line="520" w:lineRule="exact"/>
        <w:jc w:val="left"/>
        <w:rPr>
          <w:rFonts w:hint="eastAsia" w:ascii="宋体" w:hAnsi="宋体" w:eastAsia="宋体" w:cs="宋体"/>
          <w:b/>
          <w:color w:val="auto"/>
          <w:sz w:val="30"/>
          <w:szCs w:val="30"/>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05497FFD">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27D26344">
      <w:pPr>
        <w:spacing w:line="520" w:lineRule="exact"/>
        <w:rPr>
          <w:rFonts w:hint="eastAsia" w:ascii="宋体" w:hAnsi="宋体" w:eastAsia="宋体" w:cs="宋体"/>
          <w:color w:val="auto"/>
          <w:sz w:val="32"/>
          <w:szCs w:val="32"/>
          <w:highlight w:val="none"/>
        </w:rPr>
      </w:pPr>
    </w:p>
    <w:p w14:paraId="2BC767A6">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p>
    <w:p w14:paraId="3A314CD9">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p>
    <w:p w14:paraId="11AF773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8"/>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5BE2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26A2507A">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4D28D7A7">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4D35CE9">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732F1AA">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52F9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D83353F">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E1C1ECE">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7FB9B42">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BC28702">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62621CD">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4CDC282">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434F9A2">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9604BFA">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4D83028">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32AFD41">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p>
        </w:tc>
      </w:tr>
      <w:tr w14:paraId="732D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6C7F52D">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981EDBE">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2DE548F">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F8D104">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208528">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71806357">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B9940A4">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AA850BC">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256AFDF">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37D520A">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p>
        </w:tc>
      </w:tr>
      <w:tr w14:paraId="4DBB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3755B5F">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84EF30F">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9BE1B69">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E29E987">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E9E9661">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261F119">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2FFDA7B">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8E852AB">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637F195">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0485616">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p>
        </w:tc>
      </w:tr>
    </w:tbl>
    <w:p w14:paraId="4C9584F1">
      <w:pPr>
        <w:pStyle w:val="10"/>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A5A34EE">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1、应写明竞争性磋商响应文件对商务要求的响应和偏离情况；</w:t>
      </w:r>
    </w:p>
    <w:p w14:paraId="45504A8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2、应对照竞争性磋商文件</w:t>
      </w:r>
      <w:r>
        <w:rPr>
          <w:rFonts w:hint="eastAsia" w:ascii="宋体" w:hAnsi="宋体" w:eastAsia="宋体" w:cs="宋体"/>
          <w:color w:val="auto"/>
          <w:szCs w:val="21"/>
          <w:highlight w:val="none"/>
        </w:rPr>
        <w:t>第二章“服务需求一览表”</w:t>
      </w:r>
      <w:r>
        <w:rPr>
          <w:rFonts w:hint="eastAsia" w:ascii="宋体" w:hAnsi="宋体" w:eastAsia="宋体" w:cs="宋体"/>
          <w:color w:val="auto"/>
          <w:kern w:val="0"/>
          <w:szCs w:val="21"/>
          <w:highlight w:val="none"/>
        </w:rPr>
        <w:t>，逐条说明所提供货物和服务已对竞争性磋商文件的商务做出了实质性的响应，并申明商务条文的响应和偏离。特别对有具体商务要求的，磋商供应商必须提供对应的详细应答。如果仅注明“符合”、“满足”或简单复制竞争性磋商文件要求，将导致磋商被拒绝。</w:t>
      </w:r>
    </w:p>
    <w:p w14:paraId="26B692F2">
      <w:pPr>
        <w:spacing w:line="360" w:lineRule="auto"/>
        <w:ind w:firstLine="3840" w:firstLineChars="1600"/>
        <w:rPr>
          <w:rFonts w:hint="eastAsia" w:ascii="宋体" w:hAnsi="宋体" w:eastAsia="宋体" w:cs="宋体"/>
          <w:color w:val="auto"/>
          <w:kern w:val="0"/>
          <w:sz w:val="24"/>
          <w:highlight w:val="none"/>
        </w:rPr>
      </w:pPr>
    </w:p>
    <w:p w14:paraId="07AE5229">
      <w:pPr>
        <w:spacing w:line="360" w:lineRule="auto"/>
        <w:ind w:firstLine="3840" w:firstLineChars="1600"/>
        <w:rPr>
          <w:rFonts w:hint="eastAsia" w:ascii="宋体" w:hAnsi="宋体" w:eastAsia="宋体" w:cs="宋体"/>
          <w:color w:val="auto"/>
          <w:kern w:val="0"/>
          <w:sz w:val="24"/>
          <w:highlight w:val="none"/>
        </w:rPr>
      </w:pPr>
    </w:p>
    <w:p w14:paraId="4718B845">
      <w:pPr>
        <w:spacing w:line="360" w:lineRule="auto"/>
        <w:ind w:firstLine="3840" w:firstLineChars="1600"/>
        <w:rPr>
          <w:rFonts w:hint="eastAsia" w:ascii="宋体" w:hAnsi="宋体" w:eastAsia="宋体" w:cs="宋体"/>
          <w:color w:val="auto"/>
          <w:kern w:val="0"/>
          <w:sz w:val="24"/>
          <w:highlight w:val="none"/>
        </w:rPr>
      </w:pPr>
    </w:p>
    <w:p w14:paraId="12539D81">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1A20D1D6">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AFDC839">
      <w:pPr>
        <w:snapToGrid w:val="0"/>
        <w:spacing w:line="360" w:lineRule="auto"/>
        <w:ind w:firstLine="602" w:firstLineChars="200"/>
        <w:rPr>
          <w:rFonts w:hint="eastAsia" w:ascii="宋体" w:hAnsi="宋体" w:eastAsia="宋体" w:cs="宋体"/>
          <w:b/>
          <w:color w:val="auto"/>
          <w:sz w:val="30"/>
          <w:szCs w:val="30"/>
          <w:highlight w:val="none"/>
        </w:rPr>
      </w:pPr>
    </w:p>
    <w:p w14:paraId="5D038C5F">
      <w:pPr>
        <w:snapToGrid w:val="0"/>
        <w:spacing w:line="360" w:lineRule="auto"/>
        <w:ind w:firstLine="602" w:firstLineChars="200"/>
        <w:rPr>
          <w:rFonts w:hint="eastAsia" w:ascii="宋体" w:hAnsi="宋体" w:eastAsia="宋体" w:cs="宋体"/>
          <w:b/>
          <w:color w:val="auto"/>
          <w:sz w:val="30"/>
          <w:szCs w:val="30"/>
          <w:highlight w:val="none"/>
        </w:rPr>
      </w:pPr>
    </w:p>
    <w:p w14:paraId="7A605225">
      <w:pPr>
        <w:snapToGrid w:val="0"/>
        <w:spacing w:line="360" w:lineRule="auto"/>
        <w:ind w:firstLine="602" w:firstLineChars="200"/>
        <w:rPr>
          <w:rFonts w:hint="eastAsia" w:ascii="宋体" w:hAnsi="宋体" w:eastAsia="宋体" w:cs="宋体"/>
          <w:b/>
          <w:color w:val="auto"/>
          <w:sz w:val="30"/>
          <w:szCs w:val="30"/>
          <w:highlight w:val="none"/>
        </w:rPr>
      </w:pPr>
    </w:p>
    <w:p w14:paraId="3E9035EC">
      <w:pPr>
        <w:snapToGrid w:val="0"/>
        <w:spacing w:before="120" w:beforeLines="50" w:after="50"/>
        <w:ind w:firstLine="602" w:firstLineChars="200"/>
        <w:rPr>
          <w:rFonts w:hint="eastAsia" w:ascii="宋体" w:hAnsi="宋体" w:eastAsia="宋体" w:cs="宋体"/>
          <w:b/>
          <w:color w:val="auto"/>
          <w:sz w:val="30"/>
          <w:szCs w:val="30"/>
          <w:highlight w:val="none"/>
        </w:rPr>
      </w:pPr>
    </w:p>
    <w:p w14:paraId="6A8ACCB2">
      <w:pPr>
        <w:snapToGrid w:val="0"/>
        <w:spacing w:line="360" w:lineRule="auto"/>
        <w:ind w:firstLine="602" w:firstLineChars="200"/>
        <w:rPr>
          <w:rFonts w:hint="eastAsia" w:ascii="宋体" w:hAnsi="宋体" w:eastAsia="宋体" w:cs="宋体"/>
          <w:color w:val="auto"/>
          <w:sz w:val="32"/>
          <w:szCs w:val="32"/>
          <w:highlight w:val="none"/>
        </w:rPr>
      </w:pPr>
      <w:r>
        <w:rPr>
          <w:rFonts w:hint="eastAsia" w:ascii="宋体" w:hAnsi="宋体" w:eastAsia="宋体" w:cs="宋体"/>
          <w:b/>
          <w:color w:val="auto"/>
          <w:sz w:val="30"/>
          <w:szCs w:val="30"/>
          <w:highlight w:val="none"/>
          <w:lang w:val="en-US" w:eastAsia="zh-CN"/>
        </w:rPr>
        <w:t>五</w:t>
      </w:r>
      <w:r>
        <w:rPr>
          <w:rFonts w:hint="eastAsia" w:ascii="宋体" w:hAnsi="宋体" w:eastAsia="宋体" w:cs="宋体"/>
          <w:b/>
          <w:color w:val="auto"/>
          <w:sz w:val="30"/>
          <w:szCs w:val="30"/>
          <w:highlight w:val="none"/>
        </w:rPr>
        <w:t>、服务需求偏离表</w:t>
      </w:r>
    </w:p>
    <w:p w14:paraId="2324B241">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服务需求偏离表</w:t>
      </w:r>
    </w:p>
    <w:p w14:paraId="08B7FB02">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(注：按采购需求具体条款修改)</w:t>
      </w:r>
    </w:p>
    <w:p w14:paraId="4E403179">
      <w:pPr>
        <w:spacing w:line="360" w:lineRule="auto"/>
        <w:contextualSpacing/>
        <w:jc w:val="left"/>
        <w:rPr>
          <w:rFonts w:hint="eastAsia" w:ascii="宋体" w:hAnsi="宋体" w:eastAsia="宋体" w:cs="宋体"/>
          <w:color w:val="auto"/>
          <w:sz w:val="24"/>
          <w:highlight w:val="none"/>
        </w:rPr>
      </w:pPr>
    </w:p>
    <w:p w14:paraId="57499053">
      <w:pPr>
        <w:pStyle w:val="12"/>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所竞分标：</w:t>
      </w:r>
      <w:r>
        <w:rPr>
          <w:rFonts w:hint="eastAsia" w:ascii="宋体" w:hAnsi="宋体" w:eastAsia="宋体" w:cs="宋体"/>
          <w:color w:val="auto"/>
          <w:sz w:val="24"/>
          <w:szCs w:val="24"/>
          <w:highlight w:val="none"/>
          <w:u w:val="single"/>
        </w:rPr>
        <w:t xml:space="preserve">              </w:t>
      </w:r>
    </w:p>
    <w:tbl>
      <w:tblPr>
        <w:tblStyle w:val="18"/>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2090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6D48BD7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5CF6705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5F75680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02B6E5C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BB0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12BD6E5A">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DE1C61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标的</w:t>
            </w:r>
            <w:r>
              <w:rPr>
                <w:rFonts w:hint="eastAsia" w:ascii="宋体" w:hAnsi="宋体" w:eastAsia="宋体" w:cs="宋体"/>
                <w:color w:val="auto"/>
                <w:szCs w:val="21"/>
                <w:highlight w:val="none"/>
              </w:rPr>
              <w:t>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0DBAEB1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3DCB3F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865AD6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7B4CA50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143E8B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0F4369CE">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r>
      <w:tr w14:paraId="5455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25AA1D6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7AAA26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0EBF6DB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293733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FC9863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A0397E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4DD1CB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7C45A46">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3FE0E9E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566ED92C">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88A839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8A9030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46066F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6455F0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551B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7AC4F12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DB0CE1C">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258F25C6">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18D368D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F49FE3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9E27F1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641C55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3505A6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129DDA4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025EEE56">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D95317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75B0C0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A59876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3920E3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52F5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69BC079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BBB210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4B780E0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39E0D48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EF1F19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1AADD37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1293966">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97BE45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bl>
    <w:p w14:paraId="20BDD41B">
      <w:pPr>
        <w:pStyle w:val="8"/>
        <w:spacing w:after="0" w:line="360" w:lineRule="auto"/>
        <w:contextualSpacing/>
        <w:rPr>
          <w:rFonts w:hint="eastAsia" w:ascii="宋体" w:hAnsi="宋体" w:eastAsia="宋体" w:cs="宋体"/>
          <w:color w:val="auto"/>
          <w:kern w:val="0"/>
          <w:sz w:val="24"/>
          <w:szCs w:val="24"/>
          <w:highlight w:val="none"/>
        </w:rPr>
      </w:pPr>
    </w:p>
    <w:p w14:paraId="51211996">
      <w:pPr>
        <w:pStyle w:val="8"/>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4AE54A8B">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1、应写明竞争性磋商响应文件对技术要求的响应和偏离情况；</w:t>
      </w:r>
    </w:p>
    <w:p w14:paraId="16CA639E">
      <w:pPr>
        <w:snapToGrid w:val="0"/>
        <w:spacing w:line="360" w:lineRule="auto"/>
        <w:ind w:firstLine="420" w:firstLineChars="200"/>
        <w:rPr>
          <w:rFonts w:hint="eastAsia" w:ascii="宋体" w:hAnsi="宋体" w:eastAsia="宋体" w:cs="宋体"/>
          <w:b/>
          <w:color w:val="auto"/>
          <w:sz w:val="30"/>
          <w:szCs w:val="30"/>
          <w:highlight w:val="none"/>
        </w:rPr>
      </w:pPr>
      <w:r>
        <w:rPr>
          <w:rFonts w:hint="eastAsia" w:ascii="宋体" w:hAnsi="宋体" w:eastAsia="宋体" w:cs="宋体"/>
          <w:color w:val="auto"/>
          <w:kern w:val="0"/>
          <w:szCs w:val="21"/>
          <w:highlight w:val="none"/>
        </w:rPr>
        <w:t>2、应对照竞争性磋商文件</w:t>
      </w:r>
      <w:r>
        <w:rPr>
          <w:rFonts w:hint="eastAsia" w:ascii="宋体" w:hAnsi="宋体" w:eastAsia="宋体" w:cs="宋体"/>
          <w:color w:val="auto"/>
          <w:highlight w:val="none"/>
        </w:rPr>
        <w:t>第二章“服务需求一览表”</w:t>
      </w:r>
      <w:r>
        <w:rPr>
          <w:rFonts w:hint="eastAsia" w:ascii="宋体" w:hAnsi="宋体" w:eastAsia="宋体" w:cs="宋体"/>
          <w:color w:val="auto"/>
          <w:kern w:val="0"/>
          <w:szCs w:val="21"/>
          <w:highlight w:val="none"/>
        </w:rPr>
        <w:t>，逐条说明所提供货物和服务已对竞争性磋商文件的技术做出了实质性的响应，并申明技术条文的响应和偏离。特别对有具体技术参数要求的，磋商供应商必须提供对应的详细应答。如果仅注明“符合”、“满足”或简单复制竞争性磋商文件要求，将导致磋商被拒绝。</w:t>
      </w:r>
    </w:p>
    <w:p w14:paraId="38A8286E">
      <w:pPr>
        <w:snapToGrid w:val="0"/>
        <w:spacing w:line="360" w:lineRule="auto"/>
        <w:ind w:firstLine="602" w:firstLineChars="200"/>
        <w:rPr>
          <w:rFonts w:hint="eastAsia" w:ascii="宋体" w:hAnsi="宋体" w:eastAsia="宋体" w:cs="宋体"/>
          <w:b/>
          <w:color w:val="auto"/>
          <w:sz w:val="30"/>
          <w:szCs w:val="30"/>
          <w:highlight w:val="none"/>
        </w:rPr>
      </w:pPr>
    </w:p>
    <w:p w14:paraId="290A4C56">
      <w:pPr>
        <w:snapToGrid w:val="0"/>
        <w:spacing w:line="360" w:lineRule="auto"/>
        <w:ind w:firstLine="602" w:firstLineChars="200"/>
        <w:rPr>
          <w:rFonts w:hint="eastAsia" w:ascii="宋体" w:hAnsi="宋体" w:eastAsia="宋体" w:cs="宋体"/>
          <w:b/>
          <w:color w:val="auto"/>
          <w:sz w:val="30"/>
          <w:szCs w:val="30"/>
          <w:highlight w:val="none"/>
        </w:rPr>
      </w:pPr>
    </w:p>
    <w:p w14:paraId="3894412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5698D8">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C8A2EA8">
      <w:pPr>
        <w:adjustRightInd w:val="0"/>
        <w:snapToGrid w:val="0"/>
        <w:spacing w:line="520" w:lineRule="exact"/>
        <w:jc w:val="both"/>
        <w:rPr>
          <w:rFonts w:hint="eastAsia" w:ascii="宋体" w:hAnsi="宋体" w:eastAsia="宋体" w:cs="宋体"/>
          <w:bCs/>
          <w:color w:val="auto"/>
          <w:sz w:val="44"/>
          <w:szCs w:val="44"/>
          <w:highlight w:val="none"/>
        </w:rPr>
      </w:pPr>
    </w:p>
    <w:p w14:paraId="63E24273">
      <w:pPr>
        <w:pStyle w:val="3"/>
        <w:jc w:val="center"/>
        <w:rPr>
          <w:rFonts w:hint="eastAsia" w:ascii="宋体" w:hAnsi="宋体" w:eastAsia="宋体" w:cs="宋体"/>
          <w:color w:val="auto"/>
          <w:highlight w:val="none"/>
        </w:rPr>
      </w:pPr>
      <w:bookmarkStart w:id="92" w:name="_Toc80205941"/>
      <w:r>
        <w:rPr>
          <w:rFonts w:hint="eastAsia" w:ascii="宋体" w:hAnsi="宋体" w:eastAsia="宋体" w:cs="宋体"/>
          <w:color w:val="auto"/>
          <w:highlight w:val="none"/>
        </w:rPr>
        <w:br w:type="page"/>
      </w:r>
      <w:bookmarkStart w:id="93" w:name="_Toc2461"/>
      <w:bookmarkStart w:id="94" w:name="_Toc32721"/>
      <w:r>
        <w:rPr>
          <w:rFonts w:hint="eastAsia" w:ascii="宋体" w:hAnsi="宋体" w:eastAsia="宋体" w:cs="宋体"/>
          <w:color w:val="auto"/>
          <w:highlight w:val="none"/>
        </w:rPr>
        <w:t>第四节 报价文件格式</w:t>
      </w:r>
      <w:bookmarkEnd w:id="92"/>
      <w:bookmarkEnd w:id="93"/>
      <w:bookmarkEnd w:id="94"/>
    </w:p>
    <w:p w14:paraId="32EB0CA6">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403EB28">
      <w:pPr>
        <w:snapToGrid w:val="0"/>
        <w:spacing w:before="120" w:beforeLines="50" w:after="50"/>
        <w:rPr>
          <w:rFonts w:hint="eastAsia" w:ascii="宋体" w:hAnsi="宋体" w:eastAsia="宋体" w:cs="宋体"/>
          <w:color w:val="auto"/>
          <w:sz w:val="24"/>
          <w:szCs w:val="20"/>
          <w:highlight w:val="none"/>
        </w:rPr>
      </w:pPr>
    </w:p>
    <w:p w14:paraId="3DDDEB6C">
      <w:pPr>
        <w:snapToGrid w:val="0"/>
        <w:spacing w:before="120" w:beforeLines="50" w:after="50"/>
        <w:rPr>
          <w:rFonts w:hint="eastAsia" w:ascii="宋体" w:hAnsi="宋体" w:eastAsia="宋体" w:cs="宋体"/>
          <w:color w:val="auto"/>
          <w:sz w:val="24"/>
          <w:szCs w:val="20"/>
          <w:highlight w:val="none"/>
        </w:rPr>
      </w:pPr>
    </w:p>
    <w:p w14:paraId="376212C9">
      <w:pPr>
        <w:snapToGrid w:val="0"/>
        <w:spacing w:before="120" w:beforeLines="50" w:after="50"/>
        <w:rPr>
          <w:rFonts w:hint="eastAsia" w:ascii="宋体" w:hAnsi="宋体" w:eastAsia="宋体" w:cs="宋体"/>
          <w:color w:val="auto"/>
          <w:sz w:val="24"/>
          <w:szCs w:val="20"/>
          <w:highlight w:val="none"/>
        </w:rPr>
      </w:pPr>
    </w:p>
    <w:p w14:paraId="0707058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6A0F8695">
      <w:pPr>
        <w:snapToGrid w:val="0"/>
        <w:spacing w:before="120" w:beforeLines="50" w:after="50"/>
        <w:rPr>
          <w:rFonts w:hint="eastAsia" w:ascii="宋体" w:hAnsi="宋体" w:eastAsia="宋体" w:cs="宋体"/>
          <w:bCs/>
          <w:color w:val="auto"/>
          <w:sz w:val="24"/>
          <w:szCs w:val="20"/>
          <w:highlight w:val="none"/>
        </w:rPr>
      </w:pPr>
    </w:p>
    <w:p w14:paraId="4FEC9621">
      <w:pPr>
        <w:snapToGrid w:val="0"/>
        <w:spacing w:before="120" w:beforeLines="50" w:after="50"/>
        <w:rPr>
          <w:rFonts w:hint="eastAsia" w:ascii="宋体" w:hAnsi="宋体" w:eastAsia="宋体" w:cs="宋体"/>
          <w:bCs/>
          <w:color w:val="auto"/>
          <w:sz w:val="24"/>
          <w:szCs w:val="20"/>
          <w:highlight w:val="none"/>
        </w:rPr>
      </w:pPr>
    </w:p>
    <w:p w14:paraId="6366A577">
      <w:pPr>
        <w:snapToGrid w:val="0"/>
        <w:spacing w:before="120" w:beforeLines="50" w:after="50"/>
        <w:rPr>
          <w:rFonts w:hint="eastAsia" w:ascii="宋体" w:hAnsi="宋体" w:eastAsia="宋体" w:cs="宋体"/>
          <w:bCs/>
          <w:color w:val="auto"/>
          <w:sz w:val="24"/>
          <w:szCs w:val="20"/>
          <w:highlight w:val="none"/>
        </w:rPr>
      </w:pPr>
    </w:p>
    <w:p w14:paraId="1AED18BE">
      <w:pPr>
        <w:snapToGrid w:val="0"/>
        <w:spacing w:before="120" w:beforeLines="50" w:after="50"/>
        <w:rPr>
          <w:rFonts w:hint="eastAsia" w:ascii="宋体" w:hAnsi="宋体" w:eastAsia="宋体" w:cs="宋体"/>
          <w:bCs/>
          <w:color w:val="auto"/>
          <w:sz w:val="24"/>
          <w:szCs w:val="20"/>
          <w:highlight w:val="none"/>
        </w:rPr>
      </w:pPr>
    </w:p>
    <w:p w14:paraId="0F329132">
      <w:pPr>
        <w:snapToGrid w:val="0"/>
        <w:spacing w:before="120" w:beforeLines="50" w:after="50"/>
        <w:rPr>
          <w:rFonts w:hint="eastAsia" w:ascii="宋体" w:hAnsi="宋体" w:eastAsia="宋体" w:cs="宋体"/>
          <w:bCs/>
          <w:color w:val="auto"/>
          <w:sz w:val="24"/>
          <w:szCs w:val="20"/>
          <w:highlight w:val="none"/>
        </w:rPr>
      </w:pPr>
    </w:p>
    <w:p w14:paraId="52D8CAE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C25DB1">
      <w:pPr>
        <w:snapToGrid w:val="0"/>
        <w:spacing w:before="120" w:beforeLines="50" w:after="50"/>
        <w:ind w:firstLine="720" w:firstLineChars="225"/>
        <w:rPr>
          <w:rFonts w:hint="eastAsia" w:ascii="宋体" w:hAnsi="宋体" w:eastAsia="宋体" w:cs="宋体"/>
          <w:bCs/>
          <w:color w:val="auto"/>
          <w:sz w:val="32"/>
          <w:szCs w:val="32"/>
          <w:highlight w:val="none"/>
        </w:rPr>
      </w:pPr>
    </w:p>
    <w:p w14:paraId="3B450C3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1B6AFE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9E55E1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A98CC06">
      <w:pPr>
        <w:snapToGrid w:val="0"/>
        <w:spacing w:before="120" w:beforeLines="50" w:after="50"/>
        <w:ind w:firstLine="720" w:firstLineChars="225"/>
        <w:rPr>
          <w:rFonts w:hint="eastAsia" w:ascii="宋体" w:hAnsi="宋体" w:eastAsia="宋体" w:cs="宋体"/>
          <w:bCs/>
          <w:color w:val="auto"/>
          <w:sz w:val="32"/>
          <w:szCs w:val="32"/>
          <w:highlight w:val="none"/>
        </w:rPr>
      </w:pPr>
    </w:p>
    <w:p w14:paraId="10B485DA">
      <w:pPr>
        <w:pStyle w:val="6"/>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9E4B55C">
      <w:pPr>
        <w:pStyle w:val="6"/>
        <w:snapToGrid w:val="0"/>
        <w:spacing w:before="50" w:after="50"/>
        <w:ind w:firstLine="720" w:firstLineChars="225"/>
        <w:rPr>
          <w:rFonts w:hint="eastAsia" w:ascii="宋体" w:hAnsi="宋体" w:eastAsia="宋体" w:cs="宋体"/>
          <w:bCs/>
          <w:color w:val="auto"/>
          <w:sz w:val="32"/>
          <w:szCs w:val="32"/>
          <w:highlight w:val="none"/>
        </w:rPr>
      </w:pPr>
    </w:p>
    <w:p w14:paraId="64CD314C">
      <w:pPr>
        <w:pStyle w:val="6"/>
        <w:snapToGrid w:val="0"/>
        <w:spacing w:before="50" w:after="50"/>
        <w:ind w:firstLine="720" w:firstLineChars="225"/>
        <w:rPr>
          <w:rFonts w:hint="eastAsia" w:ascii="宋体" w:hAnsi="宋体" w:eastAsia="宋体" w:cs="宋体"/>
          <w:bCs/>
          <w:color w:val="auto"/>
          <w:sz w:val="32"/>
          <w:szCs w:val="32"/>
          <w:highlight w:val="none"/>
        </w:rPr>
      </w:pPr>
    </w:p>
    <w:p w14:paraId="54F9D740">
      <w:pPr>
        <w:pStyle w:val="6"/>
        <w:snapToGrid w:val="0"/>
        <w:spacing w:before="50" w:after="50"/>
        <w:ind w:firstLine="1280" w:firstLineChars="400"/>
        <w:rPr>
          <w:rFonts w:hint="eastAsia" w:ascii="宋体" w:hAnsi="宋体" w:eastAsia="宋体" w:cs="宋体"/>
          <w:bCs/>
          <w:color w:val="auto"/>
          <w:sz w:val="32"/>
          <w:szCs w:val="32"/>
          <w:highlight w:val="none"/>
        </w:rPr>
      </w:pPr>
    </w:p>
    <w:p w14:paraId="7041132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CAF5BB0">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E1B65D0">
      <w:pPr>
        <w:rPr>
          <w:rFonts w:hint="eastAsia" w:ascii="宋体" w:hAnsi="宋体" w:eastAsia="宋体" w:cs="宋体"/>
          <w:color w:val="auto"/>
          <w:highlight w:val="none"/>
        </w:rPr>
      </w:pPr>
    </w:p>
    <w:p w14:paraId="62A7F629">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根据磋商文件规定及供应商提供的材料自行编写目录（部分格式后附）。</w:t>
      </w:r>
    </w:p>
    <w:p w14:paraId="7A66CB29">
      <w:pPr>
        <w:snapToGrid w:val="0"/>
        <w:spacing w:before="120" w:beforeLines="50" w:after="50"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t xml:space="preserve"> </w:t>
      </w:r>
    </w:p>
    <w:p w14:paraId="1E62F1B3">
      <w:pPr>
        <w:pStyle w:val="12"/>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16279487">
      <w:pPr>
        <w:pStyle w:val="12"/>
        <w:spacing w:line="500" w:lineRule="exact"/>
        <w:rPr>
          <w:rFonts w:hint="eastAsia" w:ascii="宋体" w:hAnsi="宋体" w:eastAsia="宋体" w:cs="宋体"/>
          <w:color w:val="auto"/>
          <w:sz w:val="32"/>
          <w:highlight w:val="none"/>
        </w:rPr>
      </w:pPr>
    </w:p>
    <w:p w14:paraId="23C02B8D">
      <w:pPr>
        <w:pStyle w:val="12"/>
        <w:spacing w:after="12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bookmarkStart w:id="95" w:name="PO_3000001871_PM031_6"/>
      <w:r>
        <w:rPr>
          <w:rFonts w:hint="eastAsia" w:ascii="宋体" w:hAnsi="宋体" w:eastAsia="宋体" w:cs="宋体"/>
          <w:color w:val="auto"/>
          <w:highlight w:val="none"/>
          <w:u w:val="single"/>
          <w:lang w:eastAsia="zh-CN"/>
        </w:rPr>
        <w:t>广西国建项目管理有限公司</w:t>
      </w:r>
      <w:bookmarkEnd w:id="95"/>
      <w:r>
        <w:rPr>
          <w:rFonts w:hint="eastAsia" w:ascii="宋体" w:hAnsi="宋体" w:eastAsia="宋体" w:cs="宋体"/>
          <w:color w:val="auto"/>
          <w:highlight w:val="none"/>
          <w:u w:val="single"/>
        </w:rPr>
        <w:t>　</w:t>
      </w:r>
    </w:p>
    <w:p w14:paraId="56FE53FC">
      <w:pPr>
        <w:pStyle w:val="12"/>
        <w:spacing w:line="36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我方已仔细阅读了贵方组织的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 xml:space="preserve">采购文件的全部内容，现正式递交下述文件参加贵方组织的本次政府采购活动： </w:t>
      </w:r>
    </w:p>
    <w:p w14:paraId="390F49D5">
      <w:pPr>
        <w:pStyle w:val="12"/>
        <w:spacing w:line="36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一、首次报价文件电子版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份（包含按“第三章 供应商须知”提交的全部文件）；</w:t>
      </w:r>
    </w:p>
    <w:p w14:paraId="24C915DA">
      <w:pPr>
        <w:pStyle w:val="12"/>
        <w:spacing w:line="36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二、资格证明文件电子版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份（包含按“第三章 供应商须知”提交的全部文件）；技术文件电子版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份（包含按“第三章 供应商须知”提交的全部文件）；商务文件电子版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份（包含按“第三章 供应商须知”提交的全部文件）；（商务技术文件已合并装订成册）</w:t>
      </w:r>
    </w:p>
    <w:p w14:paraId="5405B51C">
      <w:pPr>
        <w:pStyle w:val="12"/>
        <w:spacing w:line="36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据此函，签字人兹宣布：</w:t>
      </w:r>
    </w:p>
    <w:p w14:paraId="2E3E04C8">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1、我方愿意以（大写）人民币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元)的竞标总报价，</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期（无分标时填写）：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，提供本项目竞争性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采购文件第二章“服务需求一览表”中相应的采购内容。</w:t>
      </w:r>
    </w:p>
    <w:p w14:paraId="663512C4">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其中（有分标时填写）：</w:t>
      </w:r>
    </w:p>
    <w:p w14:paraId="0BC43925">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分标报价为（大写）人民币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F917541">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分标报价为（大写）人民币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E9E6E98">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w:t>
      </w:r>
    </w:p>
    <w:p w14:paraId="3CBA8771">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2、我方同意自本项目竞争性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采购文件采购公告规定的递交响应文件截止时间起遵循本响应函，并承诺在“第三章 供应商须知”规定的响应有效期内不修改、撤销响应文件。</w:t>
      </w:r>
    </w:p>
    <w:p w14:paraId="0CAC535A">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3、我方在此声明，所递交的响应文件及有关资料内容完整、真实和准确。</w:t>
      </w:r>
    </w:p>
    <w:p w14:paraId="36C3A9A4">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4、如本项目采购内容涉及须符合国家强制规定的，我方承诺我方本次竞标均符合国家有关强制规定。</w:t>
      </w:r>
    </w:p>
    <w:p w14:paraId="7292DB8F">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5、如我方成交，我方承诺在收到成交通知书后，在成交通知书规定的期限内，根据竞争性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采购文件、我方的响应文件及有关澄清承诺书的要求按第六章“合同文本”与采购人订立书面合同，并按照合同约定承担完成合同的责任和义务。</w:t>
      </w:r>
    </w:p>
    <w:p w14:paraId="162C3409">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6、我方已详细审核竞争性磋商文件，我方知道必须放弃提出含糊不清或误解问题的权利。</w:t>
      </w:r>
    </w:p>
    <w:p w14:paraId="3DD73128">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7、我方承诺满足竞争性磋商文件第六章“合同文本”的条款，承担完成合同的责任和义务。</w:t>
      </w:r>
    </w:p>
    <w:p w14:paraId="1FF1F236">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8、我方同意应贵方要求提供与本竞标有关的任何数据或资料。若贵方需要，我方愿意提供我方作出的一切承诺的证明材料。</w:t>
      </w:r>
    </w:p>
    <w:p w14:paraId="30A33892">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9、我方完全理解贵方不一定接受响应报价最低的竞标人为成交供应商的行为。</w:t>
      </w:r>
    </w:p>
    <w:p w14:paraId="26367771">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BFBA09B">
      <w:pPr>
        <w:pStyle w:val="12"/>
        <w:numPr>
          <w:ilvl w:val="0"/>
          <w:numId w:val="2"/>
        </w:numPr>
        <w:tabs>
          <w:tab w:val="left" w:pos="945"/>
        </w:tabs>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提供虚假材料谋取中标、成交的；</w:t>
      </w:r>
    </w:p>
    <w:p w14:paraId="477FECF8">
      <w:pPr>
        <w:pStyle w:val="12"/>
        <w:numPr>
          <w:ilvl w:val="0"/>
          <w:numId w:val="2"/>
        </w:numPr>
        <w:tabs>
          <w:tab w:val="left" w:pos="945"/>
        </w:tabs>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采取不正当手段诋毁、排挤其他供应商的；</w:t>
      </w:r>
    </w:p>
    <w:p w14:paraId="66541AC8">
      <w:pPr>
        <w:pStyle w:val="12"/>
        <w:numPr>
          <w:ilvl w:val="0"/>
          <w:numId w:val="2"/>
        </w:numPr>
        <w:tabs>
          <w:tab w:val="left" w:pos="945"/>
        </w:tabs>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rPr>
        <w:t>与采购人、其他供应商或者采购代理机构恶意串通的；</w:t>
      </w:r>
    </w:p>
    <w:p w14:paraId="0B805BAF">
      <w:pPr>
        <w:pStyle w:val="12"/>
        <w:numPr>
          <w:ilvl w:val="0"/>
          <w:numId w:val="2"/>
        </w:numPr>
        <w:tabs>
          <w:tab w:val="left" w:pos="945"/>
        </w:tabs>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rPr>
        <w:t>向采购人、采购代理机构行贿或者提供其他不正当利益的；</w:t>
      </w:r>
    </w:p>
    <w:p w14:paraId="36B00B06">
      <w:pPr>
        <w:pStyle w:val="12"/>
        <w:numPr>
          <w:ilvl w:val="0"/>
          <w:numId w:val="2"/>
        </w:numPr>
        <w:tabs>
          <w:tab w:val="left" w:pos="945"/>
        </w:tabs>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rPr>
        <w:t>在采购过程中与采购人进行协商谈判的；</w:t>
      </w:r>
    </w:p>
    <w:p w14:paraId="2C5A882A">
      <w:pPr>
        <w:pStyle w:val="12"/>
        <w:numPr>
          <w:ilvl w:val="0"/>
          <w:numId w:val="2"/>
        </w:numPr>
        <w:tabs>
          <w:tab w:val="left" w:pos="945"/>
        </w:tabs>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rPr>
        <w:t>拒绝有关部门监督检查或提供虚假情况的。</w:t>
      </w:r>
    </w:p>
    <w:p w14:paraId="0D181E6A">
      <w:pPr>
        <w:pStyle w:val="12"/>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rPr>
        <w:t>11.与本</w:t>
      </w:r>
      <w:r>
        <w:rPr>
          <w:rFonts w:hint="eastAsia" w:ascii="宋体" w:hAnsi="宋体" w:eastAsia="宋体" w:cs="宋体"/>
          <w:color w:val="auto"/>
          <w:szCs w:val="20"/>
          <w:highlight w:val="none"/>
          <w:lang w:eastAsia="zh-CN"/>
        </w:rPr>
        <w:t>磋商</w:t>
      </w:r>
      <w:r>
        <w:rPr>
          <w:rFonts w:hint="eastAsia" w:ascii="宋体" w:hAnsi="宋体" w:eastAsia="宋体" w:cs="宋体"/>
          <w:color w:val="auto"/>
          <w:szCs w:val="20"/>
          <w:highlight w:val="none"/>
        </w:rPr>
        <w:t>有关的一切正式往来信函请寄：</w:t>
      </w:r>
      <w:r>
        <w:rPr>
          <w:rFonts w:hint="eastAsia" w:ascii="宋体" w:hAnsi="宋体" w:eastAsia="宋体" w:cs="宋体"/>
          <w:color w:val="auto"/>
          <w:szCs w:val="20"/>
          <w:highlight w:val="none"/>
          <w:u w:val="single"/>
        </w:rPr>
        <w:t xml:space="preserve"> </w:t>
      </w:r>
    </w:p>
    <w:p w14:paraId="44E61EBB">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1656C04D">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066E2169">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36F93E35">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06862E81">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602BDE84">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5EEE0DD1">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65CB6DE2">
      <w:pPr>
        <w:pStyle w:val="11"/>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138FB3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99A37C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27DA60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11BE012">
      <w:pPr>
        <w:ind w:firstLine="6000" w:firstLineChars="25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2141DA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37F1C7B8">
      <w:pPr>
        <w:spacing w:line="520" w:lineRule="exact"/>
        <w:ind w:firstLine="643" w:firstLineChars="2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C44B822">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w:t>
      </w:r>
      <w:bookmarkStart w:id="96" w:name="OLE_LINK4"/>
      <w:r>
        <w:rPr>
          <w:rFonts w:hint="eastAsia" w:ascii="宋体" w:hAnsi="宋体" w:eastAsia="宋体" w:cs="宋体"/>
          <w:b/>
          <w:bCs/>
          <w:color w:val="auto"/>
          <w:sz w:val="32"/>
          <w:szCs w:val="32"/>
          <w:highlight w:val="none"/>
        </w:rPr>
        <w:t>响应报价表</w:t>
      </w:r>
      <w:bookmarkEnd w:id="96"/>
    </w:p>
    <w:p w14:paraId="54D439DE">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p>
    <w:p w14:paraId="20E1FE36">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8"/>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949"/>
        <w:gridCol w:w="2543"/>
        <w:gridCol w:w="1172"/>
        <w:gridCol w:w="1238"/>
        <w:gridCol w:w="1418"/>
        <w:gridCol w:w="1140"/>
      </w:tblGrid>
      <w:tr w14:paraId="67A6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702EB78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49" w:type="dxa"/>
            <w:tcBorders>
              <w:top w:val="single" w:color="auto" w:sz="4" w:space="0"/>
              <w:left w:val="single" w:color="auto" w:sz="4" w:space="0"/>
              <w:bottom w:val="single" w:color="auto" w:sz="4" w:space="0"/>
              <w:right w:val="single" w:color="auto" w:sz="4" w:space="0"/>
            </w:tcBorders>
            <w:noWrap w:val="0"/>
            <w:vAlign w:val="center"/>
          </w:tcPr>
          <w:p w14:paraId="4AAF74F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名称</w:t>
            </w:r>
          </w:p>
        </w:tc>
        <w:tc>
          <w:tcPr>
            <w:tcW w:w="2543" w:type="dxa"/>
            <w:tcBorders>
              <w:top w:val="single" w:color="auto" w:sz="4" w:space="0"/>
              <w:left w:val="single" w:color="auto" w:sz="4" w:space="0"/>
              <w:bottom w:val="single" w:color="auto" w:sz="4" w:space="0"/>
              <w:right w:val="single" w:color="auto" w:sz="4" w:space="0"/>
            </w:tcBorders>
            <w:noWrap w:val="0"/>
            <w:vAlign w:val="center"/>
          </w:tcPr>
          <w:p w14:paraId="38AACA5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具体服务内容（包括服务范围、服务要求、服务时间、服务标准）</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540970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5FE4FD9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DE17B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竞标报价</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183CE4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p>
        </w:tc>
      </w:tr>
      <w:tr w14:paraId="258A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39A38D0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49" w:type="dxa"/>
            <w:tcBorders>
              <w:top w:val="single" w:color="auto" w:sz="4" w:space="0"/>
              <w:left w:val="single" w:color="auto" w:sz="4" w:space="0"/>
              <w:bottom w:val="single" w:color="auto" w:sz="4" w:space="0"/>
              <w:right w:val="single" w:color="auto" w:sz="4" w:space="0"/>
            </w:tcBorders>
            <w:noWrap w:val="0"/>
            <w:vAlign w:val="center"/>
          </w:tcPr>
          <w:p w14:paraId="488D9E00">
            <w:pPr>
              <w:pStyle w:val="25"/>
              <w:keepNext w:val="0"/>
              <w:keepLines w:val="0"/>
              <w:suppressLineNumbers w:val="0"/>
              <w:spacing w:before="178" w:beforeAutospacing="0" w:after="0" w:afterAutospacing="0" w:line="224" w:lineRule="auto"/>
              <w:ind w:left="119" w:leftChars="0" w:right="0"/>
              <w:jc w:val="center"/>
              <w:rPr>
                <w:rFonts w:hint="eastAsia" w:ascii="宋体" w:hAnsi="宋体" w:eastAsia="宋体" w:cs="宋体"/>
                <w:color w:val="auto"/>
                <w:kern w:val="2"/>
                <w:sz w:val="24"/>
                <w:szCs w:val="24"/>
                <w:highlight w:val="none"/>
                <w:lang w:val="en-US" w:eastAsia="zh-CN" w:bidi="ar-SA"/>
              </w:rPr>
            </w:pPr>
          </w:p>
        </w:tc>
        <w:tc>
          <w:tcPr>
            <w:tcW w:w="2543" w:type="dxa"/>
            <w:vMerge w:val="restart"/>
            <w:tcBorders>
              <w:top w:val="single" w:color="auto" w:sz="4" w:space="0"/>
              <w:left w:val="single" w:color="auto" w:sz="4" w:space="0"/>
              <w:right w:val="single" w:color="auto" w:sz="4" w:space="0"/>
            </w:tcBorders>
            <w:noWrap w:val="0"/>
            <w:vAlign w:val="center"/>
          </w:tcPr>
          <w:p w14:paraId="6FA81B2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与商务条款偏离表、服务需求偏离表一致</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1871825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14:paraId="0855B81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2DBAED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51C7E6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36EF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3264188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p>
        </w:tc>
        <w:tc>
          <w:tcPr>
            <w:tcW w:w="1949" w:type="dxa"/>
            <w:tcBorders>
              <w:top w:val="single" w:color="auto" w:sz="4" w:space="0"/>
              <w:left w:val="single" w:color="auto" w:sz="4" w:space="0"/>
              <w:bottom w:val="single" w:color="auto" w:sz="4" w:space="0"/>
              <w:right w:val="single" w:color="auto" w:sz="4" w:space="0"/>
            </w:tcBorders>
            <w:noWrap w:val="0"/>
            <w:vAlign w:val="center"/>
          </w:tcPr>
          <w:p w14:paraId="7D974476">
            <w:pPr>
              <w:pStyle w:val="25"/>
              <w:keepNext w:val="0"/>
              <w:keepLines w:val="0"/>
              <w:suppressLineNumbers w:val="0"/>
              <w:spacing w:before="178" w:beforeAutospacing="0" w:after="0" w:afterAutospacing="0" w:line="224" w:lineRule="auto"/>
              <w:ind w:left="124" w:leftChars="0" w:right="0"/>
              <w:jc w:val="center"/>
              <w:rPr>
                <w:rFonts w:hint="eastAsia" w:ascii="宋体" w:hAnsi="宋体" w:eastAsia="宋体" w:cs="宋体"/>
                <w:snapToGrid w:val="0"/>
                <w:color w:val="auto"/>
                <w:kern w:val="0"/>
                <w:sz w:val="24"/>
                <w:szCs w:val="24"/>
                <w:highlight w:val="none"/>
                <w:lang w:val="en-US" w:eastAsia="zh-CN" w:bidi="ar-SA"/>
              </w:rPr>
            </w:pPr>
          </w:p>
        </w:tc>
        <w:tc>
          <w:tcPr>
            <w:tcW w:w="2543" w:type="dxa"/>
            <w:vMerge w:val="continue"/>
            <w:tcBorders>
              <w:left w:val="single" w:color="auto" w:sz="4" w:space="0"/>
              <w:bottom w:val="single" w:color="auto" w:sz="4" w:space="0"/>
              <w:right w:val="single" w:color="auto" w:sz="4" w:space="0"/>
            </w:tcBorders>
            <w:noWrap w:val="0"/>
            <w:vAlign w:val="center"/>
          </w:tcPr>
          <w:p w14:paraId="6AF965B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14:paraId="2AD1F4E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14:paraId="6CBC02F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F7D756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5742FD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16EA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79" w:type="dxa"/>
            <w:gridSpan w:val="7"/>
            <w:tcBorders>
              <w:top w:val="single" w:color="auto" w:sz="4" w:space="0"/>
              <w:left w:val="single" w:color="auto" w:sz="4" w:space="0"/>
              <w:bottom w:val="single" w:color="auto" w:sz="4" w:space="0"/>
              <w:right w:val="single" w:color="auto" w:sz="4" w:space="0"/>
            </w:tcBorders>
            <w:noWrap w:val="0"/>
            <w:vAlign w:val="center"/>
          </w:tcPr>
          <w:p w14:paraId="1651C7C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1．交付时间：</w:t>
            </w:r>
          </w:p>
          <w:p w14:paraId="5BEF7BE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2．交付地点：</w:t>
            </w:r>
          </w:p>
        </w:tc>
      </w:tr>
      <w:tr w14:paraId="1281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79" w:type="dxa"/>
            <w:gridSpan w:val="7"/>
            <w:tcBorders>
              <w:top w:val="single" w:color="auto" w:sz="4" w:space="0"/>
              <w:left w:val="single" w:color="auto" w:sz="4" w:space="0"/>
              <w:bottom w:val="single" w:color="auto" w:sz="4" w:space="0"/>
              <w:right w:val="single" w:color="auto" w:sz="4" w:space="0"/>
            </w:tcBorders>
            <w:noWrap w:val="0"/>
            <w:vAlign w:val="center"/>
          </w:tcPr>
          <w:p w14:paraId="48F93DF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竞标总</w:t>
            </w:r>
            <w:r>
              <w:rPr>
                <w:rFonts w:hint="eastAsia" w:ascii="宋体" w:hAnsi="宋体" w:eastAsia="宋体" w:cs="宋体"/>
                <w:color w:val="auto"/>
                <w:sz w:val="24"/>
                <w:szCs w:val="24"/>
                <w:highlight w:val="none"/>
              </w:rPr>
              <w:t xml:space="preserve">报价合计（包含税费等所有费用）：（大写）人民币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tc>
      </w:tr>
      <w:tr w14:paraId="5B67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79" w:type="dxa"/>
            <w:gridSpan w:val="7"/>
            <w:tcBorders>
              <w:top w:val="single" w:color="auto" w:sz="4" w:space="0"/>
              <w:left w:val="single" w:color="auto" w:sz="4" w:space="0"/>
              <w:bottom w:val="single" w:color="auto" w:sz="4" w:space="0"/>
              <w:right w:val="single" w:color="auto" w:sz="4" w:space="0"/>
            </w:tcBorders>
            <w:noWrap w:val="0"/>
            <w:vAlign w:val="center"/>
          </w:tcPr>
          <w:p w14:paraId="2E6D7CE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分标（此处有分标时填写具体分标号，无分标时填写“无”）</w:t>
            </w:r>
          </w:p>
        </w:tc>
      </w:tr>
    </w:tbl>
    <w:p w14:paraId="1ADA86E2">
      <w:pPr>
        <w:snapToGrid w:val="0"/>
        <w:spacing w:before="50" w:after="50"/>
        <w:ind w:firstLine="480" w:firstLineChars="200"/>
        <w:jc w:val="left"/>
        <w:rPr>
          <w:rFonts w:hint="eastAsia" w:ascii="宋体" w:hAnsi="宋体" w:eastAsia="宋体" w:cs="宋体"/>
          <w:color w:val="auto"/>
          <w:kern w:val="0"/>
          <w:sz w:val="24"/>
          <w:highlight w:val="none"/>
          <w:lang w:val="zh-CN"/>
        </w:rPr>
      </w:pPr>
    </w:p>
    <w:p w14:paraId="3F8FB6FE">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4DD45587">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1.所有价格均用人民币表示，单位为元，精确到小数点后两位数。</w:t>
      </w:r>
    </w:p>
    <w:p w14:paraId="13A670C0">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2.各供应商必须就“项目采购需求”中所有内容作完整唯一报价，否则，其响应文件无效。此表的总报价包含完成采购人需求及要求所有内容的全部价格。</w:t>
      </w:r>
    </w:p>
    <w:p w14:paraId="49F236B3">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3、磋商总报价不得高于采购人提供的采购预算价，否则响应文件无效。</w:t>
      </w:r>
    </w:p>
    <w:p w14:paraId="13810652">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4、若此表由多页构成的，需逐页加盖供应商公章。</w:t>
      </w:r>
    </w:p>
    <w:p w14:paraId="3CBD568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F15285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ACC0EDD">
      <w:pPr>
        <w:pStyle w:val="12"/>
        <w:spacing w:line="500" w:lineRule="exact"/>
        <w:ind w:firstLine="6360" w:firstLineChars="26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日期：  年  月   日</w:t>
      </w:r>
    </w:p>
    <w:p w14:paraId="6403F7EB">
      <w:pPr>
        <w:pStyle w:val="12"/>
        <w:spacing w:line="500" w:lineRule="exact"/>
        <w:rPr>
          <w:rFonts w:hint="eastAsia" w:ascii="宋体" w:hAnsi="宋体" w:eastAsia="宋体" w:cs="宋体"/>
          <w:color w:val="auto"/>
          <w:sz w:val="24"/>
          <w:highlight w:val="none"/>
          <w:lang w:val="zh-CN"/>
        </w:rPr>
      </w:pPr>
    </w:p>
    <w:p w14:paraId="68BDB7FB">
      <w:pPr>
        <w:numPr>
          <w:ilvl w:val="0"/>
          <w:numId w:val="0"/>
        </w:numPr>
        <w:outlineLvl w:val="9"/>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br w:type="page"/>
      </w:r>
    </w:p>
    <w:p w14:paraId="5D00737C">
      <w:pPr>
        <w:pStyle w:val="3"/>
        <w:jc w:val="center"/>
        <w:rPr>
          <w:rFonts w:hint="eastAsia" w:ascii="宋体" w:hAnsi="宋体" w:eastAsia="宋体" w:cs="宋体"/>
          <w:b w:val="0"/>
          <w:color w:val="auto"/>
          <w:highlight w:val="none"/>
        </w:rPr>
      </w:pPr>
      <w:bookmarkStart w:id="97" w:name="_Toc27413"/>
      <w:bookmarkStart w:id="98" w:name="_Toc12286"/>
      <w:bookmarkStart w:id="99" w:name="_Toc80205942"/>
      <w:r>
        <w:rPr>
          <w:rFonts w:hint="eastAsia" w:ascii="宋体" w:hAnsi="宋体" w:eastAsia="宋体" w:cs="宋体"/>
          <w:color w:val="auto"/>
          <w:highlight w:val="none"/>
        </w:rPr>
        <w:t>第五节 其他文书、文件格式</w:t>
      </w:r>
      <w:bookmarkEnd w:id="97"/>
      <w:bookmarkEnd w:id="98"/>
      <w:bookmarkEnd w:id="99"/>
    </w:p>
    <w:p w14:paraId="4F1E58FB">
      <w:pPr>
        <w:bidi w:val="0"/>
        <w:rPr>
          <w:rFonts w:hint="eastAsia"/>
          <w:color w:val="auto"/>
          <w:highlight w:val="none"/>
        </w:rPr>
      </w:pPr>
    </w:p>
    <w:p w14:paraId="6B8CEDC5">
      <w:pPr>
        <w:spacing w:line="30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中小企业声明函（服务）</w:t>
      </w:r>
    </w:p>
    <w:p w14:paraId="64B1B77C">
      <w:pPr>
        <w:pStyle w:val="10"/>
        <w:ind w:firstLine="0" w:firstLineChars="0"/>
        <w:rPr>
          <w:rFonts w:hint="eastAsia" w:ascii="宋体" w:hAnsi="宋体" w:eastAsia="宋体" w:cs="宋体"/>
          <w:color w:val="auto"/>
          <w:sz w:val="21"/>
          <w:szCs w:val="21"/>
          <w:highlight w:val="none"/>
          <w:lang w:eastAsia="zh-CN"/>
        </w:rPr>
      </w:pPr>
      <w:bookmarkStart w:id="100" w:name="_Toc31728084"/>
      <w:bookmarkStart w:id="101" w:name="_Toc35611516"/>
      <w:bookmarkStart w:id="102" w:name="_Toc31723070"/>
      <w:bookmarkStart w:id="103" w:name="_Toc35611438"/>
      <w:bookmarkStart w:id="104" w:name="_Toc44229899"/>
    </w:p>
    <w:p w14:paraId="09FA764D">
      <w:pPr>
        <w:pStyle w:val="1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39ADC7B1">
      <w:pPr>
        <w:pStyle w:val="1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1、本声明函主要供参加政府采购活动的中小企业填写，非中小企业无需填写。</w:t>
      </w:r>
    </w:p>
    <w:p w14:paraId="0A36149A">
      <w:pPr>
        <w:pStyle w:val="10"/>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2、小型、微型企业提供中型企业提供的货物的，视同为中型企业。</w:t>
      </w:r>
    </w:p>
    <w:p w14:paraId="02688352">
      <w:pPr>
        <w:pStyle w:val="10"/>
        <w:ind w:firstLine="420" w:firstLineChars="200"/>
        <w:rPr>
          <w:rFonts w:hint="eastAsia" w:ascii="宋体" w:hAnsi="宋体" w:eastAsia="宋体" w:cs="宋体"/>
          <w:color w:val="auto"/>
          <w:sz w:val="21"/>
          <w:szCs w:val="21"/>
          <w:highlight w:val="none"/>
        </w:rPr>
      </w:pPr>
    </w:p>
    <w:p w14:paraId="4EAC9E34">
      <w:pPr>
        <w:pStyle w:val="9"/>
        <w:spacing w:line="360" w:lineRule="auto"/>
        <w:ind w:left="-426" w:leftChars="-203" w:right="142" w:firstLine="420" w:firstLineChars="200"/>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本公司（联合体）郑重声明，根据《政府采购促进中小企业发展管理办法》（财库﹝2020﹞46号）的规定，本公司（联合体）参加</w:t>
      </w:r>
      <w:r>
        <w:rPr>
          <w:rFonts w:hint="eastAsia" w:ascii="宋体" w:hAnsi="宋体" w:cs="宋体"/>
          <w:color w:val="auto"/>
          <w:kern w:val="24"/>
          <w:highlight w:val="none"/>
          <w:u w:val="single"/>
          <w:lang w:val="en-US" w:eastAsia="zh-CN"/>
        </w:rPr>
        <w:t xml:space="preserve">   </w:t>
      </w:r>
      <w:r>
        <w:rPr>
          <w:rFonts w:hint="eastAsia" w:ascii="宋体" w:hAnsi="宋体" w:eastAsia="宋体" w:cs="宋体"/>
          <w:color w:val="auto"/>
          <w:kern w:val="24"/>
          <w:highlight w:val="none"/>
          <w:u w:val="single"/>
        </w:rPr>
        <w:t>（单位名称）</w:t>
      </w:r>
      <w:r>
        <w:rPr>
          <w:rFonts w:hint="eastAsia" w:ascii="宋体" w:hAnsi="宋体" w:cs="宋体"/>
          <w:color w:val="auto"/>
          <w:kern w:val="24"/>
          <w:highlight w:val="none"/>
          <w:u w:val="single"/>
          <w:lang w:val="en-US" w:eastAsia="zh-CN"/>
        </w:rPr>
        <w:t xml:space="preserve">   </w:t>
      </w:r>
      <w:r>
        <w:rPr>
          <w:rFonts w:hint="eastAsia" w:ascii="宋体" w:hAnsi="宋体" w:eastAsia="宋体" w:cs="宋体"/>
          <w:color w:val="auto"/>
          <w:kern w:val="24"/>
          <w:highlight w:val="none"/>
        </w:rPr>
        <w:t>的</w:t>
      </w:r>
      <w:r>
        <w:rPr>
          <w:rFonts w:hint="eastAsia" w:ascii="宋体" w:hAnsi="宋体" w:cs="宋体"/>
          <w:color w:val="auto"/>
          <w:kern w:val="24"/>
          <w:highlight w:val="none"/>
          <w:u w:val="single"/>
          <w:lang w:val="en-US" w:eastAsia="zh-CN"/>
        </w:rPr>
        <w:t xml:space="preserve">   </w:t>
      </w:r>
      <w:r>
        <w:rPr>
          <w:rFonts w:hint="eastAsia" w:ascii="宋体" w:hAnsi="宋体" w:eastAsia="宋体" w:cs="宋体"/>
          <w:color w:val="auto"/>
          <w:kern w:val="24"/>
          <w:highlight w:val="none"/>
          <w:u w:val="single"/>
        </w:rPr>
        <w:t>（项目名称）</w:t>
      </w:r>
      <w:r>
        <w:rPr>
          <w:rFonts w:hint="eastAsia" w:ascii="宋体" w:hAnsi="宋体" w:cs="宋体"/>
          <w:color w:val="auto"/>
          <w:kern w:val="24"/>
          <w:highlight w:val="none"/>
          <w:u w:val="single"/>
          <w:lang w:val="en-US" w:eastAsia="zh-CN"/>
        </w:rPr>
        <w:t xml:space="preserve">   </w:t>
      </w:r>
      <w:r>
        <w:rPr>
          <w:rFonts w:hint="eastAsia" w:ascii="宋体" w:hAnsi="宋体" w:eastAsia="宋体" w:cs="宋体"/>
          <w:color w:val="auto"/>
          <w:kern w:val="24"/>
          <w:highlight w:val="none"/>
        </w:rPr>
        <w:t>采购活动，服务全部由符合政策要求的中小企业承接。相关企业（含联合体中的中小企业、签订分包意向协议的中小企业）的具体情况如下：：</w:t>
      </w:r>
    </w:p>
    <w:p w14:paraId="267564DC">
      <w:pPr>
        <w:tabs>
          <w:tab w:val="left" w:pos="1384"/>
          <w:tab w:val="left" w:pos="4562"/>
          <w:tab w:val="left" w:pos="6803"/>
        </w:tabs>
        <w:spacing w:line="360" w:lineRule="auto"/>
        <w:ind w:left="-426" w:right="-58" w:firstLine="655"/>
        <w:contextualSpacing/>
        <w:rPr>
          <w:rFonts w:hint="eastAsia" w:ascii="宋体" w:hAnsi="宋体" w:eastAsia="宋体" w:cs="宋体"/>
          <w:color w:val="auto"/>
          <w:kern w:val="24"/>
          <w:szCs w:val="21"/>
          <w:highlight w:val="none"/>
        </w:rPr>
      </w:pPr>
      <w:r>
        <w:rPr>
          <w:rFonts w:hint="eastAsia" w:ascii="宋体" w:hAnsi="宋体" w:eastAsia="宋体" w:cs="宋体"/>
          <w:color w:val="auto"/>
          <w:kern w:val="24"/>
          <w:szCs w:val="21"/>
          <w:highlight w:val="none"/>
        </w:rPr>
        <w:t>1.</w:t>
      </w:r>
      <w:r>
        <w:rPr>
          <w:rFonts w:hint="eastAsia" w:ascii="宋体" w:hAnsi="宋体" w:eastAsia="宋体" w:cs="宋体"/>
          <w:color w:val="auto"/>
          <w:kern w:val="24"/>
          <w:szCs w:val="21"/>
          <w:highlight w:val="none"/>
          <w:u w:val="single"/>
        </w:rPr>
        <w:t>（标的名称）</w:t>
      </w:r>
      <w:r>
        <w:rPr>
          <w:rFonts w:hint="eastAsia" w:ascii="宋体" w:hAnsi="宋体" w:eastAsia="宋体" w:cs="宋体"/>
          <w:color w:val="auto"/>
          <w:kern w:val="24"/>
          <w:szCs w:val="21"/>
          <w:highlight w:val="none"/>
        </w:rPr>
        <w:t>，属于</w:t>
      </w:r>
      <w:r>
        <w:rPr>
          <w:rFonts w:hint="eastAsia" w:ascii="宋体" w:hAnsi="宋体" w:eastAsia="宋体" w:cs="宋体"/>
          <w:color w:val="auto"/>
          <w:kern w:val="24"/>
          <w:szCs w:val="21"/>
          <w:highlight w:val="none"/>
          <w:u w:val="single"/>
        </w:rPr>
        <w:t>（采购文件中明确的所属行业）</w:t>
      </w:r>
      <w:r>
        <w:rPr>
          <w:rFonts w:hint="eastAsia" w:ascii="宋体" w:hAnsi="宋体" w:eastAsia="宋体" w:cs="宋体"/>
          <w:color w:val="auto"/>
          <w:kern w:val="24"/>
          <w:szCs w:val="21"/>
          <w:highlight w:val="none"/>
        </w:rPr>
        <w:t>行业；承建（承接）企业为</w:t>
      </w:r>
      <w:r>
        <w:rPr>
          <w:rFonts w:hint="eastAsia" w:ascii="宋体" w:hAnsi="宋体" w:eastAsia="宋体" w:cs="宋体"/>
          <w:color w:val="auto"/>
          <w:kern w:val="24"/>
          <w:szCs w:val="21"/>
          <w:highlight w:val="none"/>
          <w:u w:val="single"/>
        </w:rPr>
        <w:t>（企业名称）</w:t>
      </w:r>
      <w:r>
        <w:rPr>
          <w:rFonts w:hint="eastAsia" w:ascii="宋体" w:hAnsi="宋体" w:eastAsia="宋体" w:cs="宋体"/>
          <w:color w:val="auto"/>
          <w:kern w:val="24"/>
          <w:szCs w:val="21"/>
          <w:highlight w:val="none"/>
        </w:rPr>
        <w:t>，从业人员</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人，营业收入为</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万元，资产总额为</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万元，属于</w:t>
      </w:r>
      <w:r>
        <w:rPr>
          <w:rFonts w:hint="eastAsia" w:ascii="宋体" w:hAnsi="宋体" w:eastAsia="宋体" w:cs="宋体"/>
          <w:color w:val="auto"/>
          <w:kern w:val="24"/>
          <w:szCs w:val="21"/>
          <w:highlight w:val="none"/>
          <w:u w:val="single"/>
        </w:rPr>
        <w:t>（中型企业、小型企业、微型企业）</w:t>
      </w:r>
      <w:r>
        <w:rPr>
          <w:rFonts w:hint="eastAsia" w:ascii="宋体" w:hAnsi="宋体" w:eastAsia="宋体" w:cs="宋体"/>
          <w:color w:val="auto"/>
          <w:kern w:val="24"/>
          <w:szCs w:val="21"/>
          <w:highlight w:val="none"/>
        </w:rPr>
        <w:t>；</w:t>
      </w:r>
    </w:p>
    <w:p w14:paraId="74D6ECC8">
      <w:pPr>
        <w:tabs>
          <w:tab w:val="left" w:pos="1065"/>
          <w:tab w:val="left" w:pos="6477"/>
        </w:tabs>
        <w:spacing w:line="360" w:lineRule="auto"/>
        <w:ind w:left="-426" w:right="-58" w:firstLine="655"/>
        <w:contextualSpacing/>
        <w:rPr>
          <w:rFonts w:hint="eastAsia" w:ascii="宋体" w:hAnsi="宋体" w:eastAsia="宋体" w:cs="宋体"/>
          <w:color w:val="auto"/>
          <w:kern w:val="24"/>
          <w:szCs w:val="21"/>
          <w:highlight w:val="none"/>
        </w:rPr>
      </w:pPr>
      <w:r>
        <w:rPr>
          <w:rFonts w:hint="eastAsia" w:ascii="宋体" w:hAnsi="宋体" w:eastAsia="宋体" w:cs="宋体"/>
          <w:color w:val="auto"/>
          <w:kern w:val="24"/>
          <w:szCs w:val="21"/>
          <w:highlight w:val="none"/>
        </w:rPr>
        <w:t>2.</w:t>
      </w:r>
      <w:r>
        <w:rPr>
          <w:rFonts w:hint="eastAsia" w:ascii="宋体" w:hAnsi="宋体" w:eastAsia="宋体" w:cs="宋体"/>
          <w:color w:val="auto"/>
          <w:kern w:val="24"/>
          <w:szCs w:val="21"/>
          <w:highlight w:val="none"/>
          <w:u w:val="single"/>
        </w:rPr>
        <w:t>（标的名称）</w:t>
      </w:r>
      <w:r>
        <w:rPr>
          <w:rFonts w:hint="eastAsia" w:ascii="宋体" w:hAnsi="宋体" w:eastAsia="宋体" w:cs="宋体"/>
          <w:color w:val="auto"/>
          <w:kern w:val="24"/>
          <w:szCs w:val="21"/>
          <w:highlight w:val="none"/>
        </w:rPr>
        <w:t>，属于</w:t>
      </w:r>
      <w:r>
        <w:rPr>
          <w:rFonts w:hint="eastAsia" w:ascii="宋体" w:hAnsi="宋体" w:eastAsia="宋体" w:cs="宋体"/>
          <w:color w:val="auto"/>
          <w:kern w:val="24"/>
          <w:szCs w:val="21"/>
          <w:highlight w:val="none"/>
          <w:u w:val="single"/>
        </w:rPr>
        <w:t>（采购文件中明确的所属行业）</w:t>
      </w:r>
      <w:r>
        <w:rPr>
          <w:rFonts w:hint="eastAsia" w:ascii="宋体" w:hAnsi="宋体" w:eastAsia="宋体" w:cs="宋体"/>
          <w:color w:val="auto"/>
          <w:kern w:val="24"/>
          <w:szCs w:val="21"/>
          <w:highlight w:val="none"/>
        </w:rPr>
        <w:t>行业；承建（承接）企业为</w:t>
      </w:r>
      <w:r>
        <w:rPr>
          <w:rFonts w:hint="eastAsia" w:ascii="宋体" w:hAnsi="宋体" w:eastAsia="宋体" w:cs="宋体"/>
          <w:color w:val="auto"/>
          <w:kern w:val="24"/>
          <w:szCs w:val="21"/>
          <w:highlight w:val="none"/>
          <w:u w:val="single"/>
        </w:rPr>
        <w:t>（企业名称）</w:t>
      </w:r>
      <w:r>
        <w:rPr>
          <w:rFonts w:hint="eastAsia" w:ascii="宋体" w:hAnsi="宋体" w:eastAsia="宋体" w:cs="宋体"/>
          <w:color w:val="auto"/>
          <w:kern w:val="24"/>
          <w:szCs w:val="21"/>
          <w:highlight w:val="none"/>
        </w:rPr>
        <w:t>，从业人员</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人，营业收入为</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万元，资产总额为</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万元，属于</w:t>
      </w:r>
      <w:r>
        <w:rPr>
          <w:rFonts w:hint="eastAsia" w:ascii="宋体" w:hAnsi="宋体" w:eastAsia="宋体" w:cs="宋体"/>
          <w:color w:val="auto"/>
          <w:kern w:val="24"/>
          <w:szCs w:val="21"/>
          <w:highlight w:val="none"/>
          <w:u w:val="single"/>
        </w:rPr>
        <w:t>（中型企业、小型企业、微型企业）</w:t>
      </w:r>
      <w:r>
        <w:rPr>
          <w:rFonts w:hint="eastAsia" w:ascii="宋体" w:hAnsi="宋体" w:eastAsia="宋体" w:cs="宋体"/>
          <w:color w:val="auto"/>
          <w:kern w:val="24"/>
          <w:szCs w:val="21"/>
          <w:highlight w:val="none"/>
        </w:rPr>
        <w:t>；</w:t>
      </w:r>
    </w:p>
    <w:p w14:paraId="5F1B518C">
      <w:pPr>
        <w:pStyle w:val="9"/>
        <w:spacing w:line="360" w:lineRule="auto"/>
        <w:ind w:left="142" w:right="142"/>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 xml:space="preserve">…… </w:t>
      </w:r>
    </w:p>
    <w:p w14:paraId="1620115F">
      <w:pPr>
        <w:pStyle w:val="9"/>
        <w:spacing w:line="360" w:lineRule="auto"/>
        <w:ind w:left="-405" w:leftChars="-193" w:right="142" w:firstLine="396" w:firstLineChars="189"/>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以上企业，不属于大企业的分支机构，不存在控股股东为大企业的情形，也不存在与大企业的负责人为同一人的情形。</w:t>
      </w:r>
    </w:p>
    <w:p w14:paraId="32AC72BD">
      <w:pPr>
        <w:pStyle w:val="9"/>
        <w:spacing w:line="360" w:lineRule="auto"/>
        <w:ind w:left="-426" w:right="142" w:firstLine="567"/>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本企业对上述声明内容的真实性负责。如有虚假，将依法承担相应责任。</w:t>
      </w:r>
    </w:p>
    <w:p w14:paraId="50904E94">
      <w:pPr>
        <w:pStyle w:val="12"/>
        <w:spacing w:line="360" w:lineRule="auto"/>
        <w:ind w:firstLine="400" w:firstLineChars="200"/>
        <w:rPr>
          <w:rFonts w:hint="eastAsia" w:ascii="宋体" w:hAnsi="宋体" w:eastAsia="宋体" w:cs="宋体"/>
          <w:color w:val="auto"/>
          <w:highlight w:val="none"/>
        </w:rPr>
      </w:pPr>
    </w:p>
    <w:p w14:paraId="24E0E8DE">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zh-CN"/>
        </w:rPr>
        <w:t>竞标人</w:t>
      </w:r>
      <w:r>
        <w:rPr>
          <w:rFonts w:hint="eastAsia" w:ascii="宋体" w:hAnsi="宋体" w:eastAsia="宋体" w:cs="宋体"/>
          <w:color w:val="auto"/>
          <w:kern w:val="0"/>
          <w:sz w:val="24"/>
          <w:highlight w:val="none"/>
          <w:lang w:val="zh-CN"/>
        </w:rPr>
        <w:t>名称(电子签章)：</w:t>
      </w:r>
    </w:p>
    <w:p w14:paraId="06B4E134">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0743F03">
      <w:pPr>
        <w:pStyle w:val="12"/>
        <w:spacing w:line="360" w:lineRule="auto"/>
        <w:ind w:firstLine="400" w:firstLineChars="200"/>
        <w:rPr>
          <w:rFonts w:hint="eastAsia" w:ascii="宋体" w:hAnsi="宋体" w:eastAsia="宋体" w:cs="宋体"/>
          <w:color w:val="auto"/>
          <w:highlight w:val="none"/>
        </w:rPr>
      </w:pPr>
    </w:p>
    <w:p w14:paraId="749F40CE">
      <w:pPr>
        <w:snapToGrid w:val="0"/>
        <w:spacing w:before="50" w:after="120" w:afterLines="50" w:line="360" w:lineRule="auto"/>
        <w:jc w:val="left"/>
        <w:rPr>
          <w:rFonts w:hint="eastAsia" w:ascii="宋体" w:hAnsi="宋体" w:eastAsia="宋体" w:cs="宋体"/>
          <w:color w:val="auto"/>
          <w:sz w:val="20"/>
          <w:highlight w:val="none"/>
        </w:rPr>
      </w:pPr>
      <w:r>
        <w:rPr>
          <w:rFonts w:hint="eastAsia" w:ascii="宋体" w:hAnsi="宋体" w:eastAsia="宋体" w:cs="宋体"/>
          <w:color w:val="auto"/>
          <w:sz w:val="20"/>
          <w:highlight w:val="none"/>
        </w:rPr>
        <w:t>注：</w:t>
      </w:r>
    </w:p>
    <w:p w14:paraId="780C633D">
      <w:pPr>
        <w:numPr>
          <w:ilvl w:val="0"/>
          <w:numId w:val="3"/>
        </w:numPr>
        <w:snapToGrid w:val="0"/>
        <w:spacing w:before="50" w:after="120" w:afterLines="50" w:line="360" w:lineRule="auto"/>
        <w:jc w:val="left"/>
        <w:rPr>
          <w:rFonts w:hint="eastAsia" w:ascii="宋体" w:hAnsi="宋体" w:eastAsia="宋体" w:cs="宋体"/>
          <w:color w:val="auto"/>
          <w:sz w:val="20"/>
          <w:highlight w:val="none"/>
        </w:rPr>
      </w:pPr>
      <w:r>
        <w:rPr>
          <w:rFonts w:hint="eastAsia" w:ascii="宋体" w:hAnsi="宋体" w:eastAsia="宋体" w:cs="宋体"/>
          <w:color w:val="auto"/>
          <w:sz w:val="20"/>
          <w:highlight w:val="none"/>
        </w:rPr>
        <w:t>从业人员、营业收入、资产总额填报上一年度数据，无上一年度数据的新成立企业可不填报。</w:t>
      </w:r>
    </w:p>
    <w:p w14:paraId="30C78B41">
      <w:pPr>
        <w:numPr>
          <w:ilvl w:val="0"/>
          <w:numId w:val="3"/>
        </w:numPr>
        <w:snapToGrid w:val="0"/>
        <w:spacing w:before="50" w:after="120" w:afterLines="50" w:line="360" w:lineRule="auto"/>
        <w:jc w:val="left"/>
        <w:rPr>
          <w:rFonts w:hint="eastAsia" w:ascii="宋体" w:hAnsi="宋体" w:eastAsia="宋体" w:cs="宋体"/>
          <w:color w:val="auto"/>
          <w:sz w:val="20"/>
          <w:highlight w:val="none"/>
        </w:rPr>
        <w:sectPr>
          <w:pgSz w:w="11910" w:h="16840"/>
          <w:pgMar w:top="1340" w:right="1500" w:bottom="280" w:left="1680" w:header="720" w:footer="720" w:gutter="0"/>
          <w:pgBorders>
            <w:top w:val="none" w:sz="0" w:space="0"/>
            <w:left w:val="none" w:sz="0" w:space="0"/>
            <w:bottom w:val="none" w:sz="0" w:space="0"/>
            <w:right w:val="none" w:sz="0" w:space="0"/>
          </w:pgBorders>
          <w:pgNumType w:fmt="decimal"/>
          <w:cols w:space="720" w:num="1"/>
        </w:sectPr>
      </w:pPr>
      <w:bookmarkStart w:id="105" w:name="_Toc101775077"/>
      <w:r>
        <w:rPr>
          <w:rFonts w:hint="eastAsia" w:ascii="宋体" w:hAnsi="宋体" w:eastAsia="宋体" w:cs="宋体"/>
          <w:color w:val="auto"/>
          <w:sz w:val="20"/>
          <w:highlight w:val="none"/>
        </w:rPr>
        <w:t>请根据自己的真实情况出具《中小企业声明函》。依法享受中小企业优惠政策的，采购人或者采购代理机构在公告中标结果时，同时公告其《中小企业声明函》，接受社会监督。</w:t>
      </w:r>
      <w:bookmarkEnd w:id="105"/>
    </w:p>
    <w:bookmarkEnd w:id="100"/>
    <w:bookmarkEnd w:id="101"/>
    <w:bookmarkEnd w:id="102"/>
    <w:bookmarkEnd w:id="103"/>
    <w:bookmarkEnd w:id="104"/>
    <w:p w14:paraId="0BEE57C2">
      <w:pPr>
        <w:spacing w:line="520" w:lineRule="exact"/>
        <w:rPr>
          <w:rFonts w:hint="eastAsia" w:ascii="宋体" w:hAnsi="宋体" w:eastAsia="宋体" w:cs="宋体"/>
          <w:color w:val="auto"/>
          <w:sz w:val="24"/>
          <w:highlight w:val="none"/>
        </w:rPr>
      </w:pPr>
    </w:p>
    <w:p w14:paraId="64088512">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690EA297">
      <w:pPr>
        <w:spacing w:line="520" w:lineRule="exact"/>
        <w:rPr>
          <w:rFonts w:hint="eastAsia" w:ascii="宋体" w:hAnsi="宋体" w:eastAsia="宋体" w:cs="宋体"/>
          <w:color w:val="auto"/>
          <w:sz w:val="32"/>
          <w:szCs w:val="32"/>
          <w:highlight w:val="none"/>
        </w:rPr>
      </w:pPr>
    </w:p>
    <w:p w14:paraId="69EDE0D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项目采购活动由本单位提供服务。</w:t>
      </w:r>
    </w:p>
    <w:p w14:paraId="39A7A84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360390CA">
      <w:pPr>
        <w:spacing w:line="360" w:lineRule="auto"/>
        <w:contextualSpacing/>
        <w:rPr>
          <w:rFonts w:hint="eastAsia" w:ascii="宋体" w:hAnsi="宋体" w:eastAsia="宋体" w:cs="宋体"/>
          <w:color w:val="auto"/>
          <w:sz w:val="24"/>
          <w:highlight w:val="none"/>
        </w:rPr>
      </w:pPr>
    </w:p>
    <w:p w14:paraId="149976BA">
      <w:pPr>
        <w:spacing w:line="360" w:lineRule="auto"/>
        <w:contextualSpacing/>
        <w:rPr>
          <w:rFonts w:hint="eastAsia" w:ascii="宋体" w:hAnsi="宋体" w:eastAsia="宋体" w:cs="宋体"/>
          <w:color w:val="auto"/>
          <w:sz w:val="24"/>
          <w:highlight w:val="none"/>
        </w:rPr>
      </w:pPr>
    </w:p>
    <w:p w14:paraId="73456785">
      <w:pPr>
        <w:spacing w:line="360" w:lineRule="auto"/>
        <w:contextualSpacing/>
        <w:rPr>
          <w:rFonts w:hint="eastAsia" w:ascii="宋体" w:hAnsi="宋体" w:eastAsia="宋体" w:cs="宋体"/>
          <w:color w:val="auto"/>
          <w:sz w:val="24"/>
          <w:highlight w:val="none"/>
        </w:rPr>
      </w:pPr>
    </w:p>
    <w:p w14:paraId="0D252D74">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652F7932">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12D1F5C9">
      <w:pPr>
        <w:spacing w:line="360" w:lineRule="auto"/>
        <w:contextualSpacing/>
        <w:rPr>
          <w:rFonts w:hint="eastAsia" w:ascii="宋体" w:hAnsi="宋体" w:eastAsia="宋体" w:cs="宋体"/>
          <w:color w:val="auto"/>
          <w:sz w:val="24"/>
          <w:highlight w:val="none"/>
        </w:rPr>
      </w:pPr>
    </w:p>
    <w:p w14:paraId="0D21798C">
      <w:pPr>
        <w:spacing w:line="360" w:lineRule="auto"/>
        <w:contextualSpacing/>
        <w:rPr>
          <w:rFonts w:hint="eastAsia" w:ascii="宋体" w:hAnsi="宋体" w:eastAsia="宋体" w:cs="宋体"/>
          <w:color w:val="auto"/>
          <w:sz w:val="24"/>
          <w:highlight w:val="none"/>
        </w:rPr>
      </w:pPr>
    </w:p>
    <w:p w14:paraId="09AA767C">
      <w:pPr>
        <w:spacing w:line="360" w:lineRule="auto"/>
        <w:contextualSpacing/>
        <w:rPr>
          <w:rFonts w:hint="eastAsia" w:ascii="宋体" w:hAnsi="宋体" w:eastAsia="宋体" w:cs="宋体"/>
          <w:color w:val="auto"/>
          <w:sz w:val="24"/>
          <w:highlight w:val="none"/>
        </w:rPr>
      </w:pPr>
    </w:p>
    <w:p w14:paraId="2B2B2DA5">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3D3FDD67">
      <w:pPr>
        <w:spacing w:line="520" w:lineRule="exact"/>
        <w:jc w:val="center"/>
        <w:rPr>
          <w:rFonts w:hint="eastAsia" w:ascii="宋体" w:hAnsi="宋体" w:eastAsia="宋体" w:cs="宋体"/>
          <w:color w:val="auto"/>
          <w:sz w:val="24"/>
          <w:highlight w:val="none"/>
        </w:rPr>
      </w:pPr>
    </w:p>
    <w:p w14:paraId="2CD7E99C">
      <w:pPr>
        <w:spacing w:line="520" w:lineRule="exact"/>
        <w:jc w:val="center"/>
        <w:rPr>
          <w:rFonts w:hint="eastAsia" w:ascii="宋体" w:hAnsi="宋体" w:eastAsia="宋体" w:cs="宋体"/>
          <w:color w:val="auto"/>
          <w:sz w:val="24"/>
          <w:highlight w:val="none"/>
        </w:rPr>
      </w:pPr>
    </w:p>
    <w:p w14:paraId="7EEFF8D8">
      <w:pPr>
        <w:spacing w:line="520" w:lineRule="exact"/>
        <w:jc w:val="center"/>
        <w:rPr>
          <w:rFonts w:hint="eastAsia" w:ascii="宋体" w:hAnsi="宋体" w:eastAsia="宋体" w:cs="宋体"/>
          <w:color w:val="auto"/>
          <w:sz w:val="24"/>
          <w:highlight w:val="none"/>
        </w:rPr>
      </w:pPr>
    </w:p>
    <w:p w14:paraId="2EEA3C59">
      <w:pPr>
        <w:spacing w:line="520" w:lineRule="exact"/>
        <w:jc w:val="center"/>
        <w:rPr>
          <w:rFonts w:hint="eastAsia" w:ascii="宋体" w:hAnsi="宋体" w:eastAsia="宋体" w:cs="宋体"/>
          <w:color w:val="auto"/>
          <w:sz w:val="24"/>
          <w:highlight w:val="none"/>
        </w:rPr>
      </w:pPr>
    </w:p>
    <w:p w14:paraId="2C7797A2">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47123A4D">
      <w:pPr>
        <w:spacing w:line="520" w:lineRule="exact"/>
        <w:jc w:val="center"/>
        <w:rPr>
          <w:rFonts w:hint="eastAsia" w:ascii="宋体" w:hAnsi="宋体" w:eastAsia="宋体" w:cs="宋体"/>
          <w:color w:val="auto"/>
          <w:sz w:val="24"/>
          <w:highlight w:val="none"/>
        </w:rPr>
      </w:pPr>
    </w:p>
    <w:p w14:paraId="42DB336C">
      <w:pPr>
        <w:spacing w:line="520" w:lineRule="exact"/>
        <w:jc w:val="center"/>
        <w:rPr>
          <w:rFonts w:hint="eastAsia" w:ascii="宋体" w:hAnsi="宋体" w:eastAsia="宋体" w:cs="宋体"/>
          <w:color w:val="auto"/>
          <w:sz w:val="24"/>
          <w:highlight w:val="none"/>
        </w:rPr>
      </w:pPr>
    </w:p>
    <w:p w14:paraId="48217842">
      <w:pPr>
        <w:spacing w:line="520" w:lineRule="exact"/>
        <w:jc w:val="center"/>
        <w:rPr>
          <w:rFonts w:hint="eastAsia" w:ascii="宋体" w:hAnsi="宋体" w:eastAsia="宋体" w:cs="宋体"/>
          <w:color w:val="auto"/>
          <w:sz w:val="24"/>
          <w:highlight w:val="none"/>
        </w:rPr>
      </w:pPr>
    </w:p>
    <w:p w14:paraId="0569A578">
      <w:pPr>
        <w:spacing w:line="520" w:lineRule="exact"/>
        <w:jc w:val="center"/>
        <w:rPr>
          <w:rFonts w:hint="eastAsia" w:ascii="宋体" w:hAnsi="宋体" w:eastAsia="宋体" w:cs="宋体"/>
          <w:color w:val="auto"/>
          <w:sz w:val="24"/>
          <w:highlight w:val="none"/>
        </w:rPr>
      </w:pPr>
    </w:p>
    <w:p w14:paraId="487FEF33">
      <w:pPr>
        <w:spacing w:line="520" w:lineRule="exact"/>
        <w:jc w:val="center"/>
        <w:rPr>
          <w:rFonts w:hint="eastAsia" w:ascii="宋体" w:hAnsi="宋体" w:eastAsia="宋体" w:cs="宋体"/>
          <w:color w:val="auto"/>
          <w:sz w:val="24"/>
          <w:highlight w:val="none"/>
        </w:rPr>
      </w:pPr>
    </w:p>
    <w:p w14:paraId="3D94E79D">
      <w:pPr>
        <w:spacing w:line="520" w:lineRule="exact"/>
        <w:jc w:val="center"/>
        <w:rPr>
          <w:rFonts w:hint="eastAsia" w:ascii="宋体" w:hAnsi="宋体" w:eastAsia="宋体" w:cs="宋体"/>
          <w:color w:val="auto"/>
          <w:sz w:val="24"/>
          <w:highlight w:val="none"/>
        </w:rPr>
      </w:pPr>
    </w:p>
    <w:p w14:paraId="15EAB746">
      <w:pPr>
        <w:spacing w:line="520" w:lineRule="exact"/>
        <w:jc w:val="center"/>
        <w:rPr>
          <w:rFonts w:hint="eastAsia" w:ascii="宋体" w:hAnsi="宋体" w:eastAsia="宋体" w:cs="宋体"/>
          <w:color w:val="auto"/>
          <w:sz w:val="24"/>
          <w:highlight w:val="none"/>
        </w:rPr>
      </w:pPr>
    </w:p>
    <w:p w14:paraId="6DC2E58C">
      <w:pPr>
        <w:spacing w:line="520" w:lineRule="exact"/>
        <w:jc w:val="center"/>
        <w:rPr>
          <w:rFonts w:hint="eastAsia" w:ascii="宋体" w:hAnsi="宋体" w:eastAsia="宋体" w:cs="宋体"/>
          <w:color w:val="auto"/>
          <w:sz w:val="24"/>
          <w:highlight w:val="none"/>
        </w:rPr>
      </w:pPr>
    </w:p>
    <w:p w14:paraId="69613910">
      <w:pPr>
        <w:bidi w:val="0"/>
        <w:jc w:val="center"/>
        <w:outlineLvl w:val="0"/>
        <w:rPr>
          <w:rFonts w:hint="eastAsia" w:ascii="宋体" w:hAnsi="宋体" w:eastAsia="宋体" w:cs="宋体"/>
          <w:b/>
          <w:bCs/>
          <w:color w:val="auto"/>
          <w:highlight w:val="none"/>
        </w:rPr>
      </w:pPr>
      <w:bookmarkStart w:id="106" w:name="_Toc15319"/>
      <w:bookmarkStart w:id="107" w:name="_Toc16069"/>
      <w:bookmarkStart w:id="108" w:name="_Toc18505"/>
      <w:r>
        <w:rPr>
          <w:rFonts w:hint="eastAsia" w:ascii="宋体" w:hAnsi="宋体" w:eastAsia="宋体" w:cs="宋体"/>
          <w:b/>
          <w:bCs/>
          <w:color w:val="auto"/>
          <w:kern w:val="44"/>
          <w:sz w:val="44"/>
          <w:szCs w:val="44"/>
          <w:highlight w:val="none"/>
          <w:lang w:val="en-US" w:eastAsia="zh-CN" w:bidi="ar-SA"/>
        </w:rPr>
        <w:t>第六章  合同文本</w:t>
      </w:r>
      <w:r>
        <w:rPr>
          <w:rFonts w:hint="eastAsia" w:ascii="宋体" w:hAnsi="宋体" w:eastAsia="宋体" w:cs="宋体"/>
          <w:b/>
          <w:bCs/>
          <w:color w:val="auto"/>
          <w:highlight w:val="none"/>
        </w:rPr>
        <w:br w:type="page"/>
      </w:r>
      <w:bookmarkEnd w:id="106"/>
      <w:bookmarkEnd w:id="107"/>
      <w:bookmarkEnd w:id="108"/>
    </w:p>
    <w:p w14:paraId="4B46045F">
      <w:pPr>
        <w:rPr>
          <w:rFonts w:hint="eastAsia" w:ascii="宋体" w:hAnsi="宋体" w:eastAsia="宋体" w:cs="宋体"/>
          <w:color w:val="auto"/>
          <w:sz w:val="24"/>
          <w:highlight w:val="none"/>
        </w:rPr>
      </w:pPr>
    </w:p>
    <w:p w14:paraId="4E24B5E2">
      <w:pPr>
        <w:rPr>
          <w:rFonts w:hint="eastAsia" w:ascii="宋体" w:hAnsi="宋体" w:eastAsia="宋体" w:cs="宋体"/>
          <w:b/>
          <w:bCs/>
          <w:color w:val="auto"/>
          <w:highlight w:val="none"/>
        </w:rPr>
      </w:pPr>
      <w:r>
        <w:rPr>
          <w:rFonts w:hint="eastAsia" w:ascii="宋体" w:hAnsi="宋体" w:eastAsia="宋体" w:cs="宋体"/>
          <w:color w:val="auto"/>
          <w:sz w:val="24"/>
          <w:highlight w:val="none"/>
        </w:rPr>
        <w:t>“广西政府采购云平台”合同编号：</w:t>
      </w:r>
    </w:p>
    <w:p w14:paraId="68394E91">
      <w:pPr>
        <w:spacing w:line="360" w:lineRule="auto"/>
        <w:jc w:val="center"/>
        <w:rPr>
          <w:rFonts w:hint="eastAsia" w:ascii="宋体" w:hAnsi="宋体" w:eastAsia="宋体" w:cs="宋体"/>
          <w:b/>
          <w:bCs/>
          <w:color w:val="auto"/>
          <w:sz w:val="52"/>
          <w:highlight w:val="none"/>
        </w:rPr>
      </w:pPr>
    </w:p>
    <w:p w14:paraId="13781317">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广西壮族自治区政府采购</w:t>
      </w:r>
    </w:p>
    <w:p w14:paraId="7AE96DD3">
      <w:pPr>
        <w:spacing w:line="360" w:lineRule="auto"/>
        <w:ind w:firstLine="420" w:firstLineChars="200"/>
        <w:rPr>
          <w:rFonts w:hint="eastAsia" w:ascii="宋体" w:hAnsi="宋体" w:eastAsia="宋体" w:cs="宋体"/>
          <w:color w:val="auto"/>
          <w:highlight w:val="none"/>
        </w:rPr>
      </w:pPr>
    </w:p>
    <w:p w14:paraId="7A2020AC">
      <w:pPr>
        <w:spacing w:line="360" w:lineRule="auto"/>
        <w:jc w:val="center"/>
        <w:rPr>
          <w:rFonts w:hint="eastAsia" w:ascii="宋体" w:hAnsi="宋体" w:eastAsia="宋体" w:cs="宋体"/>
          <w:b/>
          <w:bCs/>
          <w:color w:val="auto"/>
          <w:sz w:val="40"/>
          <w:szCs w:val="22"/>
          <w:highlight w:val="none"/>
          <w:u w:val="single"/>
          <w:lang w:eastAsia="zh-CN"/>
        </w:rPr>
      </w:pPr>
    </w:p>
    <w:p w14:paraId="690C0D48">
      <w:pPr>
        <w:spacing w:line="360" w:lineRule="auto"/>
        <w:jc w:val="center"/>
        <w:rPr>
          <w:rFonts w:hint="eastAsia" w:ascii="宋体" w:hAnsi="宋体" w:eastAsia="宋体" w:cs="宋体"/>
          <w:b/>
          <w:bCs/>
          <w:color w:val="auto"/>
          <w:sz w:val="40"/>
          <w:szCs w:val="22"/>
          <w:highlight w:val="none"/>
          <w:u w:val="single"/>
        </w:rPr>
      </w:pPr>
      <w:r>
        <w:rPr>
          <w:rFonts w:hint="eastAsia" w:ascii="宋体" w:hAnsi="宋体" w:cs="宋体"/>
          <w:b/>
          <w:bCs/>
          <w:color w:val="auto"/>
          <w:sz w:val="40"/>
          <w:szCs w:val="22"/>
          <w:highlight w:val="none"/>
          <w:u w:val="single"/>
          <w:lang w:eastAsia="zh-CN"/>
        </w:rPr>
        <w:t>百色市人民医院</w:t>
      </w:r>
      <w:r>
        <w:rPr>
          <w:rFonts w:hint="eastAsia" w:ascii="宋体" w:hAnsi="宋体" w:cs="宋体"/>
          <w:b/>
          <w:bCs/>
          <w:color w:val="auto"/>
          <w:sz w:val="40"/>
          <w:szCs w:val="22"/>
          <w:highlight w:val="none"/>
          <w:u w:val="single"/>
          <w:lang w:val="en-US" w:eastAsia="zh-CN"/>
        </w:rPr>
        <w:t>院史</w:t>
      </w:r>
      <w:r>
        <w:rPr>
          <w:rFonts w:hint="eastAsia" w:ascii="宋体" w:hAnsi="宋体" w:cs="宋体"/>
          <w:b/>
          <w:bCs/>
          <w:color w:val="auto"/>
          <w:sz w:val="40"/>
          <w:szCs w:val="22"/>
          <w:highlight w:val="none"/>
          <w:u w:val="single"/>
          <w:lang w:eastAsia="zh-CN"/>
        </w:rPr>
        <w:t>文化长廊制作、安装服务</w:t>
      </w:r>
      <w:r>
        <w:rPr>
          <w:rFonts w:hint="eastAsia" w:ascii="宋体" w:hAnsi="宋体" w:eastAsia="宋体" w:cs="宋体"/>
          <w:b/>
          <w:bCs/>
          <w:color w:val="auto"/>
          <w:sz w:val="40"/>
          <w:szCs w:val="22"/>
          <w:highlight w:val="none"/>
          <w:u w:val="single"/>
        </w:rPr>
        <w:t>合同</w:t>
      </w:r>
    </w:p>
    <w:p w14:paraId="42C077FC">
      <w:pPr>
        <w:spacing w:line="360" w:lineRule="auto"/>
        <w:jc w:val="center"/>
        <w:rPr>
          <w:rFonts w:hint="eastAsia" w:ascii="宋体" w:hAnsi="宋体" w:eastAsia="宋体" w:cs="宋体"/>
          <w:b/>
          <w:bCs/>
          <w:color w:val="auto"/>
          <w:sz w:val="44"/>
          <w:highlight w:val="none"/>
        </w:rPr>
      </w:pPr>
    </w:p>
    <w:p w14:paraId="2DD211BC">
      <w:pPr>
        <w:spacing w:line="360" w:lineRule="auto"/>
        <w:ind w:firstLine="3507" w:firstLineChars="794"/>
        <w:rPr>
          <w:rFonts w:hint="eastAsia" w:ascii="宋体" w:hAnsi="宋体" w:eastAsia="宋体" w:cs="宋体"/>
          <w:b/>
          <w:bCs/>
          <w:color w:val="auto"/>
          <w:sz w:val="44"/>
          <w:highlight w:val="none"/>
        </w:rPr>
      </w:pPr>
    </w:p>
    <w:p w14:paraId="69CAE839">
      <w:pPr>
        <w:spacing w:line="360" w:lineRule="auto"/>
        <w:ind w:firstLine="3507" w:firstLineChars="794"/>
        <w:rPr>
          <w:rFonts w:hint="eastAsia" w:ascii="宋体" w:hAnsi="宋体" w:eastAsia="宋体" w:cs="宋体"/>
          <w:b/>
          <w:bCs/>
          <w:color w:val="auto"/>
          <w:sz w:val="44"/>
          <w:highlight w:val="none"/>
        </w:rPr>
      </w:pPr>
    </w:p>
    <w:p w14:paraId="3386EE2A">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采购项目编号：</w:t>
      </w:r>
      <w:r>
        <w:rPr>
          <w:rFonts w:hint="eastAsia" w:ascii="宋体" w:hAnsi="宋体" w:eastAsia="宋体" w:cs="宋体"/>
          <w:b/>
          <w:color w:val="auto"/>
          <w:sz w:val="36"/>
          <w:szCs w:val="36"/>
          <w:highlight w:val="none"/>
          <w:u w:val="single"/>
        </w:rPr>
        <w:t xml:space="preserve">                     </w:t>
      </w:r>
    </w:p>
    <w:p w14:paraId="3424A7DA">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r>
        <w:rPr>
          <w:rFonts w:hint="eastAsia" w:ascii="宋体" w:hAnsi="宋体" w:eastAsia="宋体" w:cs="宋体"/>
          <w:b/>
          <w:color w:val="auto"/>
          <w:sz w:val="36"/>
          <w:szCs w:val="36"/>
          <w:highlight w:val="none"/>
          <w:u w:val="single"/>
        </w:rPr>
        <w:t xml:space="preserve">                     </w:t>
      </w:r>
    </w:p>
    <w:p w14:paraId="03ABBC21">
      <w:pPr>
        <w:ind w:firstLine="1308" w:firstLineChars="545"/>
        <w:rPr>
          <w:rFonts w:hint="eastAsia" w:ascii="宋体" w:hAnsi="宋体" w:eastAsia="宋体" w:cs="宋体"/>
          <w:color w:val="auto"/>
          <w:sz w:val="24"/>
          <w:highlight w:val="none"/>
        </w:rPr>
      </w:pPr>
    </w:p>
    <w:p w14:paraId="62A86CDA">
      <w:pPr>
        <w:ind w:firstLine="1995" w:firstLineChars="552"/>
        <w:rPr>
          <w:rFonts w:hint="eastAsia" w:ascii="宋体" w:hAnsi="宋体" w:eastAsia="宋体" w:cs="宋体"/>
          <w:b/>
          <w:color w:val="auto"/>
          <w:sz w:val="36"/>
          <w:szCs w:val="36"/>
          <w:highlight w:val="none"/>
          <w:u w:val="single"/>
        </w:rPr>
      </w:pPr>
    </w:p>
    <w:p w14:paraId="4CA9CD9C">
      <w:pPr>
        <w:ind w:firstLine="1995" w:firstLineChars="552"/>
        <w:rPr>
          <w:rFonts w:hint="eastAsia" w:ascii="宋体" w:hAnsi="宋体" w:eastAsia="宋体" w:cs="宋体"/>
          <w:b/>
          <w:color w:val="auto"/>
          <w:sz w:val="36"/>
          <w:szCs w:val="36"/>
          <w:highlight w:val="none"/>
          <w:u w:val="single"/>
        </w:rPr>
      </w:pPr>
    </w:p>
    <w:p w14:paraId="5B41D090">
      <w:pPr>
        <w:tabs>
          <w:tab w:val="left" w:pos="7200"/>
        </w:tabs>
        <w:spacing w:line="360" w:lineRule="auto"/>
        <w:ind w:firstLine="1995" w:firstLineChars="552"/>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rPr>
        <w:t xml:space="preserve">                       </w:t>
      </w:r>
    </w:p>
    <w:p w14:paraId="7557B26D">
      <w:pPr>
        <w:tabs>
          <w:tab w:val="left" w:pos="7380"/>
        </w:tabs>
        <w:spacing w:line="360" w:lineRule="auto"/>
        <w:ind w:firstLine="1995" w:firstLineChars="552"/>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成交供应商：</w:t>
      </w:r>
      <w:r>
        <w:rPr>
          <w:rFonts w:hint="eastAsia" w:ascii="宋体" w:hAnsi="宋体" w:eastAsia="宋体" w:cs="宋体"/>
          <w:b/>
          <w:color w:val="auto"/>
          <w:sz w:val="36"/>
          <w:szCs w:val="36"/>
          <w:highlight w:val="none"/>
          <w:u w:val="single"/>
        </w:rPr>
        <w:t xml:space="preserve">                   </w:t>
      </w:r>
    </w:p>
    <w:p w14:paraId="66DAEA7E">
      <w:pPr>
        <w:spacing w:line="400" w:lineRule="exact"/>
        <w:ind w:firstLine="2108" w:firstLineChars="7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代理机构：</w:t>
      </w:r>
      <w:r>
        <w:rPr>
          <w:rFonts w:hint="eastAsia" w:ascii="宋体" w:hAnsi="宋体" w:eastAsia="宋体" w:cs="宋体"/>
          <w:b/>
          <w:color w:val="auto"/>
          <w:sz w:val="30"/>
          <w:szCs w:val="30"/>
          <w:highlight w:val="none"/>
          <w:u w:val="single"/>
        </w:rPr>
        <w:t>广西国建项目管理有限公司</w:t>
      </w:r>
    </w:p>
    <w:p w14:paraId="00E76F64">
      <w:pPr>
        <w:tabs>
          <w:tab w:val="left" w:pos="7380"/>
        </w:tabs>
        <w:spacing w:line="360" w:lineRule="auto"/>
        <w:ind w:firstLine="1995" w:firstLineChars="552"/>
        <w:rPr>
          <w:rFonts w:hint="eastAsia" w:ascii="宋体" w:hAnsi="宋体" w:eastAsia="宋体" w:cs="宋体"/>
          <w:b/>
          <w:color w:val="auto"/>
          <w:sz w:val="36"/>
          <w:szCs w:val="36"/>
          <w:highlight w:val="none"/>
          <w:u w:val="single"/>
        </w:rPr>
      </w:pPr>
    </w:p>
    <w:p w14:paraId="2608159D">
      <w:pPr>
        <w:tabs>
          <w:tab w:val="left" w:pos="7380"/>
        </w:tabs>
        <w:spacing w:line="360" w:lineRule="auto"/>
        <w:rPr>
          <w:rFonts w:hint="eastAsia" w:ascii="宋体" w:hAnsi="宋体" w:eastAsia="宋体" w:cs="宋体"/>
          <w:b/>
          <w:bCs/>
          <w:color w:val="auto"/>
          <w:sz w:val="44"/>
          <w:highlight w:val="none"/>
        </w:rPr>
      </w:pPr>
    </w:p>
    <w:p w14:paraId="4BCD8A01">
      <w:pPr>
        <w:jc w:val="center"/>
        <w:rPr>
          <w:rFonts w:hint="eastAsia" w:ascii="宋体" w:hAnsi="宋体" w:eastAsia="宋体" w:cs="宋体"/>
          <w:b/>
          <w:color w:val="auto"/>
          <w:sz w:val="36"/>
          <w:szCs w:val="36"/>
          <w:highlight w:val="none"/>
        </w:rPr>
      </w:pPr>
      <w:r>
        <w:rPr>
          <w:rFonts w:hint="eastAsia" w:ascii="宋体" w:hAnsi="宋体" w:eastAsia="宋体" w:cs="宋体"/>
          <w:b/>
          <w:bCs/>
          <w:color w:val="auto"/>
          <w:sz w:val="44"/>
          <w:highlight w:val="none"/>
        </w:rPr>
        <w:br w:type="page"/>
      </w:r>
      <w:r>
        <w:rPr>
          <w:rFonts w:hint="eastAsia" w:ascii="宋体" w:hAnsi="宋体" w:eastAsia="宋体" w:cs="宋体"/>
          <w:b/>
          <w:color w:val="auto"/>
          <w:sz w:val="36"/>
          <w:szCs w:val="36"/>
          <w:highlight w:val="none"/>
          <w:lang w:bidi="ar"/>
        </w:rPr>
        <w:t>目  录</w:t>
      </w:r>
    </w:p>
    <w:p w14:paraId="779BA149">
      <w:pPr>
        <w:spacing w:line="360" w:lineRule="auto"/>
        <w:ind w:left="359" w:leftChars="171" w:firstLine="198" w:firstLineChars="7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ab/>
      </w:r>
    </w:p>
    <w:p w14:paraId="4CAA7074">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bidi="ar"/>
        </w:rPr>
        <w:t xml:space="preserve">一、广西壮族自治区政府采购合同书 </w:t>
      </w:r>
    </w:p>
    <w:p w14:paraId="337B060E">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bidi="ar"/>
        </w:rPr>
        <w:t>二、合同附件</w:t>
      </w:r>
    </w:p>
    <w:p w14:paraId="7BA2F3C2">
      <w:pPr>
        <w:pStyle w:val="17"/>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rPr>
        <w:t>1、成交通知书</w:t>
      </w:r>
    </w:p>
    <w:p w14:paraId="5DFEB20D">
      <w:pPr>
        <w:pStyle w:val="17"/>
        <w:spacing w:line="600" w:lineRule="exact"/>
        <w:ind w:firstLine="560" w:firstLineChars="200"/>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2、项目采购需求</w:t>
      </w:r>
    </w:p>
    <w:p w14:paraId="35B35597">
      <w:pPr>
        <w:spacing w:line="600" w:lineRule="exact"/>
        <w:ind w:firstLine="560" w:firstLineChars="200"/>
        <w:rPr>
          <w:rFonts w:hint="eastAsia" w:ascii="宋体" w:hAnsi="宋体" w:eastAsia="宋体" w:cs="宋体"/>
          <w:color w:val="auto"/>
          <w:sz w:val="28"/>
          <w:szCs w:val="28"/>
          <w:highlight w:val="none"/>
          <w:lang w:bidi="ar"/>
        </w:rPr>
      </w:pPr>
      <w:r>
        <w:rPr>
          <w:rFonts w:hint="eastAsia" w:ascii="宋体" w:hAnsi="宋体" w:eastAsia="宋体" w:cs="宋体"/>
          <w:color w:val="auto"/>
          <w:sz w:val="28"/>
          <w:szCs w:val="28"/>
          <w:highlight w:val="none"/>
          <w:lang w:bidi="ar"/>
        </w:rPr>
        <w:t>3、资格声明函</w:t>
      </w:r>
    </w:p>
    <w:p w14:paraId="76B09BF0">
      <w:pPr>
        <w:spacing w:line="600" w:lineRule="exact"/>
        <w:ind w:firstLine="560" w:firstLineChars="200"/>
        <w:rPr>
          <w:rFonts w:hint="eastAsia" w:ascii="宋体" w:hAnsi="宋体" w:eastAsia="宋体" w:cs="宋体"/>
          <w:color w:val="auto"/>
          <w:sz w:val="28"/>
          <w:szCs w:val="28"/>
          <w:highlight w:val="none"/>
          <w:lang w:bidi="ar"/>
        </w:rPr>
      </w:pPr>
      <w:r>
        <w:rPr>
          <w:rFonts w:hint="eastAsia" w:ascii="宋体" w:hAnsi="宋体" w:eastAsia="宋体" w:cs="宋体"/>
          <w:color w:val="auto"/>
          <w:sz w:val="28"/>
          <w:szCs w:val="28"/>
          <w:highlight w:val="none"/>
          <w:lang w:bidi="ar"/>
        </w:rPr>
        <w:t>4、第一次报价</w:t>
      </w:r>
    </w:p>
    <w:p w14:paraId="5A0D4C2C">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5、商务条款偏离表、服务需求偏离表</w:t>
      </w:r>
    </w:p>
    <w:p w14:paraId="46E19163">
      <w:pPr>
        <w:pStyle w:val="17"/>
        <w:spacing w:line="600" w:lineRule="exact"/>
        <w:ind w:firstLine="560" w:firstLineChars="200"/>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6、竞争性磋商采购活动记录</w:t>
      </w:r>
    </w:p>
    <w:p w14:paraId="42EDE929">
      <w:pPr>
        <w:pStyle w:val="17"/>
        <w:spacing w:line="600" w:lineRule="exact"/>
        <w:ind w:firstLine="560" w:firstLineChars="200"/>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7、竞争性磋商应答文件</w:t>
      </w:r>
    </w:p>
    <w:p w14:paraId="520FF7C7">
      <w:pPr>
        <w:pStyle w:val="17"/>
        <w:spacing w:line="600" w:lineRule="exact"/>
        <w:ind w:firstLine="560" w:firstLineChars="200"/>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8、最后报价</w:t>
      </w:r>
    </w:p>
    <w:p w14:paraId="746D249B">
      <w:pPr>
        <w:pStyle w:val="17"/>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9、售后服务承诺书（服务方案）</w:t>
      </w:r>
    </w:p>
    <w:p w14:paraId="4CE40928">
      <w:pPr>
        <w:snapToGrid w:val="0"/>
        <w:spacing w:line="6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10、其他与本合同相关的资料（如有请提</w:t>
      </w:r>
      <w:r>
        <w:rPr>
          <w:rFonts w:hint="eastAsia" w:ascii="宋体" w:hAnsi="宋体" w:eastAsia="宋体" w:cs="宋体"/>
          <w:color w:val="auto"/>
          <w:sz w:val="30"/>
          <w:szCs w:val="30"/>
          <w:highlight w:val="none"/>
          <w:lang w:bidi="ar"/>
        </w:rPr>
        <w:t>供</w:t>
      </w:r>
      <w:r>
        <w:rPr>
          <w:rFonts w:hint="eastAsia" w:ascii="宋体" w:hAnsi="宋体" w:eastAsia="宋体" w:cs="宋体"/>
          <w:color w:val="auto"/>
          <w:sz w:val="28"/>
          <w:szCs w:val="28"/>
          <w:highlight w:val="none"/>
          <w:lang w:bidi="ar"/>
        </w:rPr>
        <w:t>）</w:t>
      </w:r>
    </w:p>
    <w:p w14:paraId="04E7AF8D">
      <w:pPr>
        <w:snapToGrid w:val="0"/>
        <w:spacing w:line="3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38D0FE07">
      <w:pPr>
        <w:pStyle w:val="12"/>
        <w:spacing w:line="360" w:lineRule="auto"/>
        <w:ind w:right="420"/>
        <w:jc w:val="center"/>
        <w:rPr>
          <w:rFonts w:hint="eastAsia" w:ascii="宋体" w:hAnsi="宋体" w:cs="Courier New"/>
          <w:b/>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广西壮族自治区政府采购合同（格式）</w:t>
      </w:r>
    </w:p>
    <w:p w14:paraId="1510F77E">
      <w:pPr>
        <w:spacing w:line="360" w:lineRule="auto"/>
        <w:ind w:right="800" w:firstLine="3990" w:firstLineChars="1900"/>
        <w:rPr>
          <w:rFonts w:ascii="宋体" w:hAnsi="宋体" w:cs="宋体"/>
          <w:bCs/>
          <w:color w:val="auto"/>
          <w:szCs w:val="21"/>
          <w:highlight w:val="none"/>
          <w:u w:val="single"/>
        </w:rPr>
      </w:pPr>
      <w:r>
        <w:rPr>
          <w:rFonts w:ascii="宋体" w:hAnsi="宋体" w:cs="宋体"/>
          <w:color w:val="auto"/>
          <w:szCs w:val="21"/>
          <w:highlight w:val="none"/>
        </w:rPr>
        <w:t xml:space="preserve">  </w:t>
      </w: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524C4330">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C952CEF">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14:paraId="25C9B177">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47D20DE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458F4BAF">
      <w:pPr>
        <w:pStyle w:val="12"/>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根据《中华人民共和国政府采购法》、《中华人民共和国民法典》等法律、法规规定，按照采购文件规定条款和成交供应商响应文件及其承诺，甲乙双方签订本合同。</w:t>
      </w:r>
    </w:p>
    <w:p w14:paraId="48241F9E">
      <w:pPr>
        <w:numPr>
          <w:ilvl w:val="-1"/>
          <w:numId w:val="0"/>
        </w:numPr>
        <w:snapToGrid/>
        <w:spacing w:line="360" w:lineRule="auto"/>
        <w:ind w:left="0" w:leftChars="0" w:firstLine="0" w:firstLineChars="0"/>
        <w:outlineLvl w:val="9"/>
        <w:rPr>
          <w:rFonts w:hint="eastAsia"/>
          <w:b/>
          <w:bCs/>
          <w:color w:val="auto"/>
          <w:highlight w:val="none"/>
        </w:rPr>
      </w:pPr>
      <w:bookmarkStart w:id="109" w:name="_Toc101775080"/>
      <w:bookmarkStart w:id="110" w:name="_Toc4322"/>
      <w:r>
        <w:rPr>
          <w:rFonts w:hint="default"/>
          <w:b/>
          <w:bCs/>
          <w:color w:val="auto"/>
          <w:highlight w:val="none"/>
          <w:lang w:val="en-US" w:eastAsia="zh-CN"/>
        </w:rPr>
        <w:t>第一条</w:t>
      </w:r>
      <w:r>
        <w:rPr>
          <w:rFonts w:hint="eastAsia"/>
          <w:b/>
          <w:bCs/>
          <w:color w:val="auto"/>
          <w:highlight w:val="none"/>
          <w:lang w:val="en-US" w:eastAsia="zh-CN"/>
        </w:rPr>
        <w:t xml:space="preserve"> </w:t>
      </w:r>
      <w:r>
        <w:rPr>
          <w:rFonts w:hint="eastAsia"/>
          <w:b/>
          <w:bCs/>
          <w:color w:val="auto"/>
          <w:highlight w:val="none"/>
        </w:rPr>
        <w:t>合同标的</w:t>
      </w:r>
      <w:bookmarkEnd w:id="109"/>
      <w:bookmarkEnd w:id="110"/>
    </w:p>
    <w:p w14:paraId="3E11CB7E">
      <w:pPr>
        <w:spacing w:line="360" w:lineRule="auto"/>
        <w:ind w:firstLine="420" w:firstLineChars="200"/>
        <w:rPr>
          <w:rFonts w:ascii="Arial" w:hAnsi="Arial" w:cs="Arial"/>
          <w:color w:val="000000"/>
          <w:szCs w:val="21"/>
          <w:highlight w:val="none"/>
        </w:rPr>
      </w:pPr>
      <w:r>
        <w:rPr>
          <w:rFonts w:ascii="Arial" w:hAnsi="Arial" w:cs="Arial"/>
          <w:color w:val="000000"/>
          <w:szCs w:val="21"/>
          <w:highlight w:val="none"/>
        </w:rPr>
        <w:t>1、项目一览表</w:t>
      </w:r>
    </w:p>
    <w:tbl>
      <w:tblPr>
        <w:tblStyle w:val="18"/>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415D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290F1E8">
            <w:pPr>
              <w:keepNext w:val="0"/>
              <w:keepLines w:val="0"/>
              <w:suppressLineNumbers w:val="0"/>
              <w:spacing w:before="0" w:beforeAutospacing="0" w:after="0" w:afterAutospacing="0" w:line="360" w:lineRule="auto"/>
              <w:ind w:left="0" w:right="0"/>
              <w:jc w:val="center"/>
              <w:rPr>
                <w:rFonts w:hint="default" w:ascii="Arial" w:hAnsi="Arial" w:eastAsia="宋体" w:cs="Arial"/>
                <w:color w:val="000000"/>
                <w:kern w:val="2"/>
                <w:sz w:val="21"/>
                <w:szCs w:val="21"/>
                <w:highlight w:val="none"/>
                <w:lang w:val="en-US" w:eastAsia="zh-CN" w:bidi="ar-SA"/>
              </w:rPr>
            </w:pPr>
            <w:r>
              <w:rPr>
                <w:rFonts w:hint="default" w:ascii="Arial" w:hAnsi="Arial" w:cs="Arial"/>
                <w:color w:val="000000"/>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14:paraId="12469D87">
            <w:pPr>
              <w:keepNext w:val="0"/>
              <w:keepLines w:val="0"/>
              <w:suppressLineNumbers w:val="0"/>
              <w:spacing w:before="0" w:beforeAutospacing="0" w:after="0" w:afterAutospacing="0" w:line="360" w:lineRule="auto"/>
              <w:ind w:left="0" w:right="0"/>
              <w:jc w:val="center"/>
              <w:rPr>
                <w:rFonts w:hint="default" w:ascii="Arial" w:hAnsi="Arial" w:eastAsia="宋体" w:cs="Arial"/>
                <w:color w:val="000000"/>
                <w:kern w:val="2"/>
                <w:sz w:val="21"/>
                <w:szCs w:val="21"/>
                <w:highlight w:val="none"/>
                <w:lang w:val="en-US" w:eastAsia="zh-CN" w:bidi="ar-SA"/>
              </w:rPr>
            </w:pPr>
            <w:r>
              <w:rPr>
                <w:rFonts w:hint="default" w:ascii="Arial" w:hAnsi="Arial" w:cs="Arial"/>
                <w:color w:val="000000"/>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00B0B9B">
            <w:pPr>
              <w:keepNext w:val="0"/>
              <w:keepLines w:val="0"/>
              <w:suppressLineNumbers w:val="0"/>
              <w:spacing w:before="0" w:beforeAutospacing="0" w:after="0" w:afterAutospacing="0" w:line="360" w:lineRule="auto"/>
              <w:ind w:left="0" w:right="0"/>
              <w:jc w:val="center"/>
              <w:rPr>
                <w:rFonts w:hint="default" w:ascii="Arial" w:hAnsi="Arial" w:eastAsia="宋体" w:cs="Arial"/>
                <w:color w:val="000000"/>
                <w:kern w:val="2"/>
                <w:sz w:val="21"/>
                <w:szCs w:val="21"/>
                <w:highlight w:val="none"/>
                <w:lang w:val="en-US" w:eastAsia="zh-CN" w:bidi="ar-SA"/>
              </w:rPr>
            </w:pPr>
            <w:r>
              <w:rPr>
                <w:rFonts w:hint="default" w:ascii="Arial" w:hAnsi="Arial" w:cs="Arial"/>
                <w:color w:val="000000"/>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1C6FCCF8">
            <w:pPr>
              <w:keepNext w:val="0"/>
              <w:keepLines w:val="0"/>
              <w:suppressLineNumbers w:val="0"/>
              <w:spacing w:before="0" w:beforeAutospacing="0" w:after="0" w:afterAutospacing="0" w:line="360" w:lineRule="auto"/>
              <w:ind w:left="0" w:right="0"/>
              <w:jc w:val="center"/>
              <w:rPr>
                <w:rFonts w:hint="default" w:ascii="Arial" w:hAnsi="Arial" w:eastAsia="宋体" w:cs="Arial"/>
                <w:color w:val="000000"/>
                <w:kern w:val="2"/>
                <w:sz w:val="21"/>
                <w:szCs w:val="21"/>
                <w:highlight w:val="none"/>
                <w:lang w:val="en-US" w:eastAsia="zh-CN" w:bidi="ar-SA"/>
              </w:rPr>
            </w:pPr>
            <w:r>
              <w:rPr>
                <w:rFonts w:hint="default" w:ascii="Arial" w:hAnsi="Arial" w:cs="Arial"/>
                <w:color w:val="000000"/>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3D02E2E">
            <w:pPr>
              <w:keepNext w:val="0"/>
              <w:keepLines w:val="0"/>
              <w:suppressLineNumbers w:val="0"/>
              <w:spacing w:before="0" w:beforeAutospacing="0" w:after="0" w:afterAutospacing="0" w:line="360" w:lineRule="auto"/>
              <w:ind w:left="0" w:right="0"/>
              <w:jc w:val="center"/>
              <w:rPr>
                <w:rFonts w:hint="default" w:ascii="Arial" w:hAnsi="Arial" w:eastAsia="宋体" w:cs="Arial"/>
                <w:color w:val="000000"/>
                <w:kern w:val="2"/>
                <w:sz w:val="21"/>
                <w:szCs w:val="21"/>
                <w:highlight w:val="none"/>
                <w:lang w:val="en-US" w:eastAsia="zh-CN" w:bidi="ar-SA"/>
              </w:rPr>
            </w:pPr>
            <w:r>
              <w:rPr>
                <w:rFonts w:hint="default" w:ascii="Arial" w:hAnsi="Arial" w:cs="Arial"/>
                <w:color w:val="000000"/>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223A313F">
            <w:pPr>
              <w:keepNext w:val="0"/>
              <w:keepLines w:val="0"/>
              <w:suppressLineNumbers w:val="0"/>
              <w:spacing w:before="0" w:beforeAutospacing="0" w:after="0" w:afterAutospacing="0" w:line="360" w:lineRule="auto"/>
              <w:ind w:left="0" w:right="0"/>
              <w:jc w:val="center"/>
              <w:rPr>
                <w:rFonts w:hint="default" w:ascii="Arial" w:hAnsi="Arial" w:cs="Arial"/>
                <w:color w:val="000000"/>
                <w:szCs w:val="21"/>
                <w:highlight w:val="none"/>
              </w:rPr>
            </w:pPr>
            <w:r>
              <w:rPr>
                <w:rFonts w:hint="default" w:ascii="Arial" w:hAnsi="Arial" w:cs="Arial"/>
                <w:color w:val="000000"/>
                <w:szCs w:val="21"/>
                <w:highlight w:val="none"/>
              </w:rPr>
              <w:t>单  价</w:t>
            </w:r>
          </w:p>
          <w:p w14:paraId="4E6903FB">
            <w:pPr>
              <w:keepNext w:val="0"/>
              <w:keepLines w:val="0"/>
              <w:suppressLineNumbers w:val="0"/>
              <w:spacing w:before="0" w:beforeAutospacing="0" w:after="0" w:afterAutospacing="0" w:line="360" w:lineRule="auto"/>
              <w:ind w:left="0" w:right="0"/>
              <w:jc w:val="center"/>
              <w:rPr>
                <w:rFonts w:hint="default" w:ascii="Arial" w:hAnsi="Arial" w:eastAsia="宋体" w:cs="Arial"/>
                <w:color w:val="000000"/>
                <w:kern w:val="2"/>
                <w:sz w:val="21"/>
                <w:szCs w:val="21"/>
                <w:highlight w:val="none"/>
                <w:lang w:val="en-US" w:eastAsia="zh-CN" w:bidi="ar-SA"/>
              </w:rPr>
            </w:pPr>
            <w:r>
              <w:rPr>
                <w:rFonts w:hint="default" w:ascii="Arial" w:hAnsi="Arial" w:cs="Arial"/>
                <w:color w:val="000000"/>
                <w:szCs w:val="21"/>
                <w:highlight w:val="none"/>
              </w:rPr>
              <w:t>（元）</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14:paraId="55C28788">
            <w:pPr>
              <w:keepNext w:val="0"/>
              <w:keepLines w:val="0"/>
              <w:suppressLineNumbers w:val="0"/>
              <w:spacing w:before="0" w:beforeAutospacing="0" w:after="0" w:afterAutospacing="0" w:line="360" w:lineRule="auto"/>
              <w:ind w:left="0" w:right="0"/>
              <w:jc w:val="center"/>
              <w:rPr>
                <w:rFonts w:hint="default" w:ascii="Arial" w:hAnsi="Arial" w:cs="Arial"/>
                <w:color w:val="000000"/>
                <w:szCs w:val="21"/>
                <w:highlight w:val="none"/>
              </w:rPr>
            </w:pPr>
            <w:r>
              <w:rPr>
                <w:rFonts w:hint="default" w:ascii="Arial" w:hAnsi="Arial" w:cs="Arial"/>
                <w:color w:val="000000"/>
                <w:szCs w:val="21"/>
                <w:highlight w:val="none"/>
              </w:rPr>
              <w:t>总  价</w:t>
            </w:r>
          </w:p>
          <w:p w14:paraId="1F61BC59">
            <w:pPr>
              <w:keepNext w:val="0"/>
              <w:keepLines w:val="0"/>
              <w:suppressLineNumbers w:val="0"/>
              <w:spacing w:before="0" w:beforeAutospacing="0" w:after="0" w:afterAutospacing="0" w:line="360" w:lineRule="auto"/>
              <w:ind w:left="0" w:right="0"/>
              <w:jc w:val="center"/>
              <w:rPr>
                <w:rFonts w:hint="default" w:ascii="Arial" w:hAnsi="Arial" w:eastAsia="宋体" w:cs="Arial"/>
                <w:color w:val="000000"/>
                <w:kern w:val="2"/>
                <w:sz w:val="21"/>
                <w:szCs w:val="21"/>
                <w:highlight w:val="none"/>
                <w:lang w:val="en-US" w:eastAsia="zh-CN" w:bidi="ar-SA"/>
              </w:rPr>
            </w:pPr>
            <w:r>
              <w:rPr>
                <w:rFonts w:hint="default" w:ascii="Arial" w:hAnsi="Arial" w:cs="Arial"/>
                <w:color w:val="000000"/>
                <w:szCs w:val="21"/>
                <w:highlight w:val="none"/>
              </w:rPr>
              <w:t>（元）</w:t>
            </w:r>
          </w:p>
        </w:tc>
      </w:tr>
      <w:tr w14:paraId="3437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57F24BAB">
            <w:pPr>
              <w:keepNext w:val="0"/>
              <w:keepLines w:val="0"/>
              <w:suppressLineNumbers w:val="0"/>
              <w:spacing w:before="0" w:beforeAutospacing="0" w:after="0" w:afterAutospacing="0" w:line="360" w:lineRule="auto"/>
              <w:ind w:left="0" w:right="0"/>
              <w:jc w:val="center"/>
              <w:rPr>
                <w:rFonts w:hint="default" w:ascii="Arial" w:hAnsi="Arial" w:cs="Arial"/>
                <w:color w:val="000000"/>
                <w:szCs w:val="21"/>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14:paraId="11E3E0D0">
            <w:pPr>
              <w:keepNext w:val="0"/>
              <w:keepLines w:val="0"/>
              <w:suppressLineNumbers w:val="0"/>
              <w:spacing w:before="0" w:beforeAutospacing="0" w:after="0" w:afterAutospacing="0" w:line="360" w:lineRule="auto"/>
              <w:ind w:left="0" w:right="0"/>
              <w:jc w:val="center"/>
              <w:rPr>
                <w:rFonts w:hint="default" w:ascii="Arial" w:hAnsi="Arial" w:cs="Arial"/>
                <w:color w:val="000000"/>
                <w:szCs w:val="21"/>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14:paraId="51C7C89C">
            <w:pPr>
              <w:keepNext w:val="0"/>
              <w:keepLines w:val="0"/>
              <w:suppressLineNumbers w:val="0"/>
              <w:spacing w:before="0" w:beforeAutospacing="0" w:after="0" w:afterAutospacing="0" w:line="360" w:lineRule="auto"/>
              <w:ind w:left="0" w:right="0"/>
              <w:jc w:val="center"/>
              <w:rPr>
                <w:rFonts w:hint="default" w:ascii="Arial" w:hAnsi="Arial" w:cs="Arial"/>
                <w:color w:val="000000"/>
                <w:szCs w:val="21"/>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4E406A9D">
            <w:pPr>
              <w:keepNext w:val="0"/>
              <w:keepLines w:val="0"/>
              <w:suppressLineNumbers w:val="0"/>
              <w:spacing w:before="0" w:beforeAutospacing="0" w:after="0" w:afterAutospacing="0" w:line="360" w:lineRule="auto"/>
              <w:ind w:left="0" w:right="0"/>
              <w:jc w:val="center"/>
              <w:rPr>
                <w:rFonts w:hint="default" w:ascii="Arial" w:hAnsi="Arial" w:cs="Arial"/>
                <w:color w:val="000000"/>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6D28F736">
            <w:pPr>
              <w:keepNext w:val="0"/>
              <w:keepLines w:val="0"/>
              <w:suppressLineNumbers w:val="0"/>
              <w:spacing w:before="0" w:beforeAutospacing="0" w:after="0" w:afterAutospacing="0" w:line="360" w:lineRule="auto"/>
              <w:ind w:left="0" w:right="0"/>
              <w:jc w:val="center"/>
              <w:rPr>
                <w:rFonts w:hint="default" w:ascii="Arial" w:hAnsi="Arial" w:cs="Arial"/>
                <w:color w:val="000000"/>
                <w:szCs w:val="21"/>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0F54B89A">
            <w:pPr>
              <w:keepNext w:val="0"/>
              <w:keepLines w:val="0"/>
              <w:suppressLineNumbers w:val="0"/>
              <w:spacing w:before="0" w:beforeAutospacing="0" w:after="0" w:afterAutospacing="0" w:line="360" w:lineRule="auto"/>
              <w:ind w:left="0" w:right="0"/>
              <w:jc w:val="center"/>
              <w:rPr>
                <w:rFonts w:hint="default" w:ascii="Arial" w:hAnsi="Arial" w:cs="Arial"/>
                <w:color w:val="000000"/>
                <w:szCs w:val="21"/>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14:paraId="06B802A7">
            <w:pPr>
              <w:keepNext w:val="0"/>
              <w:keepLines w:val="0"/>
              <w:suppressLineNumbers w:val="0"/>
              <w:spacing w:before="0" w:beforeAutospacing="0" w:after="0" w:afterAutospacing="0" w:line="360" w:lineRule="auto"/>
              <w:ind w:left="0" w:right="0"/>
              <w:jc w:val="center"/>
              <w:rPr>
                <w:rFonts w:hint="default" w:ascii="Arial" w:hAnsi="Arial" w:cs="Arial"/>
                <w:color w:val="000000"/>
                <w:szCs w:val="21"/>
                <w:highlight w:val="none"/>
              </w:rPr>
            </w:pPr>
          </w:p>
        </w:tc>
      </w:tr>
      <w:tr w14:paraId="5086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2D383834">
            <w:pPr>
              <w:keepNext w:val="0"/>
              <w:keepLines w:val="0"/>
              <w:suppressLineNumbers w:val="0"/>
              <w:spacing w:before="0" w:beforeAutospacing="0" w:after="0" w:afterAutospacing="0" w:line="360" w:lineRule="auto"/>
              <w:ind w:left="0" w:right="0"/>
              <w:jc w:val="center"/>
              <w:rPr>
                <w:rFonts w:hint="default" w:ascii="Arial" w:hAnsi="Arial" w:cs="Arial"/>
                <w:color w:val="000000"/>
                <w:szCs w:val="21"/>
                <w:highlight w:val="none"/>
              </w:rPr>
            </w:pPr>
            <w:r>
              <w:rPr>
                <w:rFonts w:hint="default" w:ascii="Arial" w:hAnsi="Arial" w:cs="Arial"/>
                <w:color w:val="000000"/>
                <w:szCs w:val="21"/>
                <w:highlight w:val="none"/>
              </w:rPr>
              <w:t>详见报价表</w:t>
            </w:r>
          </w:p>
        </w:tc>
      </w:tr>
      <w:tr w14:paraId="5C2B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549672FE">
            <w:pPr>
              <w:keepNext w:val="0"/>
              <w:keepLines w:val="0"/>
              <w:suppressLineNumbers w:val="0"/>
              <w:spacing w:before="0" w:beforeAutospacing="0" w:after="0" w:afterAutospacing="0" w:line="360" w:lineRule="auto"/>
              <w:ind w:left="0" w:right="0"/>
              <w:rPr>
                <w:rFonts w:hint="default" w:ascii="Arial" w:hAnsi="Arial" w:cs="Arial"/>
                <w:color w:val="000000"/>
                <w:szCs w:val="21"/>
                <w:highlight w:val="none"/>
              </w:rPr>
            </w:pPr>
            <w:r>
              <w:rPr>
                <w:rFonts w:hint="default" w:ascii="Arial" w:hAnsi="Arial" w:cs="Arial"/>
                <w:color w:val="000000"/>
                <w:szCs w:val="21"/>
                <w:highlight w:val="none"/>
              </w:rPr>
              <w:t>人民币合计金额（大写）：</w:t>
            </w:r>
            <w:r>
              <w:rPr>
                <w:rFonts w:hint="default" w:ascii="Arial" w:hAnsi="Arial" w:cs="Arial"/>
                <w:color w:val="000000"/>
                <w:szCs w:val="21"/>
                <w:highlight w:val="none"/>
                <w:u w:val="single"/>
              </w:rPr>
              <w:t xml:space="preserve">                              </w:t>
            </w:r>
            <w:r>
              <w:rPr>
                <w:rFonts w:hint="default" w:ascii="Arial" w:hAnsi="Arial" w:cs="Arial"/>
                <w:color w:val="000000"/>
                <w:szCs w:val="21"/>
                <w:highlight w:val="none"/>
              </w:rPr>
              <w:t>元整（¥</w:t>
            </w:r>
            <w:r>
              <w:rPr>
                <w:rFonts w:hint="default" w:ascii="Arial" w:hAnsi="Arial" w:cs="Arial"/>
                <w:color w:val="000000"/>
                <w:szCs w:val="21"/>
                <w:highlight w:val="none"/>
                <w:u w:val="single"/>
              </w:rPr>
              <w:t xml:space="preserve">           </w:t>
            </w:r>
            <w:r>
              <w:rPr>
                <w:rFonts w:hint="eastAsia" w:ascii="Arial" w:hAnsi="Arial" w:cs="Arial"/>
                <w:color w:val="000000"/>
                <w:szCs w:val="21"/>
                <w:highlight w:val="none"/>
                <w:u w:val="single"/>
                <w:lang w:val="en-US" w:eastAsia="zh-CN"/>
              </w:rPr>
              <w:t xml:space="preserve">     </w:t>
            </w:r>
            <w:r>
              <w:rPr>
                <w:rFonts w:hint="default" w:ascii="Arial" w:hAnsi="Arial" w:cs="Arial"/>
                <w:color w:val="000000"/>
                <w:szCs w:val="21"/>
                <w:highlight w:val="none"/>
              </w:rPr>
              <w:t xml:space="preserve">） </w:t>
            </w:r>
          </w:p>
        </w:tc>
      </w:tr>
    </w:tbl>
    <w:p w14:paraId="22EE6C57">
      <w:pPr>
        <w:spacing w:line="360" w:lineRule="auto"/>
        <w:ind w:firstLine="420" w:firstLineChars="200"/>
        <w:rPr>
          <w:rFonts w:ascii="Arial" w:hAnsi="Arial" w:cs="Arial"/>
          <w:color w:val="000000"/>
          <w:szCs w:val="21"/>
          <w:highlight w:val="none"/>
        </w:rPr>
      </w:pPr>
      <w:r>
        <w:rPr>
          <w:rFonts w:ascii="Arial" w:hAnsi="Arial" w:cs="Arial"/>
          <w:color w:val="000000"/>
          <w:szCs w:val="21"/>
          <w:highlight w:val="none"/>
        </w:rPr>
        <w:t>2、合同合计金额包括但不限于满足本次磋商全部采购需求所应提供的服务，以及伴随的货物和工程（如有）的价格；包含磋商服务、货物、工程的成本、运输（含保险）、安装（如有）、调试、检验、技术服务、培训、税费等所有费用。如采购文件对其另有规定的，从其规定。</w:t>
      </w:r>
    </w:p>
    <w:p w14:paraId="74436311">
      <w:pPr>
        <w:numPr>
          <w:ilvl w:val="-1"/>
          <w:numId w:val="0"/>
        </w:numPr>
        <w:snapToGrid/>
        <w:spacing w:line="360" w:lineRule="auto"/>
        <w:ind w:left="0" w:leftChars="0" w:firstLine="422" w:firstLineChars="200"/>
        <w:outlineLvl w:val="9"/>
        <w:rPr>
          <w:rFonts w:hint="eastAsia"/>
          <w:b/>
          <w:bCs/>
          <w:color w:val="auto"/>
          <w:highlight w:val="none"/>
        </w:rPr>
      </w:pPr>
      <w:bookmarkStart w:id="111" w:name="_Toc7898"/>
      <w:r>
        <w:rPr>
          <w:rFonts w:hint="default"/>
          <w:b/>
          <w:bCs/>
          <w:color w:val="auto"/>
          <w:highlight w:val="none"/>
          <w:lang w:val="en-US" w:eastAsia="zh-CN"/>
        </w:rPr>
        <w:t>第二条</w:t>
      </w:r>
      <w:r>
        <w:rPr>
          <w:rFonts w:hint="eastAsia"/>
          <w:b/>
          <w:bCs/>
          <w:color w:val="auto"/>
          <w:highlight w:val="none"/>
          <w:lang w:val="en-US" w:eastAsia="zh-CN"/>
        </w:rPr>
        <w:t xml:space="preserve"> </w:t>
      </w:r>
      <w:r>
        <w:rPr>
          <w:rFonts w:hint="eastAsia"/>
          <w:b/>
          <w:bCs/>
          <w:color w:val="auto"/>
          <w:highlight w:val="none"/>
        </w:rPr>
        <w:t>合同金额</w:t>
      </w:r>
      <w:bookmarkEnd w:id="111"/>
    </w:p>
    <w:p w14:paraId="07D8A529">
      <w:pPr>
        <w:snapToGrid w:val="0"/>
        <w:spacing w:line="360" w:lineRule="auto"/>
        <w:ind w:firstLine="420" w:firstLineChars="20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本项目(分标)合同金额(大写)人民币</w:t>
      </w:r>
      <w:r>
        <w:rPr>
          <w:rFonts w:hint="eastAsia" w:ascii="宋体" w:hAnsi="宋体" w:cs="宋体"/>
          <w:b w:val="0"/>
          <w:bCs/>
          <w:color w:val="auto"/>
          <w:szCs w:val="21"/>
          <w:highlight w:val="none"/>
          <w:u w:val="single"/>
          <w:lang w:val="en-US" w:eastAsia="zh-CN"/>
        </w:rPr>
        <w:t xml:space="preserve">                   </w:t>
      </w:r>
      <w:r>
        <w:rPr>
          <w:rFonts w:hint="eastAsia" w:ascii="宋体" w:hAnsi="宋体" w:cs="宋体"/>
          <w:b w:val="0"/>
          <w:bCs/>
          <w:color w:val="auto"/>
          <w:szCs w:val="21"/>
          <w:highlight w:val="none"/>
        </w:rPr>
        <w:t xml:space="preserve"> (</w:t>
      </w:r>
      <w:r>
        <w:rPr>
          <w:rFonts w:hint="eastAsia" w:ascii="宋体" w:hAnsi="宋体" w:cs="宋体"/>
          <w:bCs/>
          <w:color w:val="auto"/>
          <w:szCs w:val="21"/>
          <w:highlight w:val="none"/>
        </w:rPr>
        <w:t>￥</w:t>
      </w:r>
      <w:r>
        <w:rPr>
          <w:rFonts w:hint="eastAsia" w:ascii="宋体" w:hAnsi="宋体" w:cs="宋体"/>
          <w:bCs/>
          <w:color w:val="auto"/>
          <w:szCs w:val="21"/>
          <w:highlight w:val="none"/>
          <w:u w:val="single"/>
        </w:rPr>
        <w:t xml:space="preserve">        元 )</w:t>
      </w:r>
      <w:r>
        <w:rPr>
          <w:rFonts w:hint="eastAsia" w:ascii="宋体" w:hAnsi="宋体" w:cs="宋体"/>
          <w:bCs/>
          <w:color w:val="auto"/>
          <w:szCs w:val="21"/>
          <w:highlight w:val="none"/>
        </w:rPr>
        <w:t>(详见报价表)。</w:t>
      </w:r>
    </w:p>
    <w:p w14:paraId="33590C0A">
      <w:pPr>
        <w:numPr>
          <w:ilvl w:val="-1"/>
          <w:numId w:val="0"/>
        </w:numPr>
        <w:snapToGrid/>
        <w:spacing w:line="360" w:lineRule="auto"/>
        <w:ind w:left="0" w:leftChars="0" w:firstLine="422" w:firstLineChars="200"/>
        <w:outlineLvl w:val="9"/>
        <w:rPr>
          <w:rFonts w:hint="eastAsia"/>
          <w:b/>
          <w:bCs/>
          <w:color w:val="auto"/>
          <w:highlight w:val="none"/>
        </w:rPr>
      </w:pPr>
      <w:bookmarkStart w:id="112" w:name="_Toc101775084"/>
      <w:bookmarkStart w:id="113" w:name="_Toc10519"/>
      <w:r>
        <w:rPr>
          <w:rFonts w:hint="eastAsia"/>
          <w:b/>
          <w:bCs/>
          <w:color w:val="auto"/>
          <w:highlight w:val="none"/>
        </w:rPr>
        <w:t>第三条</w:t>
      </w:r>
      <w:r>
        <w:rPr>
          <w:rFonts w:hint="eastAsia"/>
          <w:b/>
          <w:bCs/>
          <w:color w:val="auto"/>
          <w:highlight w:val="none"/>
          <w:lang w:val="en-US" w:eastAsia="zh-CN"/>
        </w:rPr>
        <w:t xml:space="preserve"> 交付时间</w:t>
      </w:r>
      <w:r>
        <w:rPr>
          <w:rFonts w:hint="eastAsia"/>
          <w:b/>
          <w:bCs/>
          <w:color w:val="auto"/>
          <w:highlight w:val="none"/>
        </w:rPr>
        <w:t>及地点</w:t>
      </w:r>
      <w:bookmarkEnd w:id="112"/>
      <w:bookmarkEnd w:id="113"/>
    </w:p>
    <w:p w14:paraId="178174D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1．交付时间：2026年   月   日前完成所有制作及安装。</w:t>
      </w:r>
    </w:p>
    <w:p w14:paraId="61A17A7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2．交付地点：采购人指定地点。</w:t>
      </w:r>
    </w:p>
    <w:p w14:paraId="278A812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乙方所提供的服务必须与采购文件和承诺相一致且符合相应的服务规范及标准。</w:t>
      </w:r>
    </w:p>
    <w:p w14:paraId="21876476">
      <w:pPr>
        <w:snapToGrid/>
        <w:spacing w:line="360" w:lineRule="auto"/>
        <w:ind w:firstLine="422" w:firstLineChars="200"/>
        <w:outlineLvl w:val="9"/>
        <w:rPr>
          <w:rFonts w:hint="default"/>
          <w:b/>
          <w:bCs/>
          <w:color w:val="auto"/>
          <w:highlight w:val="none"/>
          <w:lang w:val="en-US" w:eastAsia="zh-CN"/>
        </w:rPr>
      </w:pPr>
      <w:bookmarkStart w:id="114" w:name="_Toc101775087"/>
      <w:bookmarkStart w:id="115" w:name="_Toc27556"/>
      <w:r>
        <w:rPr>
          <w:rFonts w:hint="eastAsia"/>
          <w:b/>
          <w:bCs/>
          <w:color w:val="auto"/>
          <w:highlight w:val="none"/>
        </w:rPr>
        <w:t>第四条</w:t>
      </w:r>
      <w:r>
        <w:rPr>
          <w:rFonts w:hint="eastAsia"/>
          <w:b/>
          <w:bCs/>
          <w:color w:val="auto"/>
          <w:highlight w:val="none"/>
          <w:lang w:val="en-US" w:eastAsia="zh-CN"/>
        </w:rPr>
        <w:t xml:space="preserve"> </w:t>
      </w:r>
      <w:r>
        <w:rPr>
          <w:rFonts w:hint="eastAsia"/>
          <w:b/>
          <w:bCs/>
          <w:color w:val="auto"/>
          <w:highlight w:val="none"/>
        </w:rPr>
        <w:t>售后服务、质保期</w:t>
      </w:r>
      <w:bookmarkEnd w:id="114"/>
      <w:r>
        <w:rPr>
          <w:rFonts w:hint="eastAsia"/>
          <w:b/>
          <w:bCs/>
          <w:color w:val="auto"/>
          <w:highlight w:val="none"/>
          <w:lang w:val="en-US" w:eastAsia="zh-CN"/>
        </w:rPr>
        <w:t>及培训</w:t>
      </w:r>
      <w:bookmarkEnd w:id="115"/>
    </w:p>
    <w:p w14:paraId="321ED9C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1、乙方应按照国家有关法律法规和“三包”规定以及采购文件、响应文件和本合同所附的《服务承诺》，为甲方提供售后服务。</w:t>
      </w:r>
    </w:p>
    <w:p w14:paraId="2656702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2、乙方提供的服务承诺、质保期及其它具体约定事项。（见合同附件）</w:t>
      </w:r>
    </w:p>
    <w:p w14:paraId="1DE479D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乙方负责甲方有关人员的培训。培训时间、地点：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采购人指定地</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71B7D6ED">
      <w:pPr>
        <w:snapToGrid/>
        <w:spacing w:line="360" w:lineRule="auto"/>
        <w:ind w:firstLine="422" w:firstLineChars="200"/>
        <w:outlineLvl w:val="9"/>
        <w:rPr>
          <w:rFonts w:hint="eastAsia"/>
          <w:b/>
          <w:bCs/>
          <w:color w:val="auto"/>
          <w:highlight w:val="none"/>
          <w:lang w:eastAsia="zh-CN"/>
        </w:rPr>
      </w:pPr>
      <w:bookmarkStart w:id="116" w:name="_Toc101775088"/>
      <w:bookmarkStart w:id="117" w:name="_Toc18205"/>
      <w:r>
        <w:rPr>
          <w:rFonts w:hint="eastAsia"/>
          <w:b/>
          <w:bCs/>
          <w:color w:val="auto"/>
          <w:highlight w:val="none"/>
        </w:rPr>
        <w:t>第五条</w:t>
      </w:r>
      <w:r>
        <w:rPr>
          <w:rFonts w:hint="eastAsia"/>
          <w:b/>
          <w:bCs/>
          <w:color w:val="auto"/>
          <w:highlight w:val="none"/>
          <w:lang w:val="en-US" w:eastAsia="zh-CN"/>
        </w:rPr>
        <w:t xml:space="preserve"> </w:t>
      </w:r>
      <w:r>
        <w:rPr>
          <w:rFonts w:hint="eastAsia"/>
          <w:b/>
          <w:bCs/>
          <w:color w:val="auto"/>
          <w:highlight w:val="none"/>
        </w:rPr>
        <w:t>付款方式</w:t>
      </w:r>
      <w:bookmarkEnd w:id="116"/>
      <w:r>
        <w:rPr>
          <w:rFonts w:hint="eastAsia"/>
          <w:b/>
          <w:bCs/>
          <w:color w:val="auto"/>
          <w:highlight w:val="none"/>
          <w:lang w:eastAsia="zh-CN"/>
        </w:rPr>
        <w:t>：</w:t>
      </w:r>
      <w:bookmarkEnd w:id="117"/>
      <w:bookmarkStart w:id="118" w:name="_Toc101775090"/>
    </w:p>
    <w:p w14:paraId="08A4FB1C">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40" w:firstLineChars="200"/>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w:t>
      </w:r>
      <w:r>
        <w:rPr>
          <w:rFonts w:hint="eastAsia" w:ascii="宋体" w:hAnsi="宋体" w:cs="宋体"/>
          <w:color w:val="auto"/>
          <w:spacing w:val="5"/>
          <w:sz w:val="21"/>
          <w:szCs w:val="21"/>
          <w:highlight w:val="none"/>
          <w:lang w:val="en-US" w:eastAsia="zh-CN"/>
        </w:rPr>
        <w:t>.</w:t>
      </w:r>
      <w:r>
        <w:rPr>
          <w:rFonts w:hint="eastAsia" w:ascii="宋体" w:hAnsi="宋体" w:eastAsia="宋体" w:cs="宋体"/>
          <w:color w:val="auto"/>
          <w:spacing w:val="5"/>
          <w:sz w:val="21"/>
          <w:szCs w:val="21"/>
          <w:highlight w:val="none"/>
          <w:lang w:val="en-US" w:eastAsia="zh-CN"/>
        </w:rPr>
        <w:t>从交货、安装到双方验收合格，成交供应商不能提出增加任何费用。</w:t>
      </w:r>
    </w:p>
    <w:p w14:paraId="31F38BE1">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40" w:firstLineChars="200"/>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w:t>
      </w:r>
      <w:r>
        <w:rPr>
          <w:rFonts w:hint="eastAsia" w:ascii="宋体" w:hAnsi="宋体" w:cs="宋体"/>
          <w:color w:val="auto"/>
          <w:spacing w:val="5"/>
          <w:sz w:val="21"/>
          <w:szCs w:val="21"/>
          <w:highlight w:val="none"/>
          <w:lang w:val="en-US" w:eastAsia="zh-CN"/>
        </w:rPr>
        <w:t>.</w:t>
      </w:r>
      <w:r>
        <w:rPr>
          <w:rFonts w:hint="eastAsia" w:ascii="宋体" w:hAnsi="宋体" w:eastAsia="宋体" w:cs="宋体"/>
          <w:color w:val="auto"/>
          <w:spacing w:val="5"/>
          <w:sz w:val="21"/>
          <w:szCs w:val="21"/>
          <w:highlight w:val="none"/>
          <w:lang w:val="en-US" w:eastAsia="zh-CN"/>
        </w:rPr>
        <w:t>合同签订后</w:t>
      </w:r>
      <w:r>
        <w:rPr>
          <w:rFonts w:hint="eastAsia" w:ascii="宋体" w:hAnsi="宋体" w:cs="宋体"/>
          <w:color w:val="auto"/>
          <w:spacing w:val="5"/>
          <w:sz w:val="21"/>
          <w:szCs w:val="21"/>
          <w:highlight w:val="none"/>
          <w:lang w:val="en-US" w:eastAsia="zh-CN"/>
        </w:rPr>
        <w:t>10</w:t>
      </w:r>
      <w:r>
        <w:rPr>
          <w:rFonts w:hint="eastAsia" w:ascii="宋体" w:hAnsi="宋体" w:eastAsia="宋体" w:cs="宋体"/>
          <w:color w:val="auto"/>
          <w:spacing w:val="5"/>
          <w:sz w:val="21"/>
          <w:szCs w:val="21"/>
          <w:highlight w:val="none"/>
          <w:lang w:val="en-US" w:eastAsia="zh-CN"/>
        </w:rPr>
        <w:t>天</w:t>
      </w:r>
      <w:r>
        <w:rPr>
          <w:rFonts w:hint="eastAsia" w:ascii="宋体" w:hAnsi="宋体" w:cs="宋体"/>
          <w:color w:val="auto"/>
          <w:spacing w:val="5"/>
          <w:sz w:val="21"/>
          <w:szCs w:val="21"/>
          <w:highlight w:val="none"/>
          <w:lang w:val="en-US" w:eastAsia="zh-CN"/>
        </w:rPr>
        <w:t>内，</w:t>
      </w:r>
      <w:r>
        <w:rPr>
          <w:rFonts w:hint="eastAsia" w:ascii="宋体" w:hAnsi="宋体" w:eastAsia="宋体" w:cs="宋体"/>
          <w:color w:val="auto"/>
          <w:spacing w:val="5"/>
          <w:sz w:val="21"/>
          <w:szCs w:val="21"/>
          <w:highlight w:val="none"/>
          <w:lang w:val="en-US" w:eastAsia="zh-CN"/>
        </w:rPr>
        <w:t>供应商提供制作方案</w:t>
      </w:r>
      <w:r>
        <w:rPr>
          <w:rFonts w:hint="eastAsia" w:ascii="宋体" w:hAnsi="宋体" w:cs="宋体"/>
          <w:color w:val="auto"/>
          <w:spacing w:val="5"/>
          <w:sz w:val="21"/>
          <w:szCs w:val="21"/>
          <w:highlight w:val="none"/>
          <w:lang w:val="en-US" w:eastAsia="zh-CN"/>
        </w:rPr>
        <w:t>，经</w:t>
      </w:r>
      <w:r>
        <w:rPr>
          <w:rFonts w:hint="eastAsia" w:ascii="宋体" w:hAnsi="宋体" w:eastAsia="宋体" w:cs="宋体"/>
          <w:color w:val="auto"/>
          <w:spacing w:val="5"/>
          <w:sz w:val="21"/>
          <w:szCs w:val="21"/>
          <w:highlight w:val="none"/>
          <w:lang w:val="en-US" w:eastAsia="zh-CN"/>
        </w:rPr>
        <w:t>医院宣传科审核确认后，供应商安排人员入场制作安装工作量达30%时，采购人向供应商支付合同金额30%；</w:t>
      </w:r>
    </w:p>
    <w:p w14:paraId="73179845">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40" w:firstLineChars="200"/>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3.当供应商安排人员入场制作安装工作量达100%时，并经医院宣传科审核确认后，采购人向供应商支付合同金额50%；</w:t>
      </w:r>
    </w:p>
    <w:p w14:paraId="564D797B">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40" w:firstLineChars="200"/>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4.供应商完成所有制作安装服务后，经验收合格后，采购人向供应商支付合同余款；</w:t>
      </w:r>
    </w:p>
    <w:p w14:paraId="69B10BB5">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40" w:firstLineChars="200"/>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5.每节点付款前，供应商应向采购人提供合法有效的等额发票</w:t>
      </w:r>
      <w:r>
        <w:rPr>
          <w:rFonts w:hint="eastAsia" w:ascii="宋体" w:hAnsi="宋体" w:cs="宋体"/>
          <w:color w:val="auto"/>
          <w:spacing w:val="5"/>
          <w:sz w:val="21"/>
          <w:szCs w:val="21"/>
          <w:highlight w:val="none"/>
          <w:lang w:val="en-US" w:eastAsia="zh-CN"/>
        </w:rPr>
        <w:t>；</w:t>
      </w:r>
    </w:p>
    <w:p w14:paraId="586D7CF5">
      <w:pPr>
        <w:keepNext w:val="0"/>
        <w:keepLines w:val="0"/>
        <w:pageBreakBefore w:val="0"/>
        <w:widowControl w:val="0"/>
        <w:numPr>
          <w:ilvl w:val="0"/>
          <w:numId w:val="0"/>
        </w:numPr>
        <w:suppressLineNumbers w:val="0"/>
        <w:kinsoku/>
        <w:wordWrap/>
        <w:overflowPunct/>
        <w:topLinePunct/>
        <w:autoSpaceDE/>
        <w:autoSpaceDN/>
        <w:bidi w:val="0"/>
        <w:adjustRightInd/>
        <w:snapToGrid w:val="0"/>
        <w:spacing w:before="0" w:beforeAutospacing="0" w:after="0" w:afterAutospacing="0" w:line="360" w:lineRule="exact"/>
        <w:ind w:left="0" w:leftChars="0" w:right="0" w:firstLine="440" w:firstLineChars="200"/>
        <w:jc w:val="left"/>
        <w:textAlignment w:val="auto"/>
        <w:rPr>
          <w:rFonts w:hint="default" w:ascii="宋体" w:hAnsi="宋体" w:eastAsia="宋体" w:cs="宋体"/>
          <w:color w:val="auto"/>
          <w:spacing w:val="5"/>
          <w:sz w:val="21"/>
          <w:szCs w:val="21"/>
          <w:highlight w:val="none"/>
          <w:lang w:val="en-US" w:eastAsia="zh-CN"/>
        </w:rPr>
      </w:pPr>
      <w:r>
        <w:rPr>
          <w:rFonts w:hint="eastAsia" w:ascii="宋体" w:hAnsi="宋体" w:cs="宋体"/>
          <w:color w:val="auto"/>
          <w:spacing w:val="5"/>
          <w:sz w:val="21"/>
          <w:szCs w:val="21"/>
          <w:highlight w:val="none"/>
          <w:lang w:val="en-US" w:eastAsia="zh-CN"/>
        </w:rPr>
        <w:t>6.以银行转账方式支付。</w:t>
      </w:r>
    </w:p>
    <w:p w14:paraId="4F3390E4">
      <w:pPr>
        <w:numPr>
          <w:ilvl w:val="-1"/>
          <w:numId w:val="0"/>
        </w:numPr>
        <w:snapToGrid/>
        <w:spacing w:line="360" w:lineRule="auto"/>
        <w:ind w:left="0" w:leftChars="0" w:firstLine="422" w:firstLineChars="200"/>
        <w:outlineLvl w:val="9"/>
        <w:rPr>
          <w:rFonts w:hint="eastAsia"/>
          <w:b/>
          <w:bCs/>
          <w:color w:val="auto"/>
          <w:highlight w:val="none"/>
          <w:lang w:val="en-US" w:eastAsia="zh-CN"/>
        </w:rPr>
      </w:pPr>
      <w:bookmarkStart w:id="119" w:name="_Toc13951"/>
      <w:r>
        <w:rPr>
          <w:rFonts w:hint="eastAsia"/>
          <w:b/>
          <w:bCs/>
          <w:color w:val="auto"/>
          <w:highlight w:val="none"/>
          <w:lang w:val="en-US" w:eastAsia="zh-CN"/>
        </w:rPr>
        <w:t>第六条 履约保证金</w:t>
      </w:r>
      <w:bookmarkEnd w:id="118"/>
      <w:bookmarkEnd w:id="119"/>
    </w:p>
    <w:p w14:paraId="1573FF7F">
      <w:pPr>
        <w:spacing w:line="360" w:lineRule="auto"/>
        <w:ind w:firstLine="420" w:firstLineChars="200"/>
        <w:rPr>
          <w:rFonts w:ascii="宋体" w:hAnsi="宋体" w:cs="宋体"/>
          <w:color w:val="auto"/>
          <w:highlight w:val="none"/>
        </w:rPr>
      </w:pPr>
      <w:bookmarkStart w:id="120" w:name="_Toc101775092"/>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无</w:t>
      </w:r>
      <w:r>
        <w:rPr>
          <w:rFonts w:hint="eastAsia" w:ascii="宋体" w:hAnsi="宋体" w:cs="宋体"/>
          <w:color w:val="auto"/>
          <w:szCs w:val="21"/>
          <w:highlight w:val="none"/>
          <w:u w:val="single"/>
        </w:rPr>
        <w:t xml:space="preserve">       </w:t>
      </w:r>
    </w:p>
    <w:p w14:paraId="78159154">
      <w:pPr>
        <w:numPr>
          <w:ilvl w:val="-1"/>
          <w:numId w:val="0"/>
        </w:numPr>
        <w:snapToGrid/>
        <w:spacing w:line="360" w:lineRule="auto"/>
        <w:ind w:left="0" w:leftChars="0" w:firstLine="422" w:firstLineChars="200"/>
        <w:outlineLvl w:val="9"/>
        <w:rPr>
          <w:rFonts w:hint="eastAsia"/>
          <w:b/>
          <w:bCs/>
          <w:color w:val="auto"/>
          <w:highlight w:val="none"/>
          <w:lang w:val="en-US" w:eastAsia="zh-CN"/>
        </w:rPr>
      </w:pPr>
      <w:bookmarkStart w:id="121" w:name="_Toc24931"/>
      <w:r>
        <w:rPr>
          <w:rFonts w:hint="eastAsia"/>
          <w:b/>
          <w:bCs/>
          <w:color w:val="auto"/>
          <w:highlight w:val="none"/>
          <w:lang w:val="en-US" w:eastAsia="zh-CN"/>
        </w:rPr>
        <w:t>第七条 税费</w:t>
      </w:r>
      <w:bookmarkEnd w:id="121"/>
    </w:p>
    <w:p w14:paraId="4E2AED2F">
      <w:pPr>
        <w:numPr>
          <w:ilvl w:val="0"/>
          <w:numId w:val="0"/>
        </w:numPr>
        <w:snapToGrid w:val="0"/>
        <w:spacing w:line="360" w:lineRule="auto"/>
        <w:ind w:leftChars="0" w:firstLine="422" w:firstLineChars="200"/>
        <w:outlineLvl w:val="9"/>
        <w:rPr>
          <w:rFonts w:hint="eastAsia" w:ascii="宋体" w:hAnsi="宋体" w:cs="宋体"/>
          <w:b/>
          <w:color w:val="auto"/>
          <w:szCs w:val="21"/>
          <w:highlight w:val="none"/>
        </w:rPr>
      </w:pPr>
      <w:r>
        <w:rPr>
          <w:rFonts w:hint="eastAsia" w:ascii="宋体" w:hAnsi="宋体" w:cs="宋体"/>
          <w:b/>
          <w:color w:val="auto"/>
          <w:szCs w:val="21"/>
          <w:highlight w:val="none"/>
        </w:rPr>
        <w:t>本合同执行中相关的一切税费均由乙方负担。</w:t>
      </w:r>
      <w:bookmarkEnd w:id="120"/>
    </w:p>
    <w:p w14:paraId="50D8CD62">
      <w:pPr>
        <w:numPr>
          <w:ilvl w:val="-1"/>
          <w:numId w:val="0"/>
        </w:numPr>
        <w:snapToGrid/>
        <w:spacing w:line="360" w:lineRule="auto"/>
        <w:ind w:left="0" w:leftChars="0" w:firstLine="422" w:firstLineChars="200"/>
        <w:outlineLvl w:val="9"/>
        <w:rPr>
          <w:rFonts w:hint="eastAsia"/>
          <w:b/>
          <w:bCs/>
          <w:color w:val="auto"/>
          <w:highlight w:val="none"/>
          <w:lang w:val="en-US" w:eastAsia="zh-CN"/>
        </w:rPr>
      </w:pPr>
      <w:bookmarkStart w:id="122" w:name="_Toc14924"/>
      <w:bookmarkStart w:id="123" w:name="_Toc101775093"/>
      <w:r>
        <w:rPr>
          <w:rFonts w:hint="eastAsia"/>
          <w:b/>
          <w:bCs/>
          <w:color w:val="auto"/>
          <w:highlight w:val="none"/>
          <w:lang w:val="en-US" w:eastAsia="zh-CN"/>
        </w:rPr>
        <w:t>第八条 验收</w:t>
      </w:r>
      <w:bookmarkEnd w:id="122"/>
      <w:bookmarkEnd w:id="123"/>
    </w:p>
    <w:p w14:paraId="40132D2B">
      <w:pPr>
        <w:pStyle w:val="12"/>
        <w:snapToGrid w:val="0"/>
        <w:spacing w:line="360" w:lineRule="auto"/>
        <w:ind w:firstLine="420" w:firstLineChars="200"/>
        <w:jc w:val="left"/>
        <w:rPr>
          <w:rFonts w:hint="eastAsia" w:hAnsi="宋体" w:cs="宋体"/>
          <w:color w:val="auto"/>
          <w:sz w:val="21"/>
          <w:highlight w:val="none"/>
        </w:rPr>
      </w:pPr>
      <w:r>
        <w:rPr>
          <w:rFonts w:hint="eastAsia" w:hAnsi="宋体" w:cs="宋体"/>
          <w:color w:val="auto"/>
          <w:sz w:val="21"/>
          <w:highlight w:val="none"/>
        </w:rPr>
        <w:t>1</w:t>
      </w:r>
      <w:r>
        <w:rPr>
          <w:rFonts w:hint="eastAsia" w:hAnsi="宋体" w:cs="宋体"/>
          <w:color w:val="auto"/>
          <w:sz w:val="21"/>
          <w:highlight w:val="none"/>
          <w:lang w:eastAsia="zh-CN"/>
        </w:rPr>
        <w:t>、</w:t>
      </w:r>
      <w:r>
        <w:rPr>
          <w:rFonts w:hint="eastAsia" w:hAnsi="宋体" w:cs="宋体"/>
          <w:color w:val="auto"/>
          <w:sz w:val="21"/>
          <w:highlight w:val="none"/>
        </w:rPr>
        <w:t xml:space="preserve"> 甲方对乙方提交的服务依据采购文件上的服务要求和国家有关质量标准进行现场初步验收，符合采购文件技术要求的，给予签收，初步验收不合格的不予签收。</w:t>
      </w:r>
      <w:r>
        <w:rPr>
          <w:rFonts w:hint="eastAsia" w:hAnsi="宋体" w:cs="宋体"/>
          <w:bCs/>
          <w:color w:val="auto"/>
          <w:sz w:val="21"/>
          <w:highlight w:val="none"/>
        </w:rPr>
        <w:t>甲方应当在到成交人的服务成果提交后七个工作日内进行验收</w:t>
      </w:r>
      <w:r>
        <w:rPr>
          <w:rFonts w:hint="eastAsia" w:hAnsi="宋体" w:cs="宋体"/>
          <w:color w:val="auto"/>
          <w:sz w:val="21"/>
          <w:highlight w:val="none"/>
        </w:rPr>
        <w:t>。</w:t>
      </w:r>
    </w:p>
    <w:p w14:paraId="7658BD56">
      <w:pPr>
        <w:pStyle w:val="12"/>
        <w:snapToGrid w:val="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w:t>
      </w:r>
      <w:r>
        <w:rPr>
          <w:rFonts w:hint="eastAsia" w:hAnsi="宋体" w:cs="宋体"/>
          <w:color w:val="auto"/>
          <w:sz w:val="21"/>
          <w:highlight w:val="none"/>
          <w:lang w:eastAsia="zh-CN"/>
        </w:rPr>
        <w:t>、</w:t>
      </w:r>
      <w:r>
        <w:rPr>
          <w:rFonts w:hint="eastAsia" w:hAnsi="宋体" w:cs="宋体"/>
          <w:color w:val="auto"/>
          <w:sz w:val="21"/>
          <w:highlight w:val="none"/>
        </w:rPr>
        <w:t xml:space="preserve"> 乙方提交服务成果前应对提交的服务成果作出全面检查和对验收文件进行整理，并列出清单，作为甲方验收和使用的技术条件依据，检验的结果应随服务成果交给甲方。</w:t>
      </w:r>
    </w:p>
    <w:p w14:paraId="6E3D1DB2">
      <w:pPr>
        <w:pStyle w:val="12"/>
        <w:snapToGrid w:val="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3</w:t>
      </w:r>
      <w:r>
        <w:rPr>
          <w:rFonts w:hint="eastAsia" w:hAnsi="宋体" w:cs="宋体"/>
          <w:color w:val="auto"/>
          <w:sz w:val="21"/>
          <w:highlight w:val="none"/>
          <w:lang w:eastAsia="zh-CN"/>
        </w:rPr>
        <w:t>、</w:t>
      </w:r>
      <w:r>
        <w:rPr>
          <w:rFonts w:hint="eastAsia" w:hAnsi="宋体" w:cs="宋体"/>
          <w:color w:val="auto"/>
          <w:sz w:val="21"/>
          <w:highlight w:val="none"/>
        </w:rPr>
        <w:t xml:space="preserve"> 对技术复杂的服务，甲方应请国家认可的专业检测机构参与初步验收及最终验收，并由其出具质量检测报告。</w:t>
      </w:r>
    </w:p>
    <w:p w14:paraId="1B969B97">
      <w:pPr>
        <w:pStyle w:val="12"/>
        <w:snapToGrid w:val="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4</w:t>
      </w:r>
      <w:r>
        <w:rPr>
          <w:rFonts w:hint="eastAsia" w:hAnsi="宋体" w:cs="宋体"/>
          <w:color w:val="auto"/>
          <w:sz w:val="21"/>
          <w:highlight w:val="none"/>
          <w:lang w:eastAsia="zh-CN"/>
        </w:rPr>
        <w:t>、</w:t>
      </w:r>
      <w:r>
        <w:rPr>
          <w:rFonts w:hint="eastAsia" w:hAnsi="宋体" w:cs="宋体"/>
          <w:color w:val="auto"/>
          <w:sz w:val="21"/>
          <w:highlight w:val="none"/>
        </w:rPr>
        <w:t xml:space="preserve"> 验收时乙方必须在现场，验收完毕后作出验收结果报告；验收费用由乙方负责。</w:t>
      </w:r>
    </w:p>
    <w:p w14:paraId="4CB90FD9">
      <w:pPr>
        <w:numPr>
          <w:ilvl w:val="-1"/>
          <w:numId w:val="0"/>
        </w:numPr>
        <w:snapToGrid/>
        <w:spacing w:line="360" w:lineRule="auto"/>
        <w:ind w:left="0" w:leftChars="0" w:firstLine="422" w:firstLineChars="200"/>
        <w:outlineLvl w:val="9"/>
        <w:rPr>
          <w:rFonts w:hint="eastAsia"/>
          <w:b/>
          <w:bCs/>
          <w:color w:val="auto"/>
          <w:highlight w:val="none"/>
          <w:lang w:val="en-US" w:eastAsia="zh-CN"/>
        </w:rPr>
      </w:pPr>
      <w:bookmarkStart w:id="124" w:name="_Toc101775094"/>
      <w:bookmarkStart w:id="125" w:name="_Toc5317"/>
      <w:r>
        <w:rPr>
          <w:rFonts w:hint="eastAsia"/>
          <w:b/>
          <w:bCs/>
          <w:color w:val="auto"/>
          <w:highlight w:val="none"/>
          <w:lang w:val="en-US" w:eastAsia="zh-CN"/>
        </w:rPr>
        <w:t>第九条 违约责任</w:t>
      </w:r>
      <w:bookmarkEnd w:id="124"/>
      <w:bookmarkEnd w:id="125"/>
    </w:p>
    <w:p w14:paraId="41D8987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1、乙方所提供的服务成果质量不合格的，应及时更换，更换不及时的按逾期提交服务成果处罚；因质量问题甲方不同意接收的或特殊情况甲方同意接收的，乙方应向甲方支付违约服务成果款额 5%违约金并赔偿甲方经济损失。</w:t>
      </w:r>
    </w:p>
    <w:p w14:paraId="6A47612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2、甲方无故延期接收服务成果、乙方逾期提交服务成果的，每天向对方偿付违约服务成果款额3‰违约金，超过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天对方有权解除合同，违约方承担因此给对方造成经济损失。</w:t>
      </w:r>
    </w:p>
    <w:p w14:paraId="2BAB4C4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3、乙方未按本合同和响应文件中规定的服务承诺提供售后服务的，乙方应按本合同合计金额</w:t>
      </w:r>
      <w:r>
        <w:rPr>
          <w:rFonts w:hint="eastAsia" w:ascii="宋体" w:hAnsi="宋体" w:cs="宋体"/>
          <w:color w:val="auto"/>
          <w:szCs w:val="21"/>
          <w:highlight w:val="none"/>
          <w:u w:val="single"/>
        </w:rPr>
        <w:t xml:space="preserve"> 5%</w:t>
      </w:r>
      <w:r>
        <w:rPr>
          <w:rFonts w:hint="eastAsia" w:ascii="宋体" w:hAnsi="宋体" w:cs="宋体"/>
          <w:color w:val="auto"/>
          <w:szCs w:val="21"/>
          <w:highlight w:val="none"/>
        </w:rPr>
        <w:t>向甲方支付违约金。</w:t>
      </w:r>
    </w:p>
    <w:p w14:paraId="0E37E3B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4、乙方提供的服务成果在质量保证期内，因供应商和其它质量原因造成的问题，由乙方负责。</w:t>
      </w:r>
    </w:p>
    <w:p w14:paraId="7FDB0B3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乙方提供的服务及产品如侵犯了第三方合法权益（包括但不限于知识产权、所有权、用益权物、担保物权等）而引发的任何纠纷或诉讼，均由乙方负责交涉、处理并承担全部责任。在处理纠纷或诉讼的过程中，乙方应为甲方取得继续使用该服务及产品的权利，或者将该服务及产品替换或修改，以便使用该服务及产品不再侵权。如果乙方不能合理地完成这些补救措施，并且甲方必须停止使用侵权的服务及产品，甲方有权解除合同，要求乙方需退还甲方已付价款，没收保证金，并有权要求按合同合计金额</w:t>
      </w:r>
      <w:r>
        <w:rPr>
          <w:rFonts w:hint="eastAsia" w:ascii="宋体" w:hAnsi="宋体" w:cs="宋体"/>
          <w:color w:val="auto"/>
          <w:szCs w:val="21"/>
          <w:highlight w:val="none"/>
          <w:u w:val="single"/>
        </w:rPr>
        <w:t>30%</w:t>
      </w:r>
      <w:r>
        <w:rPr>
          <w:rFonts w:hint="eastAsia" w:ascii="宋体" w:hAnsi="宋体" w:cs="宋体"/>
          <w:color w:val="auto"/>
          <w:szCs w:val="21"/>
          <w:highlight w:val="none"/>
        </w:rPr>
        <w:t xml:space="preserve"> 要求赔偿。</w:t>
      </w:r>
    </w:p>
    <w:p w14:paraId="355E17CA">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6、因包装、运输引起的产品损坏，甲方有权选择不予接收或按质量不合格要求乙方承担相应违约责任。</w:t>
      </w:r>
    </w:p>
    <w:p w14:paraId="37721E6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7、未经甲方书面许可，乙方擅自将本合同项下义务交由第三方完成的，视为乙方根本违约，甲方有权解除本合同，乙方应按本合同合计金额的20%支付违约金并赔偿由此给甲方造成的全部经济损失。</w:t>
      </w:r>
    </w:p>
    <w:p w14:paraId="4E66734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其它违约行为按违约服务成果款额5%收取违约金。</w:t>
      </w:r>
    </w:p>
    <w:p w14:paraId="515EFFF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、乙方支付的违约金不足以弥补甲方损失的，还应承担赔偿责任。</w:t>
      </w:r>
    </w:p>
    <w:p w14:paraId="0AA7BCF2">
      <w:pPr>
        <w:numPr>
          <w:ilvl w:val="-1"/>
          <w:numId w:val="0"/>
        </w:numPr>
        <w:snapToGrid/>
        <w:spacing w:line="360" w:lineRule="auto"/>
        <w:ind w:left="0" w:leftChars="0" w:firstLine="422" w:firstLineChars="200"/>
        <w:outlineLvl w:val="9"/>
        <w:rPr>
          <w:rFonts w:hint="eastAsia"/>
          <w:b/>
          <w:bCs/>
          <w:color w:val="auto"/>
          <w:highlight w:val="none"/>
          <w:lang w:val="en-US" w:eastAsia="zh-CN"/>
        </w:rPr>
      </w:pPr>
      <w:bookmarkStart w:id="126" w:name="_Toc16364"/>
      <w:bookmarkStart w:id="127" w:name="_Toc101775095"/>
      <w:r>
        <w:rPr>
          <w:rFonts w:hint="eastAsia"/>
          <w:b/>
          <w:bCs/>
          <w:color w:val="auto"/>
          <w:highlight w:val="none"/>
          <w:lang w:val="en-US" w:eastAsia="zh-CN"/>
        </w:rPr>
        <w:t>第十条 不可抗力事件处理</w:t>
      </w:r>
      <w:bookmarkEnd w:id="126"/>
      <w:bookmarkEnd w:id="127"/>
    </w:p>
    <w:p w14:paraId="0384B3A2">
      <w:pPr>
        <w:pStyle w:val="12"/>
        <w:snapToGrid w:val="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1</w:t>
      </w:r>
      <w:r>
        <w:rPr>
          <w:rFonts w:hint="eastAsia" w:hAnsi="宋体" w:cs="宋体"/>
          <w:color w:val="auto"/>
          <w:sz w:val="21"/>
          <w:highlight w:val="none"/>
          <w:lang w:eastAsia="zh-CN"/>
        </w:rPr>
        <w:t>、</w:t>
      </w:r>
      <w:r>
        <w:rPr>
          <w:rFonts w:hint="eastAsia" w:hAnsi="宋体" w:cs="宋体"/>
          <w:color w:val="auto"/>
          <w:sz w:val="21"/>
          <w:highlight w:val="none"/>
        </w:rPr>
        <w:t xml:space="preserve"> 在合同有效期内，任何一方因不可抗力事件导致不能履行合同，则合同履行期可延长，其延长期与不可抗力影响期相同。</w:t>
      </w:r>
    </w:p>
    <w:p w14:paraId="504D6785">
      <w:pPr>
        <w:pStyle w:val="12"/>
        <w:snapToGrid w:val="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w:t>
      </w:r>
      <w:r>
        <w:rPr>
          <w:rFonts w:hint="eastAsia" w:hAnsi="宋体" w:cs="宋体"/>
          <w:color w:val="auto"/>
          <w:sz w:val="21"/>
          <w:highlight w:val="none"/>
          <w:lang w:eastAsia="zh-CN"/>
        </w:rPr>
        <w:t>、</w:t>
      </w:r>
      <w:r>
        <w:rPr>
          <w:rFonts w:hint="eastAsia" w:hAnsi="宋体" w:cs="宋体"/>
          <w:color w:val="auto"/>
          <w:sz w:val="21"/>
          <w:highlight w:val="none"/>
        </w:rPr>
        <w:t xml:space="preserve"> 不可抗力事件发生后，应立即书面通知对方，并寄送有关权威机构出具的证明。</w:t>
      </w:r>
    </w:p>
    <w:p w14:paraId="47B8C7E9">
      <w:pPr>
        <w:pStyle w:val="12"/>
        <w:snapToGrid w:val="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3</w:t>
      </w:r>
      <w:r>
        <w:rPr>
          <w:rFonts w:hint="eastAsia" w:hAnsi="宋体" w:cs="宋体"/>
          <w:color w:val="auto"/>
          <w:sz w:val="21"/>
          <w:highlight w:val="none"/>
          <w:lang w:eastAsia="zh-CN"/>
        </w:rPr>
        <w:t>、</w:t>
      </w:r>
      <w:r>
        <w:rPr>
          <w:rFonts w:hint="eastAsia" w:hAnsi="宋体" w:cs="宋体"/>
          <w:color w:val="auto"/>
          <w:sz w:val="21"/>
          <w:highlight w:val="none"/>
        </w:rPr>
        <w:t xml:space="preserve"> 不可抗力事件延续一百二十天以上，双方应通过友好协商，确定是否继续履行合同。</w:t>
      </w:r>
    </w:p>
    <w:p w14:paraId="427CDAEE">
      <w:pPr>
        <w:numPr>
          <w:ilvl w:val="-1"/>
          <w:numId w:val="0"/>
        </w:numPr>
        <w:snapToGrid/>
        <w:spacing w:line="360" w:lineRule="auto"/>
        <w:ind w:left="0" w:leftChars="0" w:firstLine="422" w:firstLineChars="200"/>
        <w:outlineLvl w:val="9"/>
        <w:rPr>
          <w:rFonts w:hint="eastAsia"/>
          <w:b/>
          <w:bCs/>
          <w:color w:val="auto"/>
          <w:highlight w:val="none"/>
          <w:lang w:val="en-US" w:eastAsia="zh-CN"/>
        </w:rPr>
      </w:pPr>
      <w:bookmarkStart w:id="128" w:name="_Toc4146"/>
      <w:bookmarkStart w:id="129" w:name="_Toc101775096"/>
      <w:r>
        <w:rPr>
          <w:rFonts w:hint="eastAsia"/>
          <w:b/>
          <w:bCs/>
          <w:color w:val="auto"/>
          <w:highlight w:val="none"/>
          <w:lang w:val="en-US" w:eastAsia="zh-CN"/>
        </w:rPr>
        <w:t>第十一条 合同争议解决</w:t>
      </w:r>
      <w:bookmarkEnd w:id="128"/>
      <w:bookmarkEnd w:id="129"/>
    </w:p>
    <w:p w14:paraId="6213B68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服务成果质量问题发生争议的，应邀请国家认可的有资质的质量检测机构对服务成果质量进行鉴定。服务成果符合标准的，鉴定费由甲方承担；服务成果不符合标准的，鉴定费由乙方承担。一方对服务质量有争议，但另一方不配合进行检测的，对服务质量有争议的一方有权自行选择有相应检测资质的检测部门进行质量确认，并按前述约定确定检测费承担主体。</w:t>
      </w:r>
    </w:p>
    <w:p w14:paraId="70028EE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2、因履行本合同引起的或与本合同有关的争议，甲乙双方应首先通过友好协商解决，如果协商不能解决</w:t>
      </w:r>
      <w:r>
        <w:rPr>
          <w:rFonts w:hint="eastAsia" w:ascii="宋体" w:hAnsi="宋体" w:cs="宋体"/>
          <w:color w:val="auto"/>
          <w:highlight w:val="none"/>
        </w:rPr>
        <w:t>，可向甲方所在地有管辖权的人民法院提起诉讼</w:t>
      </w:r>
      <w:r>
        <w:rPr>
          <w:rFonts w:hint="eastAsia" w:ascii="宋体" w:hAnsi="宋体" w:cs="宋体"/>
          <w:color w:val="auto"/>
          <w:szCs w:val="21"/>
          <w:highlight w:val="none"/>
        </w:rPr>
        <w:t>。</w:t>
      </w:r>
    </w:p>
    <w:p w14:paraId="486AD1D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3、诉讼期间，本合同继续履行。</w:t>
      </w:r>
    </w:p>
    <w:p w14:paraId="02B8B4BF">
      <w:pPr>
        <w:numPr>
          <w:ilvl w:val="-1"/>
          <w:numId w:val="0"/>
        </w:numPr>
        <w:snapToGrid/>
        <w:spacing w:line="360" w:lineRule="auto"/>
        <w:ind w:left="0" w:leftChars="0" w:firstLine="422" w:firstLineChars="200"/>
        <w:outlineLvl w:val="9"/>
        <w:rPr>
          <w:rFonts w:hint="eastAsia"/>
          <w:b/>
          <w:bCs/>
          <w:color w:val="auto"/>
          <w:highlight w:val="none"/>
          <w:lang w:val="en-US" w:eastAsia="zh-CN"/>
        </w:rPr>
      </w:pPr>
      <w:bookmarkStart w:id="130" w:name="_Toc101775097"/>
      <w:bookmarkStart w:id="131" w:name="_Toc26078"/>
      <w:r>
        <w:rPr>
          <w:rFonts w:hint="eastAsia"/>
          <w:b/>
          <w:bCs/>
          <w:color w:val="auto"/>
          <w:highlight w:val="none"/>
          <w:lang w:val="en-US" w:eastAsia="zh-CN"/>
        </w:rPr>
        <w:t>第十二条</w:t>
      </w:r>
      <w:bookmarkEnd w:id="130"/>
      <w:bookmarkStart w:id="132" w:name="_Toc101775098"/>
      <w:r>
        <w:rPr>
          <w:rFonts w:hint="eastAsia"/>
          <w:b/>
          <w:bCs/>
          <w:color w:val="auto"/>
          <w:highlight w:val="none"/>
          <w:lang w:val="en-US" w:eastAsia="zh-CN"/>
        </w:rPr>
        <w:t xml:space="preserve"> 合同生效及其它</w:t>
      </w:r>
      <w:bookmarkEnd w:id="131"/>
      <w:bookmarkEnd w:id="132"/>
    </w:p>
    <w:p w14:paraId="04D60587">
      <w:pPr>
        <w:pStyle w:val="12"/>
        <w:snapToGrid w:val="0"/>
        <w:spacing w:line="360" w:lineRule="auto"/>
        <w:ind w:left="0" w:leftChars="0" w:firstLine="420" w:firstLineChars="200"/>
        <w:rPr>
          <w:rFonts w:hint="eastAsia" w:hAnsi="宋体" w:cs="宋体"/>
          <w:b w:val="0"/>
          <w:bCs/>
          <w:color w:val="auto"/>
          <w:sz w:val="21"/>
          <w:highlight w:val="none"/>
        </w:rPr>
      </w:pPr>
      <w:r>
        <w:rPr>
          <w:rFonts w:hint="eastAsia" w:hAnsi="宋体" w:cs="宋体"/>
          <w:b w:val="0"/>
          <w:bCs/>
          <w:color w:val="auto"/>
          <w:sz w:val="21"/>
          <w:highlight w:val="none"/>
        </w:rPr>
        <w:t>1</w:t>
      </w:r>
      <w:r>
        <w:rPr>
          <w:rFonts w:hint="eastAsia" w:hAnsi="宋体" w:cs="宋体"/>
          <w:b w:val="0"/>
          <w:bCs/>
          <w:color w:val="auto"/>
          <w:sz w:val="21"/>
          <w:highlight w:val="none"/>
          <w:lang w:eastAsia="zh-CN"/>
        </w:rPr>
        <w:t>、</w:t>
      </w:r>
      <w:r>
        <w:rPr>
          <w:rFonts w:hint="eastAsia" w:hAnsi="宋体" w:cs="宋体"/>
          <w:b w:val="0"/>
          <w:bCs/>
          <w:color w:val="auto"/>
          <w:sz w:val="21"/>
          <w:highlight w:val="none"/>
        </w:rPr>
        <w:t>合同经双方法定代表人(负责人)或授权代表签字并加盖单位公章后生效。</w:t>
      </w:r>
    </w:p>
    <w:p w14:paraId="74C95F82">
      <w:pPr>
        <w:pStyle w:val="12"/>
        <w:snapToGrid w:val="0"/>
        <w:spacing w:line="360" w:lineRule="auto"/>
        <w:ind w:left="0" w:leftChars="0" w:firstLine="420" w:firstLineChars="200"/>
        <w:rPr>
          <w:rFonts w:hint="eastAsia" w:hAnsi="宋体" w:cs="宋体"/>
          <w:b w:val="0"/>
          <w:bCs/>
          <w:color w:val="auto"/>
          <w:sz w:val="21"/>
          <w:highlight w:val="none"/>
        </w:rPr>
      </w:pPr>
      <w:r>
        <w:rPr>
          <w:rFonts w:hint="eastAsia" w:hAnsi="宋体" w:cs="宋体"/>
          <w:b w:val="0"/>
          <w:bCs/>
          <w:color w:val="auto"/>
          <w:sz w:val="21"/>
          <w:highlight w:val="none"/>
        </w:rPr>
        <w:t>2</w:t>
      </w:r>
      <w:r>
        <w:rPr>
          <w:rFonts w:hint="eastAsia" w:hAnsi="宋体" w:cs="宋体"/>
          <w:b w:val="0"/>
          <w:bCs/>
          <w:color w:val="auto"/>
          <w:sz w:val="21"/>
          <w:highlight w:val="none"/>
          <w:lang w:eastAsia="zh-CN"/>
        </w:rPr>
        <w:t>、</w:t>
      </w:r>
      <w:r>
        <w:rPr>
          <w:rFonts w:hint="eastAsia" w:hAnsi="宋体" w:cs="宋体"/>
          <w:b w:val="0"/>
          <w:bCs/>
          <w:color w:val="auto"/>
          <w:sz w:val="21"/>
          <w:highlight w:val="none"/>
        </w:rPr>
        <w:t>合同执行中涉及采购资金和采购内容修改或补充的，须经财政部门审批，并签书面补充协议报财政部门备案，方可作为主合同不可分割的一部分。</w:t>
      </w:r>
    </w:p>
    <w:p w14:paraId="6B34014A">
      <w:pPr>
        <w:pStyle w:val="12"/>
        <w:snapToGrid w:val="0"/>
        <w:spacing w:line="360" w:lineRule="auto"/>
        <w:ind w:left="0" w:leftChars="0" w:firstLine="420" w:firstLineChars="200"/>
        <w:rPr>
          <w:rFonts w:hint="eastAsia" w:hAnsi="宋体" w:cs="宋体"/>
          <w:b w:val="0"/>
          <w:bCs/>
          <w:color w:val="auto"/>
          <w:sz w:val="21"/>
          <w:highlight w:val="none"/>
        </w:rPr>
      </w:pPr>
      <w:r>
        <w:rPr>
          <w:rFonts w:hint="eastAsia" w:hAnsi="宋体" w:cs="宋体"/>
          <w:b w:val="0"/>
          <w:bCs/>
          <w:color w:val="auto"/>
          <w:sz w:val="21"/>
          <w:highlight w:val="none"/>
        </w:rPr>
        <w:t>3</w:t>
      </w:r>
      <w:r>
        <w:rPr>
          <w:rFonts w:hint="eastAsia" w:hAnsi="宋体" w:cs="宋体"/>
          <w:b w:val="0"/>
          <w:bCs/>
          <w:color w:val="auto"/>
          <w:sz w:val="21"/>
          <w:highlight w:val="none"/>
          <w:lang w:eastAsia="zh-CN"/>
        </w:rPr>
        <w:t>、</w:t>
      </w:r>
      <w:r>
        <w:rPr>
          <w:rFonts w:hint="eastAsia" w:hAnsi="宋体" w:cs="宋体"/>
          <w:b w:val="0"/>
          <w:bCs/>
          <w:color w:val="auto"/>
          <w:sz w:val="21"/>
          <w:highlight w:val="none"/>
        </w:rPr>
        <w:t>本合同未尽事宜，遵照《中华人民共和国民法典》有关条文执行。</w:t>
      </w:r>
    </w:p>
    <w:p w14:paraId="15C8E721">
      <w:pPr>
        <w:numPr>
          <w:ilvl w:val="-1"/>
          <w:numId w:val="0"/>
        </w:numPr>
        <w:snapToGrid/>
        <w:spacing w:line="360" w:lineRule="auto"/>
        <w:ind w:left="0" w:leftChars="0" w:firstLine="422" w:firstLineChars="200"/>
        <w:outlineLvl w:val="9"/>
        <w:rPr>
          <w:rFonts w:hint="eastAsia"/>
          <w:b/>
          <w:bCs/>
          <w:color w:val="auto"/>
          <w:highlight w:val="none"/>
          <w:lang w:val="en-US" w:eastAsia="zh-CN"/>
        </w:rPr>
      </w:pPr>
      <w:bookmarkStart w:id="133" w:name="_Toc7759"/>
      <w:bookmarkStart w:id="134" w:name="_Toc101775099"/>
      <w:r>
        <w:rPr>
          <w:rFonts w:hint="eastAsia"/>
          <w:b/>
          <w:bCs/>
          <w:color w:val="auto"/>
          <w:highlight w:val="none"/>
          <w:lang w:val="en-US" w:eastAsia="zh-CN"/>
        </w:rPr>
        <w:t>第十三条 合同的变更、终止与转让</w:t>
      </w:r>
      <w:bookmarkEnd w:id="133"/>
      <w:bookmarkEnd w:id="134"/>
    </w:p>
    <w:p w14:paraId="2DF7411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1、除《中华人民共和国政府采购法》第五十条规定的情形外，本合同一经签订，甲乙双方不得擅自变更、中止或终止。</w:t>
      </w:r>
    </w:p>
    <w:p w14:paraId="6D8DFACD">
      <w:pPr>
        <w:pStyle w:val="12"/>
        <w:snapToGrid w:val="0"/>
        <w:spacing w:line="360" w:lineRule="auto"/>
        <w:ind w:firstLine="420" w:firstLineChars="200"/>
        <w:rPr>
          <w:rFonts w:hint="eastAsia" w:hAnsi="宋体" w:cs="宋体"/>
          <w:b/>
          <w:color w:val="auto"/>
          <w:sz w:val="21"/>
          <w:highlight w:val="none"/>
        </w:rPr>
      </w:pPr>
      <w:r>
        <w:rPr>
          <w:rFonts w:hint="eastAsia" w:hAnsi="宋体" w:cs="宋体"/>
          <w:color w:val="auto"/>
          <w:sz w:val="21"/>
          <w:highlight w:val="none"/>
        </w:rPr>
        <w:t>2、乙方不得擅自转让其应履行的合同义务。</w:t>
      </w:r>
    </w:p>
    <w:p w14:paraId="1BDB83FA">
      <w:pPr>
        <w:numPr>
          <w:ilvl w:val="-1"/>
          <w:numId w:val="0"/>
        </w:numPr>
        <w:snapToGrid/>
        <w:spacing w:line="360" w:lineRule="auto"/>
        <w:ind w:left="0" w:leftChars="0" w:firstLine="422" w:firstLineChars="200"/>
        <w:outlineLvl w:val="9"/>
        <w:rPr>
          <w:rFonts w:hint="eastAsia"/>
          <w:b/>
          <w:bCs/>
          <w:color w:val="auto"/>
          <w:highlight w:val="none"/>
          <w:lang w:val="en-US" w:eastAsia="zh-CN"/>
        </w:rPr>
      </w:pPr>
      <w:bookmarkStart w:id="135" w:name="_Toc101775100"/>
      <w:bookmarkStart w:id="136" w:name="_Toc25038"/>
      <w:r>
        <w:rPr>
          <w:rFonts w:hint="eastAsia"/>
          <w:b/>
          <w:bCs/>
          <w:color w:val="auto"/>
          <w:highlight w:val="none"/>
          <w:lang w:val="en-US" w:eastAsia="zh-CN"/>
        </w:rPr>
        <w:t>第十四条 签订本合同依据</w:t>
      </w:r>
      <w:bookmarkEnd w:id="135"/>
      <w:bookmarkEnd w:id="136"/>
    </w:p>
    <w:p w14:paraId="2755855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1、成交通知书</w:t>
      </w:r>
    </w:p>
    <w:p w14:paraId="613D9C8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2、项目采购需求</w:t>
      </w:r>
    </w:p>
    <w:p w14:paraId="644713A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3、资格声明函</w:t>
      </w:r>
    </w:p>
    <w:p w14:paraId="6001F94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4、最后报价</w:t>
      </w:r>
    </w:p>
    <w:p w14:paraId="795B803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5、商务条款偏离表、服务需求偏离表</w:t>
      </w:r>
    </w:p>
    <w:p w14:paraId="0669270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6、竞争性磋商采购活动记录</w:t>
      </w:r>
    </w:p>
    <w:p w14:paraId="3B9DB09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7、竞争性磋商应答文件</w:t>
      </w:r>
    </w:p>
    <w:p w14:paraId="53FF14B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8、第一次报价</w:t>
      </w:r>
    </w:p>
    <w:p w14:paraId="16EA0FF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9、售后服务承诺书（服务方案）</w:t>
      </w:r>
    </w:p>
    <w:p w14:paraId="192677E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10、其他与本合同相关的资料（如有请提供）</w:t>
      </w:r>
    </w:p>
    <w:p w14:paraId="6DEE5913">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kern w:val="0"/>
          <w:szCs w:val="21"/>
          <w:highlight w:val="none"/>
          <w:lang w:val="en-US" w:eastAsia="zh-CN"/>
        </w:rPr>
        <w:t>11.</w:t>
      </w:r>
      <w:r>
        <w:rPr>
          <w:rFonts w:hint="eastAsia" w:ascii="宋体" w:hAnsi="宋体"/>
          <w:color w:val="auto"/>
          <w:kern w:val="0"/>
          <w:szCs w:val="21"/>
          <w:highlight w:val="none"/>
        </w:rPr>
        <w:t>上述合同文件互相补充和解释。如果合同文件之间存在矛盾或者不一致之处，以上述文件的排列顺序在先者为准。</w:t>
      </w:r>
    </w:p>
    <w:p w14:paraId="0B2740D6">
      <w:pPr>
        <w:numPr>
          <w:ilvl w:val="-1"/>
          <w:numId w:val="0"/>
        </w:numPr>
        <w:snapToGrid/>
        <w:spacing w:line="360" w:lineRule="auto"/>
        <w:ind w:left="0" w:leftChars="0" w:firstLine="422" w:firstLineChars="200"/>
        <w:outlineLvl w:val="9"/>
        <w:rPr>
          <w:rFonts w:hint="eastAsia"/>
          <w:b/>
          <w:bCs/>
          <w:color w:val="auto"/>
          <w:highlight w:val="none"/>
          <w:lang w:val="en-US" w:eastAsia="zh-CN"/>
        </w:rPr>
      </w:pPr>
      <w:r>
        <w:rPr>
          <w:rFonts w:hint="eastAsia"/>
          <w:b/>
          <w:bCs/>
          <w:color w:val="auto"/>
          <w:highlight w:val="none"/>
          <w:lang w:val="en-US" w:eastAsia="zh-CN"/>
        </w:rPr>
        <w:t>第十五条  知识产权和保密要求</w:t>
      </w:r>
    </w:p>
    <w:p w14:paraId="536F0EE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1.甲方在履行合同过程中提供给乙方的全部图纸、文件和其他含有数据和信息的资料，其知识产权属于甲方。</w:t>
      </w:r>
    </w:p>
    <w:p w14:paraId="5F16369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2.除磋商文件采购需求另有约定外，甲方不因签署和履行合同而享有乙方在履行合同过程中提供给甲方的图纸、文件、配套软件、电子辅助程序和其他含有数据和信息的资料的知识产权。</w:t>
      </w:r>
    </w:p>
    <w:p w14:paraId="506CFA0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3.乙方应保证所提供</w:t>
      </w:r>
      <w:r>
        <w:rPr>
          <w:rFonts w:hint="eastAsia" w:ascii="宋体" w:hAnsi="宋体"/>
          <w:color w:val="auto"/>
          <w:szCs w:val="21"/>
          <w:highlight w:val="none"/>
          <w:lang w:eastAsia="zh-CN"/>
        </w:rPr>
        <w:t>的</w:t>
      </w:r>
      <w:r>
        <w:rPr>
          <w:rFonts w:hint="eastAsia" w:ascii="宋体" w:hAnsi="宋体"/>
          <w:color w:val="auto"/>
          <w:szCs w:val="21"/>
          <w:highlight w:val="none"/>
        </w:rPr>
        <w:t>服务在使用时不会侵犯任何第三方的知识产权或者其他权利。如合同服务涉及知识产权，则乙方保证甲方在使用合同服务过程中免于受到第三方提出的有关知识产权侵权的主张、索赔或诉讼的伤害。</w:t>
      </w:r>
    </w:p>
    <w:p w14:paraId="2A4578E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457543CF">
      <w:pPr>
        <w:snapToGrid w:val="0"/>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r>
        <w:rPr>
          <w:rFonts w:hint="eastAsia" w:ascii="宋体" w:hAnsi="宋体"/>
          <w:color w:val="auto"/>
          <w:szCs w:val="21"/>
          <w:highlight w:val="none"/>
        </w:rPr>
        <w:t>乙方</w:t>
      </w:r>
      <w:r>
        <w:rPr>
          <w:rFonts w:hint="eastAsia" w:ascii="宋体" w:hAnsi="宋体"/>
          <w:color w:val="auto"/>
          <w:szCs w:val="21"/>
          <w:highlight w:val="none"/>
          <w:lang w:eastAsia="zh-CN"/>
        </w:rPr>
        <w:t>全面履行保密甲方诊疗活动的资料和数据。</w:t>
      </w:r>
    </w:p>
    <w:p w14:paraId="5B61C27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5FDA821A">
      <w:pPr>
        <w:numPr>
          <w:ilvl w:val="-1"/>
          <w:numId w:val="0"/>
        </w:numPr>
        <w:snapToGrid/>
        <w:spacing w:line="360" w:lineRule="auto"/>
        <w:ind w:left="0" w:leftChars="0" w:firstLine="422" w:firstLineChars="200"/>
        <w:outlineLvl w:val="9"/>
        <w:rPr>
          <w:rFonts w:hint="default"/>
          <w:b/>
          <w:bCs/>
          <w:color w:val="auto"/>
          <w:highlight w:val="none"/>
          <w:lang w:val="en-US" w:eastAsia="zh-CN"/>
        </w:rPr>
      </w:pPr>
      <w:r>
        <w:rPr>
          <w:rFonts w:hint="eastAsia"/>
          <w:b/>
          <w:bCs/>
          <w:color w:val="auto"/>
          <w:highlight w:val="none"/>
          <w:lang w:val="en-US" w:eastAsia="zh-CN"/>
        </w:rPr>
        <w:t>第十六条 合同份数</w:t>
      </w:r>
    </w:p>
    <w:p w14:paraId="2CEEE56E">
      <w:pPr>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本合同一式陆份，具有同等法律效力，甲方</w:t>
      </w:r>
      <w:r>
        <w:rPr>
          <w:rFonts w:hint="eastAsia" w:ascii="宋体" w:hAnsi="宋体" w:cs="宋体"/>
          <w:color w:val="auto"/>
          <w:szCs w:val="21"/>
          <w:highlight w:val="none"/>
          <w:lang w:eastAsia="zh-CN"/>
        </w:rPr>
        <w:t>持叁</w:t>
      </w:r>
      <w:r>
        <w:rPr>
          <w:rFonts w:hint="eastAsia" w:ascii="宋体" w:hAnsi="宋体" w:cs="宋体"/>
          <w:color w:val="auto"/>
          <w:szCs w:val="21"/>
          <w:highlight w:val="none"/>
        </w:rPr>
        <w:t>份，乙方</w:t>
      </w:r>
      <w:r>
        <w:rPr>
          <w:rFonts w:hint="eastAsia" w:ascii="宋体" w:hAnsi="宋体" w:cs="宋体"/>
          <w:color w:val="auto"/>
          <w:szCs w:val="21"/>
          <w:highlight w:val="none"/>
          <w:lang w:eastAsia="zh-CN"/>
        </w:rPr>
        <w:t>持贰</w:t>
      </w:r>
      <w:r>
        <w:rPr>
          <w:rFonts w:hint="eastAsia" w:ascii="宋体" w:hAnsi="宋体" w:cs="宋体"/>
          <w:color w:val="auto"/>
          <w:szCs w:val="21"/>
          <w:highlight w:val="none"/>
        </w:rPr>
        <w:t>份，代理机构</w:t>
      </w:r>
      <w:r>
        <w:rPr>
          <w:rFonts w:hint="eastAsia" w:ascii="宋体" w:hAnsi="宋体" w:cs="宋体"/>
          <w:color w:val="auto"/>
          <w:szCs w:val="21"/>
          <w:highlight w:val="none"/>
          <w:lang w:eastAsia="zh-CN"/>
        </w:rPr>
        <w:t>持壹</w:t>
      </w:r>
      <w:r>
        <w:rPr>
          <w:rFonts w:hint="eastAsia" w:ascii="宋体" w:hAnsi="宋体" w:cs="宋体"/>
          <w:color w:val="auto"/>
          <w:szCs w:val="21"/>
          <w:highlight w:val="none"/>
        </w:rPr>
        <w:t>份，合同签订后二个工作日内在“广西政府采购云平台”进行合同备案。</w:t>
      </w:r>
    </w:p>
    <w:p w14:paraId="6161863B">
      <w:pPr>
        <w:snapToGrid/>
        <w:spacing w:line="360" w:lineRule="auto"/>
        <w:ind w:firstLine="0" w:firstLineChars="0"/>
        <w:rPr>
          <w:rFonts w:hint="eastAsia" w:ascii="宋体" w:hAnsi="宋体" w:cs="宋体"/>
          <w:color w:val="auto"/>
          <w:szCs w:val="21"/>
          <w:highlight w:val="none"/>
          <w:lang w:val="en-US" w:eastAsia="zh-CN"/>
        </w:rPr>
      </w:pPr>
    </w:p>
    <w:tbl>
      <w:tblPr>
        <w:tblStyle w:val="18"/>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4"/>
        <w:gridCol w:w="4609"/>
      </w:tblGrid>
      <w:tr w14:paraId="3EC1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4364" w:type="dxa"/>
            <w:noWrap w:val="0"/>
            <w:vAlign w:val="top"/>
          </w:tcPr>
          <w:p w14:paraId="62749950">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甲方（章）           </w:t>
            </w:r>
          </w:p>
          <w:p w14:paraId="693F735A">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p>
          <w:p w14:paraId="3B161D6F">
            <w:pPr>
              <w:keepNext w:val="0"/>
              <w:keepLines w:val="0"/>
              <w:suppressLineNumbers w:val="0"/>
              <w:snapToGrid w:val="0"/>
              <w:spacing w:before="0" w:beforeAutospacing="0" w:after="0" w:afterAutospacing="0" w:line="360" w:lineRule="auto"/>
              <w:ind w:left="0" w:right="0" w:firstLine="945" w:firstLineChars="450"/>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c>
          <w:tcPr>
            <w:tcW w:w="4609" w:type="dxa"/>
            <w:noWrap w:val="0"/>
            <w:vAlign w:val="top"/>
          </w:tcPr>
          <w:p w14:paraId="0E59AD54">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34DDC6E2">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p>
          <w:p w14:paraId="4C68A2BE">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11574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4364" w:type="dxa"/>
            <w:noWrap w:val="0"/>
            <w:vAlign w:val="top"/>
          </w:tcPr>
          <w:p w14:paraId="168F8F21">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单位地址：</w:t>
            </w:r>
          </w:p>
        </w:tc>
        <w:tc>
          <w:tcPr>
            <w:tcW w:w="4609" w:type="dxa"/>
            <w:noWrap w:val="0"/>
            <w:vAlign w:val="top"/>
          </w:tcPr>
          <w:p w14:paraId="7DBD737A">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单位地址：</w:t>
            </w:r>
          </w:p>
        </w:tc>
      </w:tr>
      <w:tr w14:paraId="7AEF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364" w:type="dxa"/>
            <w:noWrap w:val="0"/>
            <w:vAlign w:val="top"/>
          </w:tcPr>
          <w:p w14:paraId="531DD2A8">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法定代表人(负责人)：</w:t>
            </w:r>
          </w:p>
        </w:tc>
        <w:tc>
          <w:tcPr>
            <w:tcW w:w="4609" w:type="dxa"/>
            <w:noWrap w:val="0"/>
            <w:vAlign w:val="top"/>
          </w:tcPr>
          <w:p w14:paraId="6209182D">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法定代表人(负责人)：</w:t>
            </w:r>
          </w:p>
        </w:tc>
      </w:tr>
      <w:tr w14:paraId="2E11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4364" w:type="dxa"/>
            <w:noWrap w:val="0"/>
            <w:vAlign w:val="top"/>
          </w:tcPr>
          <w:p w14:paraId="23378125">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委托代理人：</w:t>
            </w:r>
          </w:p>
        </w:tc>
        <w:tc>
          <w:tcPr>
            <w:tcW w:w="4609" w:type="dxa"/>
            <w:noWrap w:val="0"/>
            <w:vAlign w:val="top"/>
          </w:tcPr>
          <w:p w14:paraId="0AEA39BE">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委托代理人：</w:t>
            </w:r>
          </w:p>
        </w:tc>
      </w:tr>
      <w:tr w14:paraId="6A34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4364" w:type="dxa"/>
            <w:noWrap w:val="0"/>
            <w:vAlign w:val="top"/>
          </w:tcPr>
          <w:p w14:paraId="3055A48E">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4609" w:type="dxa"/>
            <w:noWrap w:val="0"/>
            <w:vAlign w:val="top"/>
          </w:tcPr>
          <w:p w14:paraId="6951B4B5">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7302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4364" w:type="dxa"/>
            <w:noWrap w:val="0"/>
            <w:vAlign w:val="top"/>
          </w:tcPr>
          <w:p w14:paraId="2C89E022">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4609" w:type="dxa"/>
            <w:noWrap w:val="0"/>
            <w:vAlign w:val="top"/>
          </w:tcPr>
          <w:p w14:paraId="1A919525">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电子邮箱：</w:t>
            </w:r>
          </w:p>
        </w:tc>
      </w:tr>
      <w:tr w14:paraId="77EB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4364" w:type="dxa"/>
            <w:noWrap w:val="0"/>
            <w:vAlign w:val="top"/>
          </w:tcPr>
          <w:p w14:paraId="1220B462">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4609" w:type="dxa"/>
            <w:noWrap w:val="0"/>
            <w:vAlign w:val="top"/>
          </w:tcPr>
          <w:p w14:paraId="10B24889">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开户银行：</w:t>
            </w:r>
          </w:p>
        </w:tc>
      </w:tr>
      <w:tr w14:paraId="59D4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4364" w:type="dxa"/>
            <w:noWrap w:val="0"/>
            <w:vAlign w:val="top"/>
          </w:tcPr>
          <w:p w14:paraId="75850EE4">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4609" w:type="dxa"/>
            <w:noWrap w:val="0"/>
            <w:vAlign w:val="top"/>
          </w:tcPr>
          <w:p w14:paraId="6CCDE086">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12596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364" w:type="dxa"/>
            <w:noWrap w:val="0"/>
            <w:vAlign w:val="top"/>
          </w:tcPr>
          <w:p w14:paraId="7A0213E0">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4609" w:type="dxa"/>
            <w:noWrap w:val="0"/>
            <w:vAlign w:val="top"/>
          </w:tcPr>
          <w:p w14:paraId="4D658008">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邮政编码：</w:t>
            </w:r>
          </w:p>
        </w:tc>
      </w:tr>
    </w:tbl>
    <w:p w14:paraId="44DEF318">
      <w:pPr>
        <w:spacing w:line="380" w:lineRule="exact"/>
        <w:rPr>
          <w:rFonts w:ascii="宋体" w:hAnsi="Courier New" w:cs="Courier New"/>
          <w:color w:val="auto"/>
          <w:szCs w:val="21"/>
          <w:highlight w:val="none"/>
        </w:rPr>
      </w:pPr>
      <w:r>
        <w:rPr>
          <w:rFonts w:ascii="宋体" w:hAnsi="宋体" w:cs="宋体"/>
          <w:color w:val="auto"/>
          <w:sz w:val="20"/>
          <w:szCs w:val="20"/>
          <w:highlight w:val="none"/>
        </w:rPr>
        <w:br w:type="page"/>
      </w:r>
      <w:r>
        <w:rPr>
          <w:rFonts w:hint="eastAsia" w:ascii="宋体" w:hAnsi="Courier New" w:cs="Courier New"/>
          <w:color w:val="auto"/>
          <w:szCs w:val="21"/>
          <w:highlight w:val="none"/>
        </w:rPr>
        <w:t>附件：</w:t>
      </w:r>
    </w:p>
    <w:p w14:paraId="20CBB692">
      <w:pPr>
        <w:spacing w:line="360" w:lineRule="exact"/>
        <w:ind w:firstLine="0" w:firstLineChars="0"/>
        <w:jc w:val="center"/>
        <w:rPr>
          <w:rFonts w:hint="eastAsia" w:ascii="宋体" w:hAnsi="宋体" w:eastAsia="宋体"/>
          <w:color w:val="auto"/>
          <w:sz w:val="24"/>
          <w:highlight w:val="none"/>
          <w:lang w:eastAsia="zh-CN"/>
        </w:rPr>
      </w:pPr>
      <w:r>
        <w:rPr>
          <w:rFonts w:hint="eastAsia" w:ascii="宋体" w:hAnsi="宋体"/>
          <w:b/>
          <w:color w:val="auto"/>
          <w:sz w:val="30"/>
          <w:szCs w:val="30"/>
          <w:highlight w:val="none"/>
        </w:rPr>
        <w:t>百色市人民医院廉洁购销协议书</w:t>
      </w:r>
      <w:r>
        <w:rPr>
          <w:rFonts w:hint="eastAsia"/>
          <w:b/>
          <w:color w:val="auto"/>
          <w:sz w:val="24"/>
          <w:szCs w:val="24"/>
          <w:highlight w:val="none"/>
          <w:lang w:eastAsia="zh-CN"/>
        </w:rPr>
        <w:t>（</w:t>
      </w:r>
      <w:r>
        <w:rPr>
          <w:rFonts w:hint="eastAsia"/>
          <w:b/>
          <w:color w:val="auto"/>
          <w:sz w:val="24"/>
          <w:szCs w:val="24"/>
          <w:highlight w:val="none"/>
          <w:lang w:val="en-US" w:eastAsia="zh-CN"/>
        </w:rPr>
        <w:t>新版</w:t>
      </w:r>
      <w:r>
        <w:rPr>
          <w:rFonts w:hint="eastAsia"/>
          <w:b/>
          <w:color w:val="auto"/>
          <w:sz w:val="24"/>
          <w:szCs w:val="24"/>
          <w:highlight w:val="none"/>
          <w:lang w:eastAsia="zh-CN"/>
        </w:rPr>
        <w:t>）</w:t>
      </w:r>
    </w:p>
    <w:p w14:paraId="31FFB137">
      <w:pPr>
        <w:spacing w:line="36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（本协议适用于医院购销</w:t>
      </w:r>
      <w:r>
        <w:rPr>
          <w:rFonts w:hint="eastAsia" w:ascii="宋体" w:hAnsi="宋体" w:eastAsia="宋体"/>
          <w:color w:val="auto"/>
          <w:sz w:val="24"/>
          <w:highlight w:val="none"/>
          <w:lang w:val="en-US" w:eastAsia="zh-CN"/>
        </w:rPr>
        <w:t>货物、服务、工程、</w:t>
      </w:r>
      <w:r>
        <w:rPr>
          <w:rFonts w:hint="eastAsia" w:ascii="宋体" w:hAnsi="宋体" w:eastAsia="宋体"/>
          <w:color w:val="auto"/>
          <w:sz w:val="24"/>
          <w:highlight w:val="none"/>
        </w:rPr>
        <w:t>药品、医用耗材(含试剂）等</w:t>
      </w:r>
      <w:r>
        <w:rPr>
          <w:rFonts w:hint="eastAsia" w:ascii="宋体" w:hAnsi="宋体" w:eastAsia="宋体"/>
          <w:color w:val="auto"/>
          <w:sz w:val="24"/>
          <w:highlight w:val="none"/>
          <w:lang w:eastAsia="zh-CN"/>
        </w:rPr>
        <w:t>协议</w:t>
      </w:r>
      <w:r>
        <w:rPr>
          <w:rFonts w:hint="eastAsia" w:ascii="宋体" w:hAnsi="宋体" w:eastAsia="宋体"/>
          <w:color w:val="auto"/>
          <w:sz w:val="24"/>
          <w:highlight w:val="none"/>
        </w:rPr>
        <w:t>）</w:t>
      </w:r>
    </w:p>
    <w:p w14:paraId="703FF6F3">
      <w:pPr>
        <w:spacing w:before="156" w:beforeLines="50" w:after="156" w:afterLines="50" w:line="360" w:lineRule="exact"/>
        <w:ind w:firstLine="460" w:firstLineChars="192"/>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百色市人民医院 </w:t>
      </w:r>
      <w:r>
        <w:rPr>
          <w:rFonts w:hint="eastAsia" w:ascii="宋体" w:hAnsi="宋体" w:cs="宋体"/>
          <w:color w:val="auto"/>
          <w:sz w:val="24"/>
          <w:highlight w:val="none"/>
        </w:rPr>
        <w:t xml:space="preserve">              乙方：</w:t>
      </w:r>
      <w:r>
        <w:rPr>
          <w:rFonts w:hint="eastAsia" w:ascii="宋体" w:hAnsi="宋体" w:cs="宋体"/>
          <w:color w:val="auto"/>
          <w:sz w:val="24"/>
          <w:highlight w:val="none"/>
          <w:u w:val="single"/>
        </w:rPr>
        <w:t xml:space="preserve">                   </w:t>
      </w:r>
    </w:p>
    <w:p w14:paraId="39C6BB76">
      <w:pPr>
        <w:pStyle w:val="12"/>
        <w:spacing w:line="360" w:lineRule="auto"/>
        <w:ind w:firstLine="480" w:firstLineChars="200"/>
        <w:jc w:val="left"/>
        <w:rPr>
          <w:rFonts w:hint="eastAsia" w:ascii="宋体" w:hAnsi="宋体" w:eastAsia="宋体" w:cs="宋体"/>
          <w:b/>
          <w:color w:val="auto"/>
          <w:sz w:val="24"/>
          <w:szCs w:val="24"/>
          <w:highlight w:val="none"/>
          <w:u w:val="single"/>
        </w:rPr>
      </w:pPr>
      <w:r>
        <w:rPr>
          <w:rFonts w:hint="eastAsia" w:ascii="宋体" w:hAnsi="宋体" w:cs="宋体"/>
          <w:color w:val="auto"/>
          <w:sz w:val="24"/>
          <w:highlight w:val="none"/>
        </w:rPr>
        <w:t>经双方协议，甲方向乙方购买</w:t>
      </w:r>
      <w:r>
        <w:rPr>
          <w:rFonts w:hint="eastAsia" w:ascii="宋体" w:hAnsi="宋体" w:cs="宋体"/>
          <w:color w:val="auto"/>
          <w:sz w:val="24"/>
          <w:highlight w:val="none"/>
          <w:u w:val="single"/>
        </w:rPr>
        <w:t>《</w:t>
      </w:r>
      <w:r>
        <w:rPr>
          <w:rFonts w:hint="eastAsia" w:ascii="宋体" w:hAnsi="宋体" w:cs="宋体"/>
          <w:color w:val="auto"/>
          <w:sz w:val="24"/>
          <w:highlight w:val="none"/>
          <w:u w:val="single"/>
          <w:shd w:val="clear" w:color="auto" w:fill="FCFCFC"/>
        </w:rPr>
        <w:t xml:space="preserve">    </w:t>
      </w:r>
      <w:r>
        <w:rPr>
          <w:rFonts w:hint="eastAsia" w:ascii="宋体" w:hAnsi="宋体" w:cs="宋体"/>
          <w:color w:val="auto"/>
          <w:sz w:val="24"/>
          <w:highlight w:val="none"/>
          <w:u w:val="single"/>
        </w:rPr>
        <w:t>》，</w:t>
      </w:r>
      <w:r>
        <w:rPr>
          <w:rFonts w:hint="eastAsia" w:ascii="宋体" w:hAnsi="宋体"/>
          <w:color w:val="auto"/>
          <w:sz w:val="24"/>
          <w:highlight w:val="none"/>
        </w:rPr>
        <w:t>价格为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   ）</w:t>
      </w:r>
      <w:r>
        <w:rPr>
          <w:rFonts w:hint="eastAsia" w:ascii="宋体" w:hAnsi="宋体" w:cs="宋体"/>
          <w:color w:val="auto"/>
          <w:sz w:val="24"/>
          <w:highlight w:val="none"/>
        </w:rPr>
        <w:t>。为防止腐败现象发生，签订本协议：</w:t>
      </w:r>
    </w:p>
    <w:p w14:paraId="48459731">
      <w:pPr>
        <w:spacing w:line="360" w:lineRule="exact"/>
        <w:ind w:firstLine="482" w:firstLineChars="200"/>
        <w:outlineLvl w:val="9"/>
        <w:rPr>
          <w:b/>
          <w:color w:val="auto"/>
          <w:sz w:val="24"/>
          <w:highlight w:val="none"/>
        </w:rPr>
      </w:pPr>
      <w:r>
        <w:rPr>
          <w:rFonts w:hint="eastAsia" w:ascii="宋体" w:hAnsi="宋体"/>
          <w:b/>
          <w:color w:val="auto"/>
          <w:sz w:val="24"/>
          <w:highlight w:val="none"/>
        </w:rPr>
        <w:t xml:space="preserve">一、甲方及其工作人员要做到： </w:t>
      </w:r>
    </w:p>
    <w:p w14:paraId="085B51A7">
      <w:pPr>
        <w:spacing w:line="360" w:lineRule="exact"/>
        <w:ind w:firstLine="480" w:firstLineChars="200"/>
        <w:rPr>
          <w:color w:val="auto"/>
          <w:sz w:val="24"/>
          <w:highlight w:val="none"/>
        </w:rPr>
      </w:pPr>
      <w:r>
        <w:rPr>
          <w:rFonts w:hint="eastAsia" w:ascii="宋体" w:hAnsi="宋体"/>
          <w:color w:val="auto"/>
          <w:sz w:val="24"/>
          <w:highlight w:val="none"/>
        </w:rPr>
        <w:t>（一）不得向乙方索要赞助费和回扣费。</w:t>
      </w:r>
    </w:p>
    <w:p w14:paraId="648B6A4E">
      <w:pPr>
        <w:spacing w:line="360" w:lineRule="exact"/>
        <w:ind w:firstLine="480" w:firstLineChars="200"/>
        <w:rPr>
          <w:color w:val="auto"/>
          <w:sz w:val="24"/>
          <w:highlight w:val="none"/>
        </w:rPr>
      </w:pPr>
      <w:r>
        <w:rPr>
          <w:rFonts w:hint="eastAsia" w:ascii="宋体" w:hAnsi="宋体"/>
          <w:color w:val="auto"/>
          <w:sz w:val="24"/>
          <w:highlight w:val="none"/>
        </w:rPr>
        <w:t>（二）不得接受乙方馈赠的礼金、有价证券和贵重礼品。</w:t>
      </w:r>
    </w:p>
    <w:p w14:paraId="6B604414">
      <w:pPr>
        <w:spacing w:line="360" w:lineRule="exact"/>
        <w:ind w:firstLine="480" w:firstLineChars="200"/>
        <w:rPr>
          <w:color w:val="auto"/>
          <w:sz w:val="24"/>
          <w:highlight w:val="none"/>
        </w:rPr>
      </w:pPr>
      <w:r>
        <w:rPr>
          <w:rFonts w:hint="eastAsia" w:ascii="宋体" w:hAnsi="宋体"/>
          <w:color w:val="auto"/>
          <w:sz w:val="24"/>
          <w:highlight w:val="none"/>
        </w:rPr>
        <w:t>（三）不得向乙方索要或接受通讯工具、交通工具、家电及高档商品。</w:t>
      </w:r>
    </w:p>
    <w:p w14:paraId="63BDAF78">
      <w:pPr>
        <w:spacing w:line="360" w:lineRule="exact"/>
        <w:ind w:firstLine="480" w:firstLineChars="200"/>
        <w:rPr>
          <w:color w:val="auto"/>
          <w:sz w:val="24"/>
          <w:highlight w:val="none"/>
        </w:rPr>
      </w:pPr>
      <w:r>
        <w:rPr>
          <w:rFonts w:hint="eastAsia" w:ascii="宋体" w:hAnsi="宋体"/>
          <w:color w:val="auto"/>
          <w:sz w:val="24"/>
          <w:highlight w:val="none"/>
        </w:rPr>
        <w:t>（四）不得在乙方报销任何应由甲方单位或个人支付的一切费用。</w:t>
      </w:r>
    </w:p>
    <w:p w14:paraId="4E9992DF">
      <w:pPr>
        <w:spacing w:line="360" w:lineRule="exact"/>
        <w:ind w:firstLine="480" w:firstLineChars="200"/>
        <w:rPr>
          <w:color w:val="auto"/>
          <w:sz w:val="24"/>
          <w:highlight w:val="none"/>
        </w:rPr>
      </w:pPr>
      <w:r>
        <w:rPr>
          <w:rFonts w:hint="eastAsia" w:ascii="宋体" w:hAnsi="宋体"/>
          <w:color w:val="auto"/>
          <w:sz w:val="24"/>
          <w:highlight w:val="none"/>
        </w:rPr>
        <w:t>（五）不得参加由乙方提供的可能影响公正执行公务的宴请和高消费的娱乐活动。</w:t>
      </w:r>
    </w:p>
    <w:p w14:paraId="44B517EA">
      <w:pPr>
        <w:spacing w:line="360" w:lineRule="exact"/>
        <w:ind w:firstLine="480" w:firstLineChars="200"/>
        <w:rPr>
          <w:color w:val="auto"/>
          <w:sz w:val="24"/>
          <w:highlight w:val="none"/>
        </w:rPr>
      </w:pPr>
      <w:r>
        <w:rPr>
          <w:rFonts w:hint="eastAsia" w:ascii="宋体" w:hAnsi="宋体"/>
          <w:color w:val="auto"/>
          <w:sz w:val="24"/>
          <w:highlight w:val="none"/>
        </w:rPr>
        <w:t>（六）不得要求或接受乙方为其住房装修、婚丧嫁娶、家属和子女的工作安排，以及出国出境提供方便。</w:t>
      </w:r>
    </w:p>
    <w:p w14:paraId="228A5380">
      <w:pPr>
        <w:spacing w:line="360" w:lineRule="exact"/>
        <w:ind w:firstLine="480" w:firstLineChars="200"/>
        <w:rPr>
          <w:color w:val="auto"/>
          <w:sz w:val="24"/>
          <w:highlight w:val="none"/>
        </w:rPr>
      </w:pPr>
      <w:r>
        <w:rPr>
          <w:rFonts w:hint="eastAsia" w:ascii="宋体" w:hAnsi="宋体"/>
          <w:color w:val="auto"/>
          <w:sz w:val="24"/>
          <w:highlight w:val="none"/>
        </w:rPr>
        <w:t>（七）不得以考察、参观等名义参加乙方安排的国内外旅游活动。</w:t>
      </w:r>
    </w:p>
    <w:p w14:paraId="58A275DD">
      <w:pPr>
        <w:spacing w:line="360" w:lineRule="exact"/>
        <w:ind w:firstLine="480" w:firstLineChars="200"/>
        <w:rPr>
          <w:color w:val="auto"/>
          <w:sz w:val="24"/>
          <w:highlight w:val="none"/>
        </w:rPr>
      </w:pPr>
      <w:r>
        <w:rPr>
          <w:rFonts w:hint="eastAsia" w:ascii="宋体" w:hAnsi="宋体"/>
          <w:color w:val="auto"/>
          <w:sz w:val="24"/>
          <w:highlight w:val="none"/>
        </w:rPr>
        <w:t>（八）不得向乙方介绍家属或亲友从事与甲方经营和工程有关的经销、分包等活动。</w:t>
      </w:r>
    </w:p>
    <w:p w14:paraId="2A35632F">
      <w:pPr>
        <w:spacing w:line="360" w:lineRule="exact"/>
        <w:ind w:firstLine="482" w:firstLineChars="200"/>
        <w:outlineLvl w:val="9"/>
        <w:rPr>
          <w:b/>
          <w:color w:val="auto"/>
          <w:sz w:val="24"/>
          <w:highlight w:val="none"/>
        </w:rPr>
      </w:pPr>
      <w:r>
        <w:rPr>
          <w:rFonts w:hint="eastAsia" w:ascii="宋体" w:hAnsi="宋体"/>
          <w:b/>
          <w:color w:val="auto"/>
          <w:sz w:val="24"/>
          <w:highlight w:val="none"/>
        </w:rPr>
        <w:t>二、乙方及其工作人员要做到：</w:t>
      </w:r>
    </w:p>
    <w:p w14:paraId="24A53D82">
      <w:pPr>
        <w:spacing w:line="360" w:lineRule="exact"/>
        <w:ind w:firstLine="480" w:firstLineChars="200"/>
        <w:rPr>
          <w:color w:val="auto"/>
          <w:sz w:val="24"/>
          <w:highlight w:val="none"/>
        </w:rPr>
      </w:pPr>
      <w:r>
        <w:rPr>
          <w:rFonts w:hint="eastAsia" w:ascii="宋体" w:hAnsi="宋体"/>
          <w:color w:val="auto"/>
          <w:sz w:val="24"/>
          <w:highlight w:val="none"/>
        </w:rPr>
        <w:t>（一）不得为获取某些不正当利益而向甲方工作人员及其家属、子女赠送礼金、有价证券和贵重物品。</w:t>
      </w:r>
    </w:p>
    <w:p w14:paraId="694B9479">
      <w:pPr>
        <w:spacing w:line="360" w:lineRule="exact"/>
        <w:ind w:firstLine="480" w:firstLineChars="200"/>
        <w:rPr>
          <w:color w:val="auto"/>
          <w:sz w:val="24"/>
          <w:highlight w:val="none"/>
        </w:rPr>
      </w:pPr>
      <w:r>
        <w:rPr>
          <w:rFonts w:hint="eastAsia" w:ascii="宋体" w:hAnsi="宋体"/>
          <w:color w:val="auto"/>
          <w:sz w:val="24"/>
          <w:highlight w:val="none"/>
        </w:rPr>
        <w:t>（二）不得为谋取私利擅自与甲方工作人员就某商品、材料、工程项目的供应、建设问题进行私下商谈或达成默契。</w:t>
      </w:r>
    </w:p>
    <w:p w14:paraId="2DA8D79D">
      <w:pPr>
        <w:spacing w:line="360" w:lineRule="exact"/>
        <w:ind w:firstLine="480" w:firstLineChars="200"/>
        <w:rPr>
          <w:color w:val="auto"/>
          <w:sz w:val="24"/>
          <w:highlight w:val="none"/>
        </w:rPr>
      </w:pPr>
      <w:r>
        <w:rPr>
          <w:rFonts w:hint="eastAsia" w:ascii="宋体" w:hAnsi="宋体"/>
          <w:color w:val="auto"/>
          <w:sz w:val="24"/>
          <w:highlight w:val="none"/>
        </w:rPr>
        <w:t>（三）不得为甲方单位和个人购置或提供通讯工具、交通工具、家电、旅游、高消费娱乐活动。</w:t>
      </w:r>
    </w:p>
    <w:p w14:paraId="15D71871">
      <w:pPr>
        <w:spacing w:line="360" w:lineRule="exact"/>
        <w:ind w:firstLine="480"/>
        <w:rPr>
          <w:color w:val="auto"/>
          <w:sz w:val="24"/>
          <w:highlight w:val="none"/>
        </w:rPr>
      </w:pPr>
      <w:r>
        <w:rPr>
          <w:rFonts w:hint="eastAsia" w:ascii="宋体" w:hAnsi="宋体"/>
          <w:color w:val="auto"/>
          <w:sz w:val="24"/>
          <w:highlight w:val="none"/>
        </w:rPr>
        <w:t>三、乙方工作人员发现甲方及其工作人员违反上述协议，要主动向甲方单位领导或甲方上级单位举报。甲方不得以任何借口对乙方进行报复。</w:t>
      </w:r>
    </w:p>
    <w:p w14:paraId="09511B4C">
      <w:pPr>
        <w:spacing w:line="360" w:lineRule="exact"/>
        <w:ind w:firstLine="480" w:firstLineChars="200"/>
        <w:rPr>
          <w:color w:val="auto"/>
          <w:sz w:val="24"/>
          <w:highlight w:val="none"/>
        </w:rPr>
      </w:pPr>
      <w:r>
        <w:rPr>
          <w:rFonts w:hint="eastAsia" w:ascii="宋体" w:hAnsi="宋体"/>
          <w:color w:val="auto"/>
          <w:sz w:val="24"/>
          <w:highlight w:val="none"/>
        </w:rPr>
        <w:t>四、甲方发现乙方违反本协议或采用不正当手段贿赂甲方工作人员，应向乙方上级领导或有关部门举报，由此给甲方造成的损失由乙方承担。</w:t>
      </w:r>
    </w:p>
    <w:p w14:paraId="64C320BE">
      <w:pPr>
        <w:spacing w:line="3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五、本协议是医院与</w:t>
      </w:r>
      <w:r>
        <w:rPr>
          <w:rFonts w:hint="eastAsia" w:ascii="宋体" w:hAnsi="宋体" w:eastAsia="宋体" w:cs="Times New Roman"/>
          <w:color w:val="auto"/>
          <w:sz w:val="24"/>
          <w:highlight w:val="none"/>
          <w:lang w:val="en-US" w:eastAsia="zh-CN"/>
        </w:rPr>
        <w:t>货物、服务、工程、</w:t>
      </w:r>
      <w:r>
        <w:rPr>
          <w:rFonts w:hint="eastAsia" w:ascii="宋体" w:hAnsi="宋体" w:eastAsia="宋体" w:cs="Times New Roman"/>
          <w:color w:val="auto"/>
          <w:sz w:val="24"/>
          <w:highlight w:val="none"/>
        </w:rPr>
        <w:t>药品、医用耗材(含试剂）等</w:t>
      </w:r>
      <w:r>
        <w:rPr>
          <w:rFonts w:hint="eastAsia" w:ascii="宋体" w:hAnsi="宋体" w:eastAsia="宋体" w:cs="Times New Roman"/>
          <w:color w:val="auto"/>
          <w:sz w:val="24"/>
          <w:highlight w:val="none"/>
          <w:lang w:eastAsia="zh-CN"/>
        </w:rPr>
        <w:t>供应商或</w:t>
      </w:r>
      <w:r>
        <w:rPr>
          <w:rFonts w:hint="eastAsia" w:ascii="宋体" w:hAnsi="宋体" w:eastAsia="宋体" w:cs="Times New Roman"/>
          <w:color w:val="auto"/>
          <w:sz w:val="24"/>
          <w:highlight w:val="none"/>
        </w:rPr>
        <w:t>工程施工方签订的合同附件。双方法人或其代表签名生效。</w:t>
      </w:r>
    </w:p>
    <w:p w14:paraId="0E07E9D3">
      <w:pPr>
        <w:spacing w:line="360" w:lineRule="exact"/>
        <w:ind w:firstLine="480" w:firstLineChars="200"/>
        <w:rPr>
          <w:rFonts w:hint="eastAsia"/>
          <w:color w:val="auto"/>
          <w:sz w:val="24"/>
          <w:highlight w:val="none"/>
        </w:rPr>
      </w:pPr>
      <w:r>
        <w:rPr>
          <w:rFonts w:hint="eastAsia" w:ascii="宋体" w:hAnsi="宋体" w:eastAsia="宋体" w:cs="Times New Roman"/>
          <w:b w:val="0"/>
          <w:color w:val="auto"/>
          <w:sz w:val="24"/>
          <w:highlight w:val="none"/>
        </w:rPr>
        <w:t>六、本协议一式叁份，甲方持贰份，乙方持壹份。</w:t>
      </w:r>
    </w:p>
    <w:p w14:paraId="259B34B3">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outlineLvl w:val="9"/>
        <w:rPr>
          <w:rFonts w:hint="eastAsia"/>
          <w:color w:val="auto"/>
          <w:sz w:val="24"/>
          <w:highlight w:val="none"/>
        </w:rPr>
      </w:pPr>
    </w:p>
    <w:p w14:paraId="6FFF28E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highlight w:val="none"/>
        </w:rPr>
      </w:pPr>
      <w:r>
        <w:rPr>
          <w:rFonts w:hint="eastAsia" w:ascii="宋体" w:hAnsi="宋体"/>
          <w:color w:val="auto"/>
          <w:sz w:val="24"/>
          <w:highlight w:val="none"/>
        </w:rPr>
        <w:t>甲方代表签章：</w:t>
      </w:r>
      <w:r>
        <w:rPr>
          <w:rFonts w:hint="eastAsia" w:ascii="宋体" w:hAnsi="宋体"/>
          <w:color w:val="auto"/>
          <w:sz w:val="24"/>
          <w:highlight w:val="none"/>
          <w:lang w:eastAsia="zh-CN"/>
        </w:rPr>
        <w:t xml:space="preserve">                </w:t>
      </w:r>
      <w:r>
        <w:rPr>
          <w:rFonts w:hint="eastAsia" w:ascii="宋体" w:hAnsi="宋体"/>
          <w:color w:val="auto"/>
          <w:sz w:val="24"/>
          <w:highlight w:val="none"/>
        </w:rPr>
        <w:t xml:space="preserve">    乙方代表签章：</w:t>
      </w:r>
    </w:p>
    <w:p w14:paraId="0437853B">
      <w:pPr>
        <w:keepNext w:val="0"/>
        <w:keepLines w:val="0"/>
        <w:pageBreakBefore w:val="0"/>
        <w:widowControl w:val="0"/>
        <w:shd w:val="clear" w:color="auto" w:fill="auto"/>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联 系 电  话：</w:t>
      </w:r>
      <w:r>
        <w:rPr>
          <w:rFonts w:hint="eastAsia" w:ascii="宋体" w:hAnsi="宋体"/>
          <w:color w:val="auto"/>
          <w:sz w:val="24"/>
          <w:highlight w:val="none"/>
          <w:lang w:eastAsia="zh-CN"/>
        </w:rPr>
        <w:t xml:space="preserve">                </w:t>
      </w:r>
      <w:r>
        <w:rPr>
          <w:rFonts w:hint="eastAsia" w:ascii="宋体" w:hAnsi="宋体"/>
          <w:color w:val="auto"/>
          <w:sz w:val="24"/>
          <w:highlight w:val="none"/>
        </w:rPr>
        <w:t xml:space="preserve">    联 系 电  话：</w:t>
      </w:r>
    </w:p>
    <w:p w14:paraId="4765C3F7">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color w:val="auto"/>
          <w:sz w:val="24"/>
          <w:highlight w:val="none"/>
        </w:rPr>
      </w:pPr>
    </w:p>
    <w:p w14:paraId="439F7C92">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color w:val="auto"/>
          <w:sz w:val="24"/>
          <w:highlight w:val="none"/>
        </w:rPr>
      </w:pPr>
      <w:r>
        <w:rPr>
          <w:rFonts w:hint="eastAsia" w:ascii="宋体" w:hAnsi="宋体"/>
          <w:color w:val="auto"/>
          <w:sz w:val="24"/>
          <w:highlight w:val="none"/>
        </w:rPr>
        <w:t xml:space="preserve">签约日期：   </w:t>
      </w:r>
      <w:r>
        <w:rPr>
          <w:rFonts w:hint="eastAsia"/>
          <w:color w:val="auto"/>
          <w:sz w:val="24"/>
          <w:highlight w:val="none"/>
          <w:lang w:val="en-US" w:eastAsia="zh-CN"/>
        </w:rPr>
        <w:t xml:space="preserve"> </w:t>
      </w:r>
      <w:r>
        <w:rPr>
          <w:rFonts w:hint="eastAsia" w:ascii="宋体" w:hAnsi="宋体"/>
          <w:color w:val="auto"/>
          <w:sz w:val="24"/>
          <w:highlight w:val="none"/>
        </w:rPr>
        <w:t xml:space="preserve"> </w:t>
      </w:r>
      <w:r>
        <w:rPr>
          <w:rFonts w:hint="eastAsia"/>
          <w:color w:val="auto"/>
          <w:sz w:val="24"/>
          <w:highlight w:val="none"/>
          <w:lang w:val="en-US" w:eastAsia="zh-CN"/>
        </w:rPr>
        <w:t xml:space="preserve"> </w:t>
      </w:r>
      <w:r>
        <w:rPr>
          <w:rFonts w:hint="eastAsia" w:ascii="宋体" w:hAnsi="宋体"/>
          <w:color w:val="auto"/>
          <w:sz w:val="24"/>
          <w:highlight w:val="none"/>
        </w:rPr>
        <w:t xml:space="preserve">年 </w:t>
      </w:r>
      <w:r>
        <w:rPr>
          <w:rFonts w:hint="eastAsia"/>
          <w:color w:val="auto"/>
          <w:sz w:val="24"/>
          <w:highlight w:val="none"/>
          <w:lang w:val="en-US" w:eastAsia="zh-CN"/>
        </w:rPr>
        <w:t xml:space="preserve"> </w:t>
      </w:r>
      <w:r>
        <w:rPr>
          <w:rFonts w:hint="eastAsia" w:ascii="宋体" w:hAnsi="宋体"/>
          <w:color w:val="auto"/>
          <w:sz w:val="24"/>
          <w:highlight w:val="none"/>
        </w:rPr>
        <w:t xml:space="preserve"> 月 </w:t>
      </w:r>
      <w:r>
        <w:rPr>
          <w:rFonts w:hint="eastAsia"/>
          <w:color w:val="auto"/>
          <w:sz w:val="24"/>
          <w:highlight w:val="none"/>
          <w:lang w:val="en-US" w:eastAsia="zh-CN"/>
        </w:rPr>
        <w:t xml:space="preserve"> </w:t>
      </w:r>
      <w:r>
        <w:rPr>
          <w:rFonts w:hint="eastAsia" w:ascii="宋体" w:hAnsi="宋体"/>
          <w:color w:val="auto"/>
          <w:sz w:val="24"/>
          <w:highlight w:val="none"/>
        </w:rPr>
        <w:t xml:space="preserve"> 日</w:t>
      </w:r>
    </w:p>
    <w:p w14:paraId="06078096">
      <w:pPr>
        <w:pStyle w:val="12"/>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附件I：</w:t>
      </w:r>
    </w:p>
    <w:p w14:paraId="3C18CEEE">
      <w:pPr>
        <w:widowControl/>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政府采购项目合同验收报告（格式）</w:t>
      </w:r>
    </w:p>
    <w:p w14:paraId="08985922">
      <w:pPr>
        <w:widowControl/>
        <w:spacing w:line="360" w:lineRule="auto"/>
        <w:jc w:val="center"/>
        <w:rPr>
          <w:rFonts w:hint="eastAsia" w:ascii="宋体" w:hAnsi="宋体" w:eastAsia="宋体" w:cs="宋体"/>
          <w:b/>
          <w:bCs/>
          <w:color w:val="auto"/>
          <w:kern w:val="0"/>
          <w:szCs w:val="21"/>
          <w:highlight w:val="none"/>
        </w:rPr>
      </w:pPr>
    </w:p>
    <w:p w14:paraId="566ADDDA">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根据政府采购合同（采购合同编号：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（采购项目名称）       </w:t>
      </w:r>
      <w:r>
        <w:rPr>
          <w:rFonts w:hint="eastAsia" w:ascii="宋体" w:hAnsi="宋体" w:eastAsia="宋体" w:cs="宋体"/>
          <w:color w:val="auto"/>
          <w:kern w:val="0"/>
          <w:szCs w:val="21"/>
          <w:highlight w:val="none"/>
        </w:rPr>
        <w:t>政府采购项目中标（或成交）供应商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提供的货物（或服务）进行了验收，验收情况如下：</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1B6299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noWrap w:val="0"/>
            <w:vAlign w:val="center"/>
          </w:tcPr>
          <w:p w14:paraId="1D94498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705" w:type="dxa"/>
            <w:gridSpan w:val="2"/>
            <w:tcBorders>
              <w:top w:val="single" w:color="auto" w:sz="4" w:space="0"/>
              <w:left w:val="single" w:color="auto" w:sz="4" w:space="0"/>
            </w:tcBorders>
            <w:noWrap w:val="0"/>
            <w:vAlign w:val="center"/>
          </w:tcPr>
          <w:p w14:paraId="7CFDB25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p>
        </w:tc>
        <w:tc>
          <w:tcPr>
            <w:tcW w:w="3100" w:type="dxa"/>
            <w:gridSpan w:val="2"/>
            <w:noWrap w:val="0"/>
            <w:vAlign w:val="center"/>
          </w:tcPr>
          <w:p w14:paraId="7D195A1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货物型号规格、标准及配置</w:t>
            </w:r>
          </w:p>
          <w:p w14:paraId="15AC227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（或服务内容、标准）</w:t>
            </w:r>
          </w:p>
        </w:tc>
        <w:tc>
          <w:tcPr>
            <w:tcW w:w="860" w:type="dxa"/>
            <w:gridSpan w:val="2"/>
            <w:noWrap w:val="0"/>
            <w:vAlign w:val="center"/>
          </w:tcPr>
          <w:p w14:paraId="3EDD134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893" w:type="dxa"/>
            <w:tcBorders>
              <w:right w:val="single" w:color="auto" w:sz="4" w:space="0"/>
            </w:tcBorders>
            <w:noWrap w:val="0"/>
            <w:vAlign w:val="center"/>
          </w:tcPr>
          <w:p w14:paraId="09C47A7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297" w:type="dxa"/>
            <w:tcBorders>
              <w:left w:val="single" w:color="auto" w:sz="4" w:space="0"/>
            </w:tcBorders>
            <w:noWrap w:val="0"/>
            <w:vAlign w:val="center"/>
          </w:tcPr>
          <w:p w14:paraId="29858A8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与合同约定</w:t>
            </w:r>
          </w:p>
          <w:p w14:paraId="73C4FF0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是否一致</w:t>
            </w:r>
          </w:p>
        </w:tc>
      </w:tr>
      <w:tr w14:paraId="0C3F2E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226AF6C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705" w:type="dxa"/>
            <w:gridSpan w:val="2"/>
            <w:tcBorders>
              <w:left w:val="single" w:color="auto" w:sz="4" w:space="0"/>
            </w:tcBorders>
            <w:noWrap w:val="0"/>
            <w:vAlign w:val="center"/>
          </w:tcPr>
          <w:p w14:paraId="4477525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3100" w:type="dxa"/>
            <w:gridSpan w:val="2"/>
            <w:noWrap w:val="0"/>
            <w:vAlign w:val="center"/>
          </w:tcPr>
          <w:p w14:paraId="22937C0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60" w:type="dxa"/>
            <w:gridSpan w:val="2"/>
            <w:noWrap w:val="0"/>
            <w:vAlign w:val="center"/>
          </w:tcPr>
          <w:p w14:paraId="4F76284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93" w:type="dxa"/>
            <w:tcBorders>
              <w:right w:val="single" w:color="auto" w:sz="4" w:space="0"/>
            </w:tcBorders>
            <w:noWrap w:val="0"/>
            <w:vAlign w:val="center"/>
          </w:tcPr>
          <w:p w14:paraId="38B45D6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297" w:type="dxa"/>
            <w:tcBorders>
              <w:left w:val="single" w:color="auto" w:sz="4" w:space="0"/>
            </w:tcBorders>
            <w:noWrap w:val="0"/>
            <w:vAlign w:val="center"/>
          </w:tcPr>
          <w:p w14:paraId="404EA88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3EEDE6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4146196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705" w:type="dxa"/>
            <w:gridSpan w:val="2"/>
            <w:tcBorders>
              <w:left w:val="single" w:color="auto" w:sz="4" w:space="0"/>
            </w:tcBorders>
            <w:noWrap w:val="0"/>
            <w:vAlign w:val="center"/>
          </w:tcPr>
          <w:p w14:paraId="7570CE7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3100" w:type="dxa"/>
            <w:gridSpan w:val="2"/>
            <w:noWrap w:val="0"/>
            <w:vAlign w:val="center"/>
          </w:tcPr>
          <w:p w14:paraId="0BACDEC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60" w:type="dxa"/>
            <w:gridSpan w:val="2"/>
            <w:noWrap w:val="0"/>
            <w:vAlign w:val="center"/>
          </w:tcPr>
          <w:p w14:paraId="07F5425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93" w:type="dxa"/>
            <w:tcBorders>
              <w:right w:val="single" w:color="auto" w:sz="4" w:space="0"/>
            </w:tcBorders>
            <w:noWrap w:val="0"/>
            <w:vAlign w:val="center"/>
          </w:tcPr>
          <w:p w14:paraId="4D6B599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297" w:type="dxa"/>
            <w:tcBorders>
              <w:left w:val="single" w:color="auto" w:sz="4" w:space="0"/>
            </w:tcBorders>
            <w:noWrap w:val="0"/>
            <w:vAlign w:val="center"/>
          </w:tcPr>
          <w:p w14:paraId="0FF830C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3B29E8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5A368B2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705" w:type="dxa"/>
            <w:gridSpan w:val="2"/>
            <w:tcBorders>
              <w:left w:val="single" w:color="auto" w:sz="4" w:space="0"/>
            </w:tcBorders>
            <w:noWrap w:val="0"/>
            <w:vAlign w:val="center"/>
          </w:tcPr>
          <w:p w14:paraId="7BCD1FA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3100" w:type="dxa"/>
            <w:gridSpan w:val="2"/>
            <w:noWrap w:val="0"/>
            <w:vAlign w:val="center"/>
          </w:tcPr>
          <w:p w14:paraId="3DBC0CC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60" w:type="dxa"/>
            <w:gridSpan w:val="2"/>
            <w:noWrap w:val="0"/>
            <w:vAlign w:val="center"/>
          </w:tcPr>
          <w:p w14:paraId="6DE39F8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93" w:type="dxa"/>
            <w:tcBorders>
              <w:right w:val="single" w:color="auto" w:sz="4" w:space="0"/>
            </w:tcBorders>
            <w:noWrap w:val="0"/>
            <w:vAlign w:val="center"/>
          </w:tcPr>
          <w:p w14:paraId="6692B5E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297" w:type="dxa"/>
            <w:tcBorders>
              <w:left w:val="single" w:color="auto" w:sz="4" w:space="0"/>
            </w:tcBorders>
            <w:noWrap w:val="0"/>
            <w:vAlign w:val="center"/>
          </w:tcPr>
          <w:p w14:paraId="4E835B2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7AFA3E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24791F46">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705" w:type="dxa"/>
            <w:gridSpan w:val="2"/>
            <w:tcBorders>
              <w:left w:val="single" w:color="auto" w:sz="4" w:space="0"/>
            </w:tcBorders>
            <w:noWrap w:val="0"/>
            <w:vAlign w:val="center"/>
          </w:tcPr>
          <w:p w14:paraId="2591DF3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3100" w:type="dxa"/>
            <w:gridSpan w:val="2"/>
            <w:noWrap w:val="0"/>
            <w:vAlign w:val="center"/>
          </w:tcPr>
          <w:p w14:paraId="14BA698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60" w:type="dxa"/>
            <w:gridSpan w:val="2"/>
            <w:noWrap w:val="0"/>
            <w:vAlign w:val="center"/>
          </w:tcPr>
          <w:p w14:paraId="772305C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93" w:type="dxa"/>
            <w:tcBorders>
              <w:right w:val="single" w:color="auto" w:sz="4" w:space="0"/>
            </w:tcBorders>
            <w:noWrap w:val="0"/>
            <w:vAlign w:val="center"/>
          </w:tcPr>
          <w:p w14:paraId="57D2684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297" w:type="dxa"/>
            <w:tcBorders>
              <w:left w:val="single" w:color="auto" w:sz="4" w:space="0"/>
            </w:tcBorders>
            <w:noWrap w:val="0"/>
            <w:vAlign w:val="center"/>
          </w:tcPr>
          <w:p w14:paraId="1877721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534F4A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27377BA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705" w:type="dxa"/>
            <w:gridSpan w:val="2"/>
            <w:tcBorders>
              <w:left w:val="single" w:color="auto" w:sz="4" w:space="0"/>
            </w:tcBorders>
            <w:noWrap w:val="0"/>
            <w:vAlign w:val="center"/>
          </w:tcPr>
          <w:p w14:paraId="6333886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3100" w:type="dxa"/>
            <w:gridSpan w:val="2"/>
            <w:noWrap w:val="0"/>
            <w:vAlign w:val="center"/>
          </w:tcPr>
          <w:p w14:paraId="668EDF8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860" w:type="dxa"/>
            <w:gridSpan w:val="2"/>
            <w:noWrap w:val="0"/>
            <w:vAlign w:val="center"/>
          </w:tcPr>
          <w:p w14:paraId="62E861C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893" w:type="dxa"/>
            <w:tcBorders>
              <w:right w:val="single" w:color="auto" w:sz="4" w:space="0"/>
            </w:tcBorders>
            <w:noWrap w:val="0"/>
            <w:vAlign w:val="center"/>
          </w:tcPr>
          <w:p w14:paraId="4E067306">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97" w:type="dxa"/>
            <w:tcBorders>
              <w:left w:val="single" w:color="auto" w:sz="4" w:space="0"/>
            </w:tcBorders>
            <w:noWrap w:val="0"/>
            <w:vAlign w:val="center"/>
          </w:tcPr>
          <w:p w14:paraId="51204C5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16256E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noWrap w:val="0"/>
            <w:vAlign w:val="center"/>
          </w:tcPr>
          <w:p w14:paraId="7688D81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     计</w:t>
            </w:r>
          </w:p>
        </w:tc>
        <w:tc>
          <w:tcPr>
            <w:tcW w:w="860" w:type="dxa"/>
            <w:gridSpan w:val="2"/>
            <w:noWrap w:val="0"/>
            <w:vAlign w:val="center"/>
          </w:tcPr>
          <w:p w14:paraId="74C5C92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893" w:type="dxa"/>
            <w:tcBorders>
              <w:right w:val="single" w:color="auto" w:sz="4" w:space="0"/>
            </w:tcBorders>
            <w:noWrap w:val="0"/>
            <w:vAlign w:val="center"/>
          </w:tcPr>
          <w:p w14:paraId="7D8A28C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97" w:type="dxa"/>
            <w:tcBorders>
              <w:left w:val="single" w:color="auto" w:sz="4" w:space="0"/>
            </w:tcBorders>
            <w:noWrap w:val="0"/>
            <w:vAlign w:val="center"/>
          </w:tcPr>
          <w:p w14:paraId="7790730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32D101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noWrap w:val="0"/>
            <w:vAlign w:val="center"/>
          </w:tcPr>
          <w:p w14:paraId="166AFD9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 计 大 写 金 额 ：人民币                             元</w:t>
            </w:r>
          </w:p>
        </w:tc>
      </w:tr>
      <w:tr w14:paraId="321494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noWrap w:val="0"/>
            <w:vAlign w:val="center"/>
          </w:tcPr>
          <w:p w14:paraId="3DD7742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实际供货日期</w:t>
            </w:r>
          </w:p>
        </w:tc>
        <w:tc>
          <w:tcPr>
            <w:tcW w:w="3239" w:type="dxa"/>
            <w:gridSpan w:val="2"/>
            <w:noWrap w:val="0"/>
            <w:vAlign w:val="center"/>
          </w:tcPr>
          <w:p w14:paraId="447943A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835" w:type="dxa"/>
            <w:gridSpan w:val="2"/>
            <w:noWrap w:val="0"/>
            <w:vAlign w:val="center"/>
          </w:tcPr>
          <w:p w14:paraId="52203A4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合同交货验收日期</w:t>
            </w:r>
          </w:p>
        </w:tc>
        <w:tc>
          <w:tcPr>
            <w:tcW w:w="3037" w:type="dxa"/>
            <w:gridSpan w:val="3"/>
            <w:noWrap w:val="0"/>
            <w:vAlign w:val="center"/>
          </w:tcPr>
          <w:p w14:paraId="722FFDC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4D214E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noWrap w:val="0"/>
            <w:tcMar>
              <w:top w:w="0" w:type="dxa"/>
              <w:left w:w="108" w:type="dxa"/>
              <w:bottom w:w="0" w:type="dxa"/>
              <w:right w:w="108" w:type="dxa"/>
            </w:tcMar>
            <w:vAlign w:val="center"/>
          </w:tcPr>
          <w:p w14:paraId="1EC0FD5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验收具体内容</w:t>
            </w:r>
          </w:p>
        </w:tc>
        <w:tc>
          <w:tcPr>
            <w:tcW w:w="8111" w:type="dxa"/>
            <w:gridSpan w:val="7"/>
            <w:noWrap w:val="0"/>
            <w:tcMar>
              <w:top w:w="0" w:type="dxa"/>
              <w:left w:w="108" w:type="dxa"/>
              <w:bottom w:w="0" w:type="dxa"/>
              <w:right w:w="108" w:type="dxa"/>
            </w:tcMar>
            <w:vAlign w:val="center"/>
          </w:tcPr>
          <w:p w14:paraId="6AF0E12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应按采购合同、采购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14:paraId="543F3A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noWrap w:val="0"/>
            <w:tcMar>
              <w:top w:w="0" w:type="dxa"/>
              <w:left w:w="108" w:type="dxa"/>
              <w:bottom w:w="0" w:type="dxa"/>
              <w:right w:w="108" w:type="dxa"/>
            </w:tcMar>
            <w:vAlign w:val="center"/>
          </w:tcPr>
          <w:p w14:paraId="268F814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验收小组意见</w:t>
            </w:r>
          </w:p>
        </w:tc>
        <w:tc>
          <w:tcPr>
            <w:tcW w:w="8111" w:type="dxa"/>
            <w:gridSpan w:val="7"/>
            <w:tcBorders>
              <w:bottom w:val="single" w:color="auto" w:sz="4" w:space="0"/>
            </w:tcBorders>
            <w:noWrap w:val="0"/>
            <w:vAlign w:val="center"/>
          </w:tcPr>
          <w:p w14:paraId="2EFA86F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验收结论性意见：</w:t>
            </w:r>
          </w:p>
          <w:p w14:paraId="2A69A74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000DE8F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1F5CA4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noWrap w:val="0"/>
            <w:tcMar>
              <w:top w:w="0" w:type="dxa"/>
              <w:left w:w="108" w:type="dxa"/>
              <w:bottom w:w="0" w:type="dxa"/>
              <w:right w:w="108" w:type="dxa"/>
            </w:tcMar>
            <w:vAlign w:val="center"/>
          </w:tcPr>
          <w:p w14:paraId="3E0215A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8111" w:type="dxa"/>
            <w:gridSpan w:val="7"/>
            <w:tcBorders>
              <w:top w:val="single" w:color="auto" w:sz="4" w:space="0"/>
            </w:tcBorders>
            <w:noWrap w:val="0"/>
            <w:vAlign w:val="center"/>
          </w:tcPr>
          <w:p w14:paraId="300A7E2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有异议的意见和说明理由：</w:t>
            </w:r>
          </w:p>
          <w:p w14:paraId="65C1F58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48740F4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1F1A6D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noWrap w:val="0"/>
            <w:tcMar>
              <w:top w:w="0" w:type="dxa"/>
              <w:left w:w="108" w:type="dxa"/>
              <w:bottom w:w="0" w:type="dxa"/>
              <w:right w:w="108" w:type="dxa"/>
            </w:tcMar>
            <w:vAlign w:val="center"/>
          </w:tcPr>
          <w:p w14:paraId="3E13EA4C">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验收小组成员签字：</w:t>
            </w:r>
          </w:p>
        </w:tc>
      </w:tr>
      <w:tr w14:paraId="302DA8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noWrap w:val="0"/>
            <w:tcMar>
              <w:top w:w="0" w:type="dxa"/>
              <w:left w:w="108" w:type="dxa"/>
              <w:bottom w:w="0" w:type="dxa"/>
              <w:right w:w="108" w:type="dxa"/>
            </w:tcMar>
            <w:vAlign w:val="center"/>
          </w:tcPr>
          <w:p w14:paraId="1D643776">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参与验收其他或监督人员签字：</w:t>
            </w:r>
          </w:p>
        </w:tc>
      </w:tr>
      <w:tr w14:paraId="41C575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noWrap w:val="0"/>
            <w:tcMar>
              <w:top w:w="0" w:type="dxa"/>
              <w:left w:w="108" w:type="dxa"/>
              <w:bottom w:w="0" w:type="dxa"/>
              <w:right w:w="108" w:type="dxa"/>
            </w:tcMar>
            <w:vAlign w:val="center"/>
          </w:tcPr>
          <w:p w14:paraId="69E73CE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中标（或成交）供应商签字或盖章：</w:t>
            </w:r>
          </w:p>
          <w:p w14:paraId="664AB76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1D5033B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p w14:paraId="2F48DDCC">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48061C3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年  月   日</w:t>
            </w:r>
          </w:p>
        </w:tc>
        <w:tc>
          <w:tcPr>
            <w:tcW w:w="4872" w:type="dxa"/>
            <w:gridSpan w:val="5"/>
            <w:noWrap w:val="0"/>
            <w:vAlign w:val="center"/>
          </w:tcPr>
          <w:p w14:paraId="30E1F74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采购人的意见（盖章）：</w:t>
            </w:r>
          </w:p>
          <w:p w14:paraId="59A64F8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6180D23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p w14:paraId="5F1A9A1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01ED182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bl>
    <w:p w14:paraId="4AD336DB">
      <w:pPr>
        <w:widowControl/>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备注：本报告单一式三份（采购人1份、</w:t>
      </w:r>
      <w:r>
        <w:rPr>
          <w:rFonts w:hint="eastAsia" w:ascii="宋体" w:hAnsi="宋体" w:cs="宋体"/>
          <w:color w:val="auto"/>
          <w:kern w:val="0"/>
          <w:szCs w:val="21"/>
          <w:highlight w:val="none"/>
          <w:lang w:eastAsia="zh-CN"/>
        </w:rPr>
        <w:t>成交人</w:t>
      </w:r>
      <w:r>
        <w:rPr>
          <w:rFonts w:hint="eastAsia" w:ascii="宋体" w:hAnsi="宋体" w:eastAsia="宋体" w:cs="宋体"/>
          <w:color w:val="auto"/>
          <w:kern w:val="0"/>
          <w:szCs w:val="21"/>
          <w:highlight w:val="none"/>
        </w:rPr>
        <w:t>1份、采购代理机构1份）。</w:t>
      </w:r>
    </w:p>
    <w:p w14:paraId="27709509">
      <w:pPr>
        <w:jc w:val="left"/>
        <w:rPr>
          <w:rFonts w:hint="eastAsia" w:ascii="宋体" w:hAnsi="宋体" w:eastAsia="宋体" w:cs="宋体"/>
          <w:b/>
          <w:color w:val="auto"/>
          <w:sz w:val="44"/>
          <w:szCs w:val="44"/>
          <w:highlight w:val="none"/>
        </w:rPr>
      </w:pPr>
    </w:p>
    <w:p w14:paraId="2E15D607">
      <w:pPr>
        <w:snapToGrid w:val="0"/>
        <w:spacing w:line="360" w:lineRule="auto"/>
        <w:jc w:val="center"/>
        <w:rPr>
          <w:rFonts w:hint="eastAsia" w:ascii="宋体" w:hAnsi="宋体" w:eastAsia="宋体" w:cs="宋体"/>
          <w:color w:val="auto"/>
          <w:szCs w:val="20"/>
          <w:highlight w:val="none"/>
        </w:rPr>
      </w:pPr>
      <w:r>
        <w:rPr>
          <w:rFonts w:hint="eastAsia" w:ascii="宋体" w:hAnsi="宋体" w:eastAsia="宋体" w:cs="宋体"/>
          <w:b/>
          <w:color w:val="auto"/>
          <w:sz w:val="44"/>
          <w:szCs w:val="44"/>
          <w:highlight w:val="none"/>
        </w:rPr>
        <w:t xml:space="preserve"> </w:t>
      </w:r>
    </w:p>
    <w:p w14:paraId="383AAB56">
      <w:pPr>
        <w:tabs>
          <w:tab w:val="left" w:pos="3261"/>
        </w:tabs>
        <w:spacing w:line="360" w:lineRule="auto"/>
        <w:contextualSpacing/>
        <w:jc w:val="center"/>
        <w:rPr>
          <w:rFonts w:hint="eastAsia" w:ascii="宋体" w:hAnsi="宋体" w:eastAsia="宋体" w:cs="宋体"/>
          <w:b/>
          <w:color w:val="auto"/>
          <w:sz w:val="44"/>
          <w:szCs w:val="44"/>
          <w:highlight w:val="none"/>
        </w:rPr>
      </w:pPr>
    </w:p>
    <w:p w14:paraId="3B5D63DF">
      <w:pPr>
        <w:spacing w:line="360" w:lineRule="auto"/>
        <w:jc w:val="center"/>
        <w:rPr>
          <w:rFonts w:hint="eastAsia" w:ascii="宋体" w:hAnsi="宋体" w:eastAsia="宋体" w:cs="宋体"/>
          <w:b/>
          <w:bCs/>
          <w:color w:val="auto"/>
          <w:sz w:val="44"/>
          <w:szCs w:val="44"/>
          <w:highlight w:val="none"/>
        </w:rPr>
        <w:sectPr>
          <w:pgSz w:w="11910" w:h="16840"/>
          <w:pgMar w:top="1340" w:right="1500" w:bottom="280" w:left="1680" w:header="720" w:footer="720" w:gutter="0"/>
          <w:pgBorders>
            <w:top w:val="none" w:sz="0" w:space="0"/>
            <w:left w:val="none" w:sz="0" w:space="0"/>
            <w:bottom w:val="none" w:sz="0" w:space="0"/>
            <w:right w:val="none" w:sz="0" w:space="0"/>
          </w:pgBorders>
          <w:pgNumType w:fmt="decimal"/>
          <w:cols w:space="720" w:num="1"/>
        </w:sectPr>
      </w:pPr>
    </w:p>
    <w:p w14:paraId="48017CFB">
      <w:pPr>
        <w:tabs>
          <w:tab w:val="left" w:pos="3261"/>
        </w:tabs>
        <w:spacing w:line="360" w:lineRule="auto"/>
        <w:contextualSpacing/>
        <w:jc w:val="center"/>
        <w:rPr>
          <w:rFonts w:hint="eastAsia" w:ascii="宋体" w:hAnsi="宋体" w:eastAsia="宋体" w:cs="宋体"/>
          <w:b/>
          <w:color w:val="auto"/>
          <w:sz w:val="44"/>
          <w:szCs w:val="44"/>
          <w:highlight w:val="none"/>
        </w:rPr>
      </w:pPr>
    </w:p>
    <w:p w14:paraId="6C388991">
      <w:pPr>
        <w:tabs>
          <w:tab w:val="left" w:pos="3261"/>
        </w:tabs>
        <w:spacing w:line="360" w:lineRule="auto"/>
        <w:contextualSpacing/>
        <w:jc w:val="center"/>
        <w:rPr>
          <w:rFonts w:hint="eastAsia" w:ascii="宋体" w:hAnsi="宋体" w:eastAsia="宋体" w:cs="宋体"/>
          <w:b/>
          <w:color w:val="auto"/>
          <w:sz w:val="44"/>
          <w:szCs w:val="44"/>
          <w:highlight w:val="none"/>
        </w:rPr>
      </w:pPr>
    </w:p>
    <w:p w14:paraId="68708570">
      <w:pPr>
        <w:tabs>
          <w:tab w:val="left" w:pos="3261"/>
        </w:tabs>
        <w:spacing w:line="360" w:lineRule="auto"/>
        <w:contextualSpacing/>
        <w:jc w:val="center"/>
        <w:rPr>
          <w:rFonts w:hint="eastAsia" w:ascii="宋体" w:hAnsi="宋体" w:eastAsia="宋体" w:cs="宋体"/>
          <w:b/>
          <w:color w:val="auto"/>
          <w:sz w:val="44"/>
          <w:szCs w:val="44"/>
          <w:highlight w:val="none"/>
        </w:rPr>
      </w:pPr>
    </w:p>
    <w:p w14:paraId="49C0E4C5">
      <w:pPr>
        <w:tabs>
          <w:tab w:val="left" w:pos="3261"/>
        </w:tabs>
        <w:spacing w:line="360" w:lineRule="auto"/>
        <w:contextualSpacing/>
        <w:jc w:val="center"/>
        <w:rPr>
          <w:rFonts w:hint="eastAsia" w:ascii="宋体" w:hAnsi="宋体" w:eastAsia="宋体" w:cs="宋体"/>
          <w:b/>
          <w:color w:val="auto"/>
          <w:sz w:val="44"/>
          <w:szCs w:val="44"/>
          <w:highlight w:val="none"/>
        </w:rPr>
      </w:pPr>
    </w:p>
    <w:p w14:paraId="160CAD67">
      <w:pPr>
        <w:tabs>
          <w:tab w:val="left" w:pos="3261"/>
        </w:tabs>
        <w:spacing w:line="360" w:lineRule="auto"/>
        <w:contextualSpacing/>
        <w:jc w:val="center"/>
        <w:rPr>
          <w:rFonts w:hint="eastAsia" w:ascii="宋体" w:hAnsi="宋体" w:eastAsia="宋体" w:cs="宋体"/>
          <w:b/>
          <w:color w:val="auto"/>
          <w:sz w:val="44"/>
          <w:szCs w:val="44"/>
          <w:highlight w:val="none"/>
        </w:rPr>
      </w:pPr>
    </w:p>
    <w:p w14:paraId="19C88F67">
      <w:pPr>
        <w:pStyle w:val="2"/>
        <w:jc w:val="center"/>
        <w:rPr>
          <w:rFonts w:hint="eastAsia" w:ascii="宋体" w:hAnsi="宋体" w:eastAsia="宋体" w:cs="宋体"/>
          <w:color w:val="auto"/>
          <w:highlight w:val="none"/>
        </w:rPr>
        <w:sectPr>
          <w:pgSz w:w="11910" w:h="16840"/>
          <w:pgMar w:top="1340" w:right="1500" w:bottom="280" w:left="1680" w:header="720" w:footer="720" w:gutter="0"/>
          <w:pgBorders>
            <w:top w:val="none" w:sz="0" w:space="0"/>
            <w:left w:val="none" w:sz="0" w:space="0"/>
            <w:bottom w:val="none" w:sz="0" w:space="0"/>
            <w:right w:val="none" w:sz="0" w:space="0"/>
          </w:pgBorders>
          <w:pgNumType w:fmt="decimal"/>
          <w:cols w:space="720" w:num="1"/>
        </w:sectPr>
      </w:pPr>
      <w:bookmarkStart w:id="137" w:name="_Toc25246"/>
      <w:bookmarkStart w:id="138" w:name="_Toc4832"/>
      <w:bookmarkStart w:id="139" w:name="_Toc21701"/>
      <w:bookmarkStart w:id="140" w:name="_Toc17737"/>
      <w:r>
        <w:rPr>
          <w:rFonts w:hint="eastAsia" w:ascii="宋体" w:hAnsi="宋体" w:eastAsia="宋体" w:cs="宋体"/>
          <w:b w:val="0"/>
          <w:color w:val="auto"/>
          <w:highlight w:val="none"/>
        </w:rPr>
        <w:t xml:space="preserve">第七章 </w:t>
      </w:r>
      <w:r>
        <w:rPr>
          <w:rFonts w:hint="eastAsia" w:ascii="宋体" w:hAnsi="宋体" w:cs="宋体"/>
          <w:b w:val="0"/>
          <w:color w:val="auto"/>
          <w:highlight w:val="none"/>
          <w:lang w:val="en-US" w:eastAsia="zh-CN"/>
        </w:rPr>
        <w:t xml:space="preserve"> </w:t>
      </w:r>
      <w:r>
        <w:rPr>
          <w:rFonts w:hint="eastAsia" w:ascii="宋体" w:hAnsi="宋体" w:eastAsia="宋体" w:cs="宋体"/>
          <w:b w:val="0"/>
          <w:color w:val="auto"/>
          <w:highlight w:val="none"/>
        </w:rPr>
        <w:t>质疑、投诉材料格式</w:t>
      </w:r>
      <w:bookmarkEnd w:id="137"/>
      <w:bookmarkEnd w:id="138"/>
      <w:bookmarkEnd w:id="139"/>
      <w:bookmarkEnd w:id="140"/>
    </w:p>
    <w:p w14:paraId="54B58FFD">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6FA2DD32">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1F1C4DB1">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BAFCE98">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EE33A2D">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AEE0A49">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1056724D">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A31F83A">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FB949C6">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2E1E28D">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35B6BADA">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2D093029">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FDDE4EF">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25BCD0E2">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D2F319E">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164C8908">
      <w:pPr>
        <w:pStyle w:val="12"/>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05389DE3">
      <w:pPr>
        <w:pStyle w:val="12"/>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3E0314D8">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1ECF690B">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B0CFB3F">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43ABFDC2">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09973819">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993AAD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79148263">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23318BCC">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7056B9E7">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9A29D16">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1CD508BC">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716958">
      <w:pPr>
        <w:pStyle w:val="12"/>
        <w:spacing w:line="360" w:lineRule="auto"/>
        <w:contextualSpacing/>
        <w:rPr>
          <w:rFonts w:hint="eastAsia" w:ascii="宋体" w:hAnsi="宋体" w:eastAsia="宋体" w:cs="宋体"/>
          <w:b/>
          <w:color w:val="auto"/>
          <w:sz w:val="24"/>
          <w:szCs w:val="24"/>
          <w:highlight w:val="none"/>
        </w:rPr>
      </w:pPr>
    </w:p>
    <w:p w14:paraId="73924523">
      <w:pPr>
        <w:pStyle w:val="12"/>
        <w:spacing w:line="360" w:lineRule="auto"/>
        <w:contextualSpacing/>
        <w:rPr>
          <w:rFonts w:hint="eastAsia" w:ascii="宋体" w:hAnsi="宋体" w:eastAsia="宋体" w:cs="宋体"/>
          <w:b/>
          <w:color w:val="auto"/>
          <w:sz w:val="24"/>
          <w:szCs w:val="24"/>
          <w:highlight w:val="none"/>
        </w:rPr>
      </w:pPr>
    </w:p>
    <w:p w14:paraId="39546B8F">
      <w:pPr>
        <w:pStyle w:val="12"/>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717EEA5">
      <w:pPr>
        <w:pStyle w:val="12"/>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79FA526F">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C7F70AD">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55FF526B">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F0BC5DA">
      <w:pPr>
        <w:pStyle w:val="12"/>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194C48E9">
      <w:pPr>
        <w:pStyle w:val="12"/>
        <w:snapToGrid w:val="0"/>
        <w:rPr>
          <w:rFonts w:hint="eastAsia" w:ascii="宋体" w:hAnsi="宋体" w:eastAsia="宋体" w:cs="宋体"/>
          <w:b/>
          <w:color w:val="auto"/>
          <w:sz w:val="24"/>
          <w:szCs w:val="24"/>
          <w:highlight w:val="none"/>
        </w:rPr>
      </w:pPr>
    </w:p>
    <w:p w14:paraId="3DEB5937">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771E45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2A783661">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0C1C2816">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1AB6893">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9864515">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1A1BE21C">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A3A3257">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9C45EBC">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575DA63">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EEF222E">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36E9E250">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5608DF4">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98E5DA1">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C3C79D1">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293AFDEC">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031B607B">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74C8EB85">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1D5F78A5">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EDEFDE8">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6C983BE5">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32F86B16">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42E0B6F1">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EA12B6D">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21DA59F1">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hAnsi="宋体" w:eastAsia="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11A38C41">
      <w:pPr>
        <w:pStyle w:val="12"/>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419FC834">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158271BA">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2E0B2F29">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145FE94">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81D13E6">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9CD70D2">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50A52B43">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658C4893">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1154EA8">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1D0C7552">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34EAAAE">
      <w:pPr>
        <w:pStyle w:val="12"/>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B45FD3B">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6B992D86">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0DC38B00">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77626B10">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64A5EBC">
      <w:pPr>
        <w:pStyle w:val="12"/>
        <w:spacing w:line="360" w:lineRule="auto"/>
        <w:ind w:left="25" w:leftChars="12" w:firstLine="352" w:firstLineChars="147"/>
        <w:rPr>
          <w:rFonts w:hint="eastAsia" w:ascii="宋体" w:hAnsi="宋体" w:eastAsia="宋体" w:cs="宋体"/>
          <w:color w:val="auto"/>
          <w:sz w:val="24"/>
          <w:szCs w:val="24"/>
          <w:highlight w:val="none"/>
        </w:rPr>
      </w:pPr>
    </w:p>
    <w:p w14:paraId="3AFE187F">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37779B20">
      <w:pPr>
        <w:pStyle w:val="12"/>
        <w:spacing w:line="360" w:lineRule="auto"/>
        <w:ind w:left="25" w:leftChars="12" w:firstLine="352" w:firstLineChars="147"/>
        <w:rPr>
          <w:rFonts w:hint="eastAsia" w:ascii="宋体" w:hAnsi="宋体" w:eastAsia="宋体" w:cs="宋体"/>
          <w:color w:val="auto"/>
          <w:sz w:val="24"/>
          <w:szCs w:val="24"/>
          <w:highlight w:val="none"/>
        </w:rPr>
      </w:pPr>
    </w:p>
    <w:p w14:paraId="74184FA9">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7F524E2">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125480A6">
      <w:pPr>
        <w:pStyle w:val="12"/>
        <w:snapToGrid w:val="0"/>
        <w:spacing w:line="360" w:lineRule="auto"/>
        <w:rPr>
          <w:rFonts w:hint="eastAsia" w:ascii="宋体" w:hAnsi="宋体" w:eastAsia="宋体" w:cs="宋体"/>
          <w:b/>
          <w:color w:val="auto"/>
          <w:sz w:val="24"/>
          <w:szCs w:val="24"/>
          <w:highlight w:val="none"/>
        </w:rPr>
      </w:pPr>
    </w:p>
    <w:p w14:paraId="01D8901E">
      <w:pPr>
        <w:pStyle w:val="12"/>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BF30B3F">
      <w:pPr>
        <w:pStyle w:val="12"/>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3635695A">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91E5BCC">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2A7766F0">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276028A9">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724127C">
      <w:pPr>
        <w:pStyle w:val="12"/>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7B80534F">
      <w:pPr>
        <w:rPr>
          <w:highlight w:val="none"/>
        </w:rPr>
      </w:pPr>
    </w:p>
    <w:p w14:paraId="0233DF16">
      <w:pPr>
        <w:rPr>
          <w:highlight w:val="none"/>
        </w:rPr>
      </w:pPr>
    </w:p>
    <w:sectPr>
      <w:pgSz w:w="11910" w:h="16840"/>
      <w:pgMar w:top="1340" w:right="1500" w:bottom="280" w:left="1680" w:header="720" w:footer="720"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37D05">
    <w:pPr>
      <w:pStyle w:val="13"/>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5226F">
    <w:pPr>
      <w:pStyle w:val="13"/>
      <w:framePr w:wrap="around" w:vAnchor="text" w:hAnchor="margin" w:xAlign="center" w:y="1"/>
      <w:rPr>
        <w:rStyle w:val="20"/>
        <w:sz w:val="21"/>
      </w:rPr>
    </w:pPr>
    <w:r>
      <w:rPr>
        <w:sz w:val="21"/>
      </w:rPr>
      <w:fldChar w:fldCharType="begin"/>
    </w:r>
    <w:r>
      <w:rPr>
        <w:rStyle w:val="20"/>
        <w:sz w:val="21"/>
      </w:rPr>
      <w:instrText xml:space="preserve">PAGE  </w:instrText>
    </w:r>
    <w:r>
      <w:rPr>
        <w:sz w:val="21"/>
      </w:rPr>
      <w:fldChar w:fldCharType="separate"/>
    </w:r>
    <w:r>
      <w:rPr>
        <w:rStyle w:val="20"/>
        <w:sz w:val="21"/>
      </w:rPr>
      <w:t>0</w:t>
    </w:r>
    <w:r>
      <w:rPr>
        <w:sz w:val="21"/>
      </w:rPr>
      <w:fldChar w:fldCharType="end"/>
    </w:r>
  </w:p>
  <w:p w14:paraId="3DF5957A">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DD9DE">
    <w:pPr>
      <w:pStyle w:val="13"/>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3B0A4E">
                          <w:pPr>
                            <w:pStyle w:val="1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1B3B0A4E">
                    <w:pPr>
                      <w:pStyle w:val="13"/>
                    </w:pPr>
                    <w:r>
                      <w:fldChar w:fldCharType="begin"/>
                    </w:r>
                    <w:r>
                      <w:instrText xml:space="preserve"> PAGE  \* MERGEFORMAT </w:instrText>
                    </w:r>
                    <w:r>
                      <w:fldChar w:fldCharType="separate"/>
                    </w:r>
                    <w:r>
                      <w:t>2</w:t>
                    </w:r>
                    <w:r>
                      <w:fldChar w:fldCharType="end"/>
                    </w:r>
                  </w:p>
                </w:txbxContent>
              </v:textbox>
            </v:shape>
          </w:pict>
        </mc:Fallback>
      </mc:AlternateContent>
    </w:r>
  </w:p>
  <w:p w14:paraId="4C19CF40">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03D30">
    <w:pPr>
      <w:pStyle w:val="13"/>
      <w:tabs>
        <w:tab w:val="center" w:pos="4439"/>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A95A7">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3A95A7">
                    <w:pPr>
                      <w:pStyle w:val="1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7ABED6"/>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37ABED6"/>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69998">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E6768D">
                          <w:pPr>
                            <w:pStyle w:val="13"/>
                            <w:jc w:val="center"/>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9E6768D">
                    <w:pPr>
                      <w:pStyle w:val="13"/>
                      <w:jc w:val="center"/>
                    </w:pPr>
                    <w:r>
                      <w:fldChar w:fldCharType="begin"/>
                    </w:r>
                    <w:r>
                      <w:instrText xml:space="preserve"> PAGE  \* MERGEFORMAT </w:instrText>
                    </w:r>
                    <w:r>
                      <w:fldChar w:fldCharType="separate"/>
                    </w:r>
                    <w:r>
                      <w:t>18</w:t>
                    </w:r>
                    <w:r>
                      <w:fldChar w:fldCharType="end"/>
                    </w:r>
                  </w:p>
                </w:txbxContent>
              </v:textbox>
            </v:shape>
          </w:pict>
        </mc:Fallback>
      </mc:AlternateContent>
    </w:r>
  </w:p>
  <w:p w14:paraId="35DA3ED5">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130B5">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25537C">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425537C">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176B3">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349AF">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33C32055"/>
    <w:multiLevelType w:val="singleLevel"/>
    <w:tmpl w:val="33C32055"/>
    <w:lvl w:ilvl="0" w:tentative="0">
      <w:start w:val="1"/>
      <w:numFmt w:val="decimal"/>
      <w:pStyle w:val="5"/>
      <w:lvlText w:val="%1."/>
      <w:lvlJc w:val="left"/>
      <w:pPr>
        <w:tabs>
          <w:tab w:val="left" w:pos="360"/>
        </w:tabs>
        <w:ind w:left="360" w:hanging="360"/>
      </w:pPr>
    </w:lvl>
  </w:abstractNum>
  <w:abstractNum w:abstractNumId="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B34FF"/>
    <w:rsid w:val="13995240"/>
    <w:rsid w:val="1F7A1ED0"/>
    <w:rsid w:val="26B37161"/>
    <w:rsid w:val="2A112F24"/>
    <w:rsid w:val="2DE06617"/>
    <w:rsid w:val="44AB1EDA"/>
    <w:rsid w:val="45C16D8A"/>
    <w:rsid w:val="4D1C3334"/>
    <w:rsid w:val="59281D07"/>
    <w:rsid w:val="621B3484"/>
    <w:rsid w:val="653D4456"/>
    <w:rsid w:val="674023FF"/>
    <w:rsid w:val="74312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List Number"/>
    <w:basedOn w:val="1"/>
    <w:qFormat/>
    <w:uiPriority w:val="0"/>
    <w:pPr>
      <w:numPr>
        <w:ilvl w:val="0"/>
        <w:numId w:val="1"/>
      </w:numPr>
    </w:p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3"/>
    <w:basedOn w:val="1"/>
    <w:unhideWhenUsed/>
    <w:qFormat/>
    <w:uiPriority w:val="99"/>
    <w:pPr>
      <w:spacing w:after="120"/>
    </w:pPr>
    <w:rPr>
      <w:sz w:val="16"/>
      <w:szCs w:val="16"/>
    </w:rPr>
  </w:style>
  <w:style w:type="paragraph" w:styleId="9">
    <w:name w:val="Body Text"/>
    <w:basedOn w:val="1"/>
    <w:next w:val="1"/>
    <w:unhideWhenUsed/>
    <w:qFormat/>
    <w:uiPriority w:val="0"/>
    <w:pPr>
      <w:spacing w:after="120"/>
    </w:pPr>
  </w:style>
  <w:style w:type="paragraph" w:styleId="10">
    <w:name w:val="Body Text Indent"/>
    <w:basedOn w:val="1"/>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next w:val="1"/>
    <w:qFormat/>
    <w:uiPriority w:val="0"/>
    <w:rPr>
      <w:rFonts w:ascii="宋体" w:hAnsi="Courier New"/>
      <w:kern w:val="0"/>
      <w:sz w:val="20"/>
      <w:szCs w:val="21"/>
    </w:rPr>
  </w:style>
  <w:style w:type="paragraph" w:styleId="13">
    <w:name w:val="footer"/>
    <w:basedOn w:val="1"/>
    <w:next w:val="1"/>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character" w:styleId="20">
    <w:name w:val="page number"/>
    <w:qFormat/>
    <w:uiPriority w:val="0"/>
  </w:style>
  <w:style w:type="character" w:styleId="21">
    <w:name w:val="Hyperlink"/>
    <w:unhideWhenUsed/>
    <w:qFormat/>
    <w:uiPriority w:val="99"/>
    <w:rPr>
      <w:color w:val="0000FF"/>
      <w:u w:val="single"/>
    </w:rPr>
  </w:style>
  <w:style w:type="paragraph" w:customStyle="1" w:styleId="22">
    <w:name w:val="Table Paragraph"/>
    <w:basedOn w:val="1"/>
    <w:qFormat/>
    <w:uiPriority w:val="1"/>
    <w:pPr>
      <w:jc w:val="left"/>
    </w:pPr>
    <w:rPr>
      <w:rFonts w:ascii="Calibri" w:hAnsi="Calibri"/>
      <w:kern w:val="0"/>
      <w:sz w:val="22"/>
      <w:szCs w:val="22"/>
      <w:lang w:eastAsia="en-US"/>
    </w:rPr>
  </w:style>
  <w:style w:type="paragraph" w:customStyle="1" w:styleId="23">
    <w:name w:val="1"/>
    <w:basedOn w:val="1"/>
    <w:next w:val="12"/>
    <w:qFormat/>
    <w:uiPriority w:val="0"/>
    <w:rPr>
      <w:rFonts w:ascii="宋体" w:hAnsi="Courier New"/>
      <w:szCs w:val="20"/>
    </w:rPr>
  </w:style>
  <w:style w:type="paragraph" w:customStyle="1" w:styleId="24">
    <w:name w:val="正文2"/>
    <w:basedOn w:val="1"/>
    <w:qFormat/>
    <w:uiPriority w:val="0"/>
    <w:pPr>
      <w:adjustRightInd w:val="0"/>
      <w:spacing w:before="156" w:line="360" w:lineRule="auto"/>
      <w:ind w:firstLine="510" w:firstLineChars="200"/>
    </w:pPr>
    <w:rPr>
      <w:kern w:val="0"/>
      <w:sz w:val="24"/>
      <w:szCs w:val="20"/>
    </w:rPr>
  </w:style>
  <w:style w:type="paragraph" w:customStyle="1" w:styleId="2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8833</Words>
  <Characters>9384</Characters>
  <Lines>0</Lines>
  <Paragraphs>0</Paragraphs>
  <TotalTime>3</TotalTime>
  <ScaleCrop>false</ScaleCrop>
  <LinksUpToDate>false</LinksUpToDate>
  <CharactersWithSpaces>9538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2026-01-26T09:33:00Z</dcterms:created>
  <dc:creator>Administrator</dc:creator>
  <cp:lastModifiedBy>T-etc</cp:lastModifiedBy>
  <dcterms:modified xsi:type="dcterms:W3CDTF">2026-01-27T01:22:57Z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eyJoZGlkIjoiNDcxMjIzZDNjNjYwNTI4MGQyNmFhOGYwNDBmZDZhYzMiLCJ1c2VySWQiOiIxMjc3MTA2NjI5In0=</vt:lpwstr>
  </property>
  <property fmtid="{D5CDD505-2E9C-101B-9397-08002B2CF9AE}" pid="4" name="ICV">
    <vt:lpwstr>B4DC0C54C11A4700A3AAFD5795E1056E_12</vt:lpwstr>
  </property>
</Properties>
</file>