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百色市人民医院影像存储扩容采购</w:t>
      </w:r>
      <w:r>
        <w:rPr>
          <w:rFonts w:hint="eastAsia"/>
          <w:sz w:val="32"/>
          <w:szCs w:val="32"/>
          <w:lang w:eastAsia="zh-CN"/>
        </w:rPr>
        <w:t>报价单</w:t>
      </w:r>
    </w:p>
    <w:tbl>
      <w:tblPr>
        <w:tblStyle w:val="4"/>
        <w:tblW w:w="10443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258"/>
        <w:gridCol w:w="1604"/>
        <w:gridCol w:w="877"/>
        <w:gridCol w:w="1396"/>
        <w:gridCol w:w="2851"/>
        <w:gridCol w:w="24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258" w:type="dxa"/>
            <w:vAlign w:val="center"/>
          </w:tcPr>
          <w:p>
            <w:pPr>
              <w:spacing w:before="156" w:after="156" w:line="360" w:lineRule="auto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6"/>
                <w:szCs w:val="26"/>
              </w:rPr>
              <w:t>序号</w:t>
            </w:r>
          </w:p>
        </w:tc>
        <w:tc>
          <w:tcPr>
            <w:tcW w:w="1604" w:type="dxa"/>
            <w:vAlign w:val="center"/>
          </w:tcPr>
          <w:p>
            <w:pPr>
              <w:spacing w:before="156" w:after="156" w:line="360" w:lineRule="auto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6"/>
                <w:szCs w:val="26"/>
              </w:rPr>
              <w:t>服务名称</w:t>
            </w:r>
          </w:p>
        </w:tc>
        <w:tc>
          <w:tcPr>
            <w:tcW w:w="877" w:type="dxa"/>
            <w:vAlign w:val="center"/>
          </w:tcPr>
          <w:p>
            <w:pPr>
              <w:spacing w:before="156" w:after="156" w:line="360" w:lineRule="auto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6"/>
                <w:szCs w:val="26"/>
              </w:rPr>
              <w:t>数量</w:t>
            </w:r>
          </w:p>
        </w:tc>
        <w:tc>
          <w:tcPr>
            <w:tcW w:w="1396" w:type="dxa"/>
            <w:vAlign w:val="center"/>
          </w:tcPr>
          <w:p>
            <w:pPr>
              <w:spacing w:before="156" w:after="156" w:line="360" w:lineRule="auto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6"/>
                <w:szCs w:val="26"/>
              </w:rPr>
              <w:t>单位</w:t>
            </w:r>
          </w:p>
        </w:tc>
        <w:tc>
          <w:tcPr>
            <w:tcW w:w="2851" w:type="dxa"/>
            <w:vAlign w:val="center"/>
          </w:tcPr>
          <w:p>
            <w:pPr>
              <w:spacing w:before="156" w:after="156" w:line="360" w:lineRule="auto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报价（万元）</w:t>
            </w:r>
          </w:p>
        </w:tc>
        <w:tc>
          <w:tcPr>
            <w:tcW w:w="2457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258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604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硬件扩容</w:t>
            </w:r>
          </w:p>
        </w:tc>
        <w:tc>
          <w:tcPr>
            <w:tcW w:w="877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396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项</w:t>
            </w:r>
          </w:p>
        </w:tc>
        <w:tc>
          <w:tcPr>
            <w:tcW w:w="2851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457" w:type="dxa"/>
          </w:tcPr>
          <w:p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sz w:val="26"/>
                <w:szCs w:val="26"/>
              </w:rPr>
              <w:t>裸容量7</w:t>
            </w:r>
            <w:r>
              <w:rPr>
                <w:rFonts w:hint="eastAsia" w:ascii="宋体" w:hAnsi="宋体"/>
                <w:sz w:val="26"/>
                <w:szCs w:val="26"/>
                <w:lang w:val="en-US" w:eastAsia="zh-CN"/>
              </w:rPr>
              <w:t>00</w:t>
            </w:r>
            <w:r>
              <w:rPr>
                <w:rFonts w:hint="eastAsia" w:ascii="宋体" w:hAnsi="宋体"/>
                <w:sz w:val="26"/>
                <w:szCs w:val="26"/>
              </w:rPr>
              <w:t>TB</w:t>
            </w:r>
            <w:r>
              <w:rPr>
                <w:rFonts w:hint="eastAsia" w:ascii="宋体" w:hAnsi="宋体"/>
                <w:sz w:val="26"/>
                <w:szCs w:val="26"/>
                <w:lang w:eastAsia="zh-CN"/>
              </w:rPr>
              <w:t>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258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604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存储系统软件及定制扩容服务</w:t>
            </w:r>
          </w:p>
        </w:tc>
        <w:tc>
          <w:tcPr>
            <w:tcW w:w="877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396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项</w:t>
            </w:r>
          </w:p>
        </w:tc>
        <w:tc>
          <w:tcPr>
            <w:tcW w:w="2851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457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258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604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专项技术服务</w:t>
            </w:r>
          </w:p>
        </w:tc>
        <w:tc>
          <w:tcPr>
            <w:tcW w:w="877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396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项</w:t>
            </w:r>
          </w:p>
        </w:tc>
        <w:tc>
          <w:tcPr>
            <w:tcW w:w="2851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457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986" w:type="dxa"/>
            <w:gridSpan w:val="5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合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       </w:t>
            </w:r>
            <w:bookmarkStart w:id="0" w:name="_GoBack"/>
            <w:bookmarkEnd w:id="0"/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计</w:t>
            </w:r>
          </w:p>
        </w:tc>
        <w:tc>
          <w:tcPr>
            <w:tcW w:w="2457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jc w:val="left"/>
        <w:rPr>
          <w:rFonts w:hint="eastAsia"/>
          <w:sz w:val="32"/>
          <w:szCs w:val="32"/>
          <w:lang w:eastAsia="zh-CN"/>
        </w:rPr>
      </w:pPr>
    </w:p>
    <w:p>
      <w:pPr>
        <w:jc w:val="left"/>
        <w:rPr>
          <w:rFonts w:hint="eastAsia"/>
          <w:sz w:val="32"/>
          <w:szCs w:val="32"/>
          <w:lang w:eastAsia="zh-CN"/>
        </w:rPr>
      </w:pPr>
    </w:p>
    <w:p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报价单位（盖章）：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</w:t>
      </w:r>
    </w:p>
    <w:p>
      <w:pPr>
        <w:jc w:val="left"/>
        <w:rPr>
          <w:rFonts w:hint="eastAsia"/>
          <w:sz w:val="28"/>
          <w:szCs w:val="28"/>
          <w:lang w:val="en-US" w:eastAsia="zh-CN"/>
        </w:rPr>
      </w:pPr>
    </w:p>
    <w:p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联系人（电话）：</w:t>
      </w:r>
    </w:p>
    <w:p>
      <w:pPr>
        <w:jc w:val="left"/>
        <w:rPr>
          <w:rFonts w:hint="eastAsia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5957E1"/>
    <w:rsid w:val="23140969"/>
    <w:rsid w:val="6B59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bsry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2025-11-07T02:23:00Z</dcterms:created>
  <dc:creator>未定义</dc:creator>
  <cp:lastModifiedBy>未定义</cp:lastModifiedBy>
  <dcterms:modified xsi:type="dcterms:W3CDTF">2025-11-07T02:29:56Z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