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681" w:rsidRDefault="004A0681" w:rsidP="004A0681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color w:val="000000"/>
          <w:sz w:val="36"/>
          <w:szCs w:val="36"/>
        </w:rPr>
        <w:t>体外诊断试剂</w:t>
      </w:r>
      <w:r>
        <w:rPr>
          <w:b/>
          <w:bCs/>
          <w:color w:val="000000"/>
          <w:sz w:val="36"/>
          <w:szCs w:val="36"/>
        </w:rPr>
        <w:t>临床试验质量检查记录表</w:t>
      </w:r>
    </w:p>
    <w:p w:rsidR="004A0681" w:rsidRDefault="004A0681" w:rsidP="004A0681">
      <w:pPr>
        <w:spacing w:line="440" w:lineRule="exact"/>
        <w:rPr>
          <w:szCs w:val="21"/>
        </w:rPr>
      </w:pPr>
      <w:r>
        <w:rPr>
          <w:szCs w:val="21"/>
        </w:rPr>
        <w:t>专业科室</w:t>
      </w:r>
      <w:r>
        <w:rPr>
          <w:szCs w:val="21"/>
        </w:rPr>
        <w:t>:</w:t>
      </w:r>
    </w:p>
    <w:p w:rsidR="004A0681" w:rsidRDefault="004A0681" w:rsidP="004A0681">
      <w:pPr>
        <w:spacing w:line="440" w:lineRule="exact"/>
        <w:rPr>
          <w:szCs w:val="21"/>
        </w:rPr>
      </w:pPr>
      <w:r>
        <w:rPr>
          <w:szCs w:val="21"/>
        </w:rPr>
        <w:t>项目名称</w:t>
      </w:r>
      <w:r>
        <w:rPr>
          <w:szCs w:val="21"/>
        </w:rPr>
        <w:t>:</w:t>
      </w:r>
    </w:p>
    <w:p w:rsidR="004A0681" w:rsidRDefault="004A0681" w:rsidP="004A0681">
      <w:pPr>
        <w:spacing w:line="440" w:lineRule="exact"/>
        <w:rPr>
          <w:szCs w:val="21"/>
        </w:rPr>
      </w:pPr>
      <w:r>
        <w:rPr>
          <w:szCs w:val="21"/>
        </w:rPr>
        <w:t>主要研究者</w:t>
      </w:r>
      <w:r>
        <w:rPr>
          <w:szCs w:val="21"/>
        </w:rPr>
        <w:t>:</w:t>
      </w:r>
    </w:p>
    <w:p w:rsidR="004A0681" w:rsidRDefault="004A0681" w:rsidP="004A0681">
      <w:pPr>
        <w:spacing w:line="440" w:lineRule="exact"/>
        <w:rPr>
          <w:szCs w:val="21"/>
        </w:rPr>
      </w:pPr>
      <w:r>
        <w:rPr>
          <w:szCs w:val="21"/>
        </w:rPr>
        <w:t>项目情况</w:t>
      </w:r>
      <w:r>
        <w:rPr>
          <w:szCs w:val="21"/>
        </w:rPr>
        <w:t>:</w:t>
      </w:r>
      <w:r>
        <w:rPr>
          <w:szCs w:val="21"/>
        </w:rPr>
        <w:t>筛选</w:t>
      </w:r>
      <w:r>
        <w:rPr>
          <w:szCs w:val="21"/>
        </w:rPr>
        <w:t>X</w:t>
      </w:r>
      <w:r>
        <w:rPr>
          <w:szCs w:val="21"/>
        </w:rPr>
        <w:t>例</w:t>
      </w:r>
      <w:r>
        <w:rPr>
          <w:szCs w:val="21"/>
        </w:rPr>
        <w:t xml:space="preserve"> </w:t>
      </w:r>
      <w:r>
        <w:rPr>
          <w:szCs w:val="21"/>
        </w:rPr>
        <w:t>入组</w:t>
      </w:r>
      <w:r>
        <w:rPr>
          <w:szCs w:val="21"/>
        </w:rPr>
        <w:t>X</w:t>
      </w:r>
      <w:r>
        <w:rPr>
          <w:szCs w:val="21"/>
        </w:rPr>
        <w:t>例</w:t>
      </w:r>
      <w:r>
        <w:rPr>
          <w:szCs w:val="21"/>
        </w:rPr>
        <w:t xml:space="preserve"> </w:t>
      </w:r>
      <w:r>
        <w:rPr>
          <w:szCs w:val="21"/>
        </w:rPr>
        <w:t>抽查</w:t>
      </w:r>
      <w:r>
        <w:rPr>
          <w:szCs w:val="21"/>
        </w:rPr>
        <w:t>X</w:t>
      </w:r>
      <w:r>
        <w:rPr>
          <w:szCs w:val="21"/>
        </w:rPr>
        <w:t>例</w:t>
      </w:r>
      <w:r>
        <w:rPr>
          <w:szCs w:val="21"/>
        </w:rPr>
        <w:t xml:space="preserve"> </w:t>
      </w:r>
    </w:p>
    <w:p w:rsidR="004A0681" w:rsidRDefault="004A0681" w:rsidP="004A0681">
      <w:pPr>
        <w:spacing w:line="440" w:lineRule="exact"/>
        <w:rPr>
          <w:szCs w:val="21"/>
        </w:rPr>
      </w:pPr>
      <w:r>
        <w:rPr>
          <w:szCs w:val="21"/>
        </w:rPr>
        <w:t>（筛选</w:t>
      </w:r>
      <w:r>
        <w:rPr>
          <w:szCs w:val="21"/>
        </w:rPr>
        <w:t>/</w:t>
      </w:r>
      <w:r>
        <w:rPr>
          <w:szCs w:val="21"/>
        </w:rPr>
        <w:t>入选号）</w:t>
      </w:r>
    </w:p>
    <w:p w:rsidR="004A0681" w:rsidRDefault="004A0681" w:rsidP="004A0681">
      <w:pPr>
        <w:spacing w:line="440" w:lineRule="exact"/>
        <w:rPr>
          <w:szCs w:val="21"/>
        </w:rPr>
      </w:pPr>
      <w:r>
        <w:rPr>
          <w:szCs w:val="21"/>
        </w:rPr>
        <w:t>质量管理员签名：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时间：</w:t>
      </w:r>
    </w:p>
    <w:tbl>
      <w:tblPr>
        <w:tblW w:w="9350" w:type="dxa"/>
        <w:tblInd w:w="113" w:type="dxa"/>
        <w:tblLook w:val="0000"/>
      </w:tblPr>
      <w:tblGrid>
        <w:gridCol w:w="988"/>
        <w:gridCol w:w="6378"/>
        <w:gridCol w:w="1984"/>
      </w:tblGrid>
      <w:tr w:rsidR="004A0681" w:rsidTr="00F47D88">
        <w:trPr>
          <w:trHeight w:val="560"/>
          <w:tblHeader/>
        </w:trPr>
        <w:tc>
          <w:tcPr>
            <w:tcW w:w="7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A0681" w:rsidRDefault="004A0681" w:rsidP="00F47D8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检查内容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是否合格，不合格需注明具体内容</w:t>
            </w:r>
          </w:p>
        </w:tc>
      </w:tr>
      <w:tr w:rsidR="004A0681" w:rsidTr="00F47D88">
        <w:trPr>
          <w:trHeight w:val="280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 </w:t>
            </w:r>
            <w:r>
              <w:rPr>
                <w:sz w:val="18"/>
                <w:szCs w:val="18"/>
              </w:rPr>
              <w:t>知情同意书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  <w:r>
              <w:rPr>
                <w:sz w:val="18"/>
                <w:szCs w:val="18"/>
              </w:rPr>
              <w:t>筛选初期签署知情同意书</w:t>
            </w:r>
            <w:r>
              <w:rPr>
                <w:sz w:val="18"/>
                <w:szCs w:val="18"/>
              </w:rPr>
              <w:t>*</w:t>
            </w:r>
            <w:r>
              <w:rPr>
                <w:rFonts w:hint="eastAsia"/>
                <w:sz w:val="18"/>
                <w:szCs w:val="18"/>
              </w:rPr>
              <w:t>，知情同意书版本与伦理批准的一致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　</w:t>
            </w:r>
          </w:p>
        </w:tc>
      </w:tr>
      <w:tr w:rsidR="004A0681" w:rsidTr="00F47D88">
        <w:trPr>
          <w:trHeight w:val="28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1.2 </w:t>
            </w:r>
            <w:r>
              <w:rPr>
                <w:sz w:val="18"/>
                <w:szCs w:val="18"/>
              </w:rPr>
              <w:t>受试者本人和研究者签名及签署时间</w:t>
            </w:r>
            <w:r>
              <w:rPr>
                <w:sz w:val="18"/>
                <w:szCs w:val="18"/>
              </w:rPr>
              <w:t xml:space="preserve">*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　</w:t>
            </w:r>
          </w:p>
        </w:tc>
      </w:tr>
      <w:tr w:rsidR="004A0681" w:rsidTr="00F47D88">
        <w:trPr>
          <w:trHeight w:val="236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1.3 </w:t>
            </w:r>
            <w:r>
              <w:rPr>
                <w:sz w:val="18"/>
                <w:szCs w:val="18"/>
              </w:rPr>
              <w:t>如受试者无行为能力等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由其法定代理人签名及签署时间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　</w:t>
            </w:r>
          </w:p>
        </w:tc>
      </w:tr>
      <w:tr w:rsidR="004A0681" w:rsidTr="00F47D88">
        <w:trPr>
          <w:trHeight w:val="236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1.4 </w:t>
            </w:r>
            <w:r>
              <w:rPr>
                <w:sz w:val="18"/>
                <w:szCs w:val="18"/>
              </w:rPr>
              <w:t>知情同意书副本交予受试者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</w:tr>
      <w:tr w:rsidR="004A0681" w:rsidTr="00F47D88">
        <w:trPr>
          <w:trHeight w:val="28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1.5 </w:t>
            </w:r>
            <w:r>
              <w:rPr>
                <w:rFonts w:hint="eastAsia"/>
                <w:sz w:val="18"/>
                <w:szCs w:val="18"/>
              </w:rPr>
              <w:t>签署协议时间在第一例受试者筛选之前，筛选在签署知情同意书之前，第一例样本检测时间在第一例受试者签署知情同意书之后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　</w:t>
            </w:r>
          </w:p>
        </w:tc>
      </w:tr>
      <w:tr w:rsidR="004A0681" w:rsidTr="00F47D88">
        <w:trPr>
          <w:trHeight w:val="329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</w:t>
            </w:r>
            <w:r>
              <w:rPr>
                <w:sz w:val="18"/>
                <w:szCs w:val="18"/>
              </w:rPr>
              <w:t>临床试验的实施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2.1 </w:t>
            </w:r>
            <w:r>
              <w:rPr>
                <w:sz w:val="18"/>
                <w:szCs w:val="18"/>
              </w:rPr>
              <w:t>取得伦理委员会批件后以及签署合同后方可开始筛选受试者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　</w:t>
            </w:r>
          </w:p>
        </w:tc>
      </w:tr>
      <w:tr w:rsidR="004A0681" w:rsidTr="00F47D88">
        <w:trPr>
          <w:trHeight w:val="28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  <w:r>
              <w:rPr>
                <w:sz w:val="18"/>
                <w:szCs w:val="18"/>
              </w:rPr>
              <w:t>建立并执行合适本项目特点的</w:t>
            </w:r>
            <w:r>
              <w:rPr>
                <w:sz w:val="18"/>
                <w:szCs w:val="18"/>
              </w:rPr>
              <w:t xml:space="preserve">SOP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　</w:t>
            </w:r>
          </w:p>
        </w:tc>
      </w:tr>
      <w:tr w:rsidR="004A0681" w:rsidTr="00F47D88">
        <w:trPr>
          <w:trHeight w:val="28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2.3 </w:t>
            </w:r>
            <w:r>
              <w:rPr>
                <w:sz w:val="18"/>
                <w:szCs w:val="18"/>
              </w:rPr>
              <w:t>随机过程规范（如适用）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　</w:t>
            </w:r>
          </w:p>
        </w:tc>
      </w:tr>
      <w:tr w:rsidR="004A0681" w:rsidTr="00F47D88">
        <w:trPr>
          <w:trHeight w:val="366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2.4 </w:t>
            </w:r>
            <w:r>
              <w:rPr>
                <w:sz w:val="18"/>
                <w:szCs w:val="18"/>
              </w:rPr>
              <w:t>受试者筛选表、受试者入选表、签认代码表</w:t>
            </w:r>
            <w:r>
              <w:rPr>
                <w:rFonts w:hint="eastAsia"/>
                <w:sz w:val="18"/>
                <w:szCs w:val="18"/>
              </w:rPr>
              <w:t>填写完整，筛选失败注明原因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　</w:t>
            </w:r>
          </w:p>
        </w:tc>
      </w:tr>
      <w:tr w:rsidR="004A0681" w:rsidTr="00F47D88">
        <w:trPr>
          <w:trHeight w:val="28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2.5 </w:t>
            </w:r>
            <w:r>
              <w:rPr>
                <w:sz w:val="18"/>
                <w:szCs w:val="18"/>
              </w:rPr>
              <w:t>入组受试者符合诊断标准和入排标准</w:t>
            </w:r>
            <w:r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　</w:t>
            </w:r>
          </w:p>
        </w:tc>
      </w:tr>
      <w:tr w:rsidR="004A0681" w:rsidTr="00F47D88">
        <w:trPr>
          <w:trHeight w:val="28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2.6 </w:t>
            </w:r>
            <w:r>
              <w:rPr>
                <w:sz w:val="18"/>
                <w:szCs w:val="18"/>
              </w:rPr>
              <w:t>研究者按照执行方案的情况</w:t>
            </w:r>
            <w:r>
              <w:rPr>
                <w:sz w:val="18"/>
                <w:szCs w:val="18"/>
              </w:rPr>
              <w:t xml:space="preserve">* </w:t>
            </w:r>
            <w:r>
              <w:rPr>
                <w:rFonts w:hint="eastAsia"/>
                <w:sz w:val="18"/>
                <w:szCs w:val="18"/>
              </w:rPr>
              <w:t>（按照方案</w:t>
            </w:r>
            <w:r>
              <w:rPr>
                <w:rFonts w:hint="eastAsia"/>
                <w:sz w:val="18"/>
                <w:szCs w:val="18"/>
              </w:rPr>
              <w:t>SOP</w:t>
            </w:r>
            <w:r>
              <w:rPr>
                <w:rFonts w:hint="eastAsia"/>
                <w:sz w:val="18"/>
                <w:szCs w:val="18"/>
              </w:rPr>
              <w:t>检测样本）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</w:tr>
      <w:tr w:rsidR="004A0681" w:rsidTr="00F47D88">
        <w:trPr>
          <w:trHeight w:val="280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3 </w:t>
            </w:r>
            <w:r>
              <w:rPr>
                <w:sz w:val="18"/>
                <w:szCs w:val="18"/>
              </w:rPr>
              <w:t>临床试验的记录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3.1 </w:t>
            </w:r>
            <w:r>
              <w:rPr>
                <w:rFonts w:hint="eastAsia"/>
                <w:sz w:val="18"/>
                <w:szCs w:val="18"/>
              </w:rPr>
              <w:t>使用的</w:t>
            </w:r>
            <w:r>
              <w:rPr>
                <w:rFonts w:hint="eastAsia"/>
                <w:sz w:val="18"/>
                <w:szCs w:val="18"/>
              </w:rPr>
              <w:t>CRF</w:t>
            </w:r>
            <w:r>
              <w:rPr>
                <w:rFonts w:hint="eastAsia"/>
                <w:sz w:val="18"/>
                <w:szCs w:val="18"/>
              </w:rPr>
              <w:t>表与伦理批准的版本一致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　</w:t>
            </w:r>
          </w:p>
        </w:tc>
      </w:tr>
      <w:tr w:rsidR="004A0681" w:rsidTr="00F47D88">
        <w:trPr>
          <w:trHeight w:val="28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3.2 CRF </w:t>
            </w:r>
            <w:r>
              <w:rPr>
                <w:sz w:val="18"/>
                <w:szCs w:val="18"/>
              </w:rPr>
              <w:t>填写规范、及时、准确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　</w:t>
            </w:r>
          </w:p>
        </w:tc>
      </w:tr>
      <w:tr w:rsidR="004A0681" w:rsidTr="00F47D88">
        <w:trPr>
          <w:trHeight w:val="28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3.3 CRF </w:t>
            </w:r>
            <w:r>
              <w:rPr>
                <w:sz w:val="18"/>
                <w:szCs w:val="18"/>
              </w:rPr>
              <w:t>记录的内容可以溯源</w:t>
            </w:r>
            <w:r>
              <w:rPr>
                <w:sz w:val="18"/>
                <w:szCs w:val="18"/>
              </w:rPr>
              <w:t>*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</w:tr>
      <w:tr w:rsidR="004A0681" w:rsidTr="00F47D88">
        <w:trPr>
          <w:trHeight w:val="9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3.4 </w:t>
            </w:r>
            <w:r>
              <w:rPr>
                <w:rFonts w:hint="eastAsia"/>
                <w:sz w:val="18"/>
                <w:szCs w:val="18"/>
              </w:rPr>
              <w:t>入选受试者符合入选</w:t>
            </w:r>
            <w:r>
              <w:rPr>
                <w:rFonts w:hint="eastAsia"/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排出标准（每一条均应有依据）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</w:tr>
      <w:tr w:rsidR="004A0681" w:rsidTr="00F47D88">
        <w:trPr>
          <w:trHeight w:val="9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3.5 </w:t>
            </w:r>
            <w:r>
              <w:rPr>
                <w:rFonts w:hint="eastAsia"/>
                <w:sz w:val="18"/>
                <w:szCs w:val="18"/>
              </w:rPr>
              <w:t>所有检验检查报告均能溯源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</w:tr>
      <w:tr w:rsidR="004A0681" w:rsidTr="00F47D88">
        <w:trPr>
          <w:trHeight w:val="33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3.6 </w:t>
            </w:r>
            <w:r>
              <w:rPr>
                <w:rFonts w:hint="eastAsia"/>
                <w:sz w:val="18"/>
                <w:szCs w:val="18"/>
              </w:rPr>
              <w:t>偏离方案与违背方案有记录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　</w:t>
            </w:r>
          </w:p>
        </w:tc>
      </w:tr>
      <w:tr w:rsidR="004A0681" w:rsidTr="00F47D88">
        <w:trPr>
          <w:trHeight w:val="323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4 </w:t>
            </w:r>
            <w:r>
              <w:rPr>
                <w:sz w:val="18"/>
                <w:szCs w:val="18"/>
              </w:rPr>
              <w:t>培训与监查情况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</w:t>
            </w:r>
            <w:r>
              <w:rPr>
                <w:sz w:val="18"/>
                <w:szCs w:val="18"/>
              </w:rPr>
              <w:t>有符合资质的监查员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　</w:t>
            </w:r>
          </w:p>
        </w:tc>
      </w:tr>
      <w:tr w:rsidR="004A0681" w:rsidTr="00F47D88">
        <w:trPr>
          <w:trHeight w:val="28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4.2 </w:t>
            </w:r>
            <w:r>
              <w:rPr>
                <w:sz w:val="18"/>
                <w:szCs w:val="18"/>
              </w:rPr>
              <w:t>召开研究启动会并</w:t>
            </w:r>
            <w:r>
              <w:rPr>
                <w:rFonts w:hint="eastAsia"/>
                <w:sz w:val="18"/>
                <w:szCs w:val="18"/>
              </w:rPr>
              <w:t>有培训记录、签到、照片和</w:t>
            </w:r>
            <w:r>
              <w:rPr>
                <w:rFonts w:hint="eastAsia"/>
                <w:sz w:val="18"/>
                <w:szCs w:val="18"/>
              </w:rPr>
              <w:t>PPT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　</w:t>
            </w:r>
          </w:p>
        </w:tc>
      </w:tr>
      <w:tr w:rsidR="004A0681" w:rsidTr="00F47D88">
        <w:trPr>
          <w:trHeight w:val="28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4.3 </w:t>
            </w:r>
            <w:r>
              <w:rPr>
                <w:sz w:val="18"/>
                <w:szCs w:val="18"/>
              </w:rPr>
              <w:t>项目组成员培训记录真实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　</w:t>
            </w:r>
          </w:p>
        </w:tc>
      </w:tr>
      <w:tr w:rsidR="004A0681" w:rsidTr="00F47D88">
        <w:trPr>
          <w:trHeight w:val="358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4.4 </w:t>
            </w:r>
            <w:r>
              <w:rPr>
                <w:sz w:val="18"/>
                <w:szCs w:val="18"/>
              </w:rPr>
              <w:t>监查员进行了监查并对存在问题进行书面反馈</w:t>
            </w:r>
            <w:r>
              <w:rPr>
                <w:rFonts w:hint="eastAsia"/>
                <w:sz w:val="18"/>
                <w:szCs w:val="18"/>
              </w:rPr>
              <w:t>，监查员与研究者签字及日期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　</w:t>
            </w:r>
          </w:p>
        </w:tc>
      </w:tr>
      <w:tr w:rsidR="004A0681" w:rsidTr="00F47D88">
        <w:trPr>
          <w:trHeight w:val="280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5 </w:t>
            </w:r>
            <w:r>
              <w:rPr>
                <w:sz w:val="18"/>
                <w:szCs w:val="18"/>
              </w:rPr>
              <w:t>试验</w:t>
            </w:r>
            <w:r>
              <w:rPr>
                <w:rFonts w:hint="eastAsia"/>
                <w:sz w:val="18"/>
                <w:szCs w:val="18"/>
              </w:rPr>
              <w:t>体外诊断试剂</w:t>
            </w:r>
            <w:r>
              <w:rPr>
                <w:sz w:val="18"/>
                <w:szCs w:val="18"/>
              </w:rPr>
              <w:t>管理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</w:t>
            </w:r>
            <w:r>
              <w:rPr>
                <w:sz w:val="18"/>
                <w:szCs w:val="18"/>
              </w:rPr>
              <w:t>试验</w:t>
            </w:r>
            <w:r>
              <w:rPr>
                <w:rFonts w:hint="eastAsia"/>
                <w:sz w:val="18"/>
                <w:szCs w:val="18"/>
              </w:rPr>
              <w:t>体外诊断试剂</w:t>
            </w:r>
            <w:r>
              <w:rPr>
                <w:sz w:val="18"/>
                <w:szCs w:val="18"/>
              </w:rPr>
              <w:t>有专人负责管理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　</w:t>
            </w:r>
          </w:p>
        </w:tc>
      </w:tr>
      <w:tr w:rsidR="004A0681" w:rsidTr="00F47D88">
        <w:trPr>
          <w:trHeight w:val="396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5.2 </w:t>
            </w:r>
            <w:r>
              <w:rPr>
                <w:rFonts w:hint="eastAsia"/>
                <w:sz w:val="18"/>
                <w:szCs w:val="18"/>
              </w:rPr>
              <w:t>体外诊断试剂</w:t>
            </w:r>
            <w:r>
              <w:rPr>
                <w:sz w:val="18"/>
                <w:szCs w:val="18"/>
              </w:rPr>
              <w:t>输送、接收、储存、发放、使用符合相关</w:t>
            </w:r>
            <w:r>
              <w:rPr>
                <w:sz w:val="18"/>
                <w:szCs w:val="18"/>
              </w:rPr>
              <w:t xml:space="preserve"> SOP </w:t>
            </w:r>
            <w:r>
              <w:rPr>
                <w:sz w:val="18"/>
                <w:szCs w:val="18"/>
              </w:rPr>
              <w:t>要求</w:t>
            </w:r>
            <w:r>
              <w:rPr>
                <w:sz w:val="18"/>
                <w:szCs w:val="18"/>
              </w:rPr>
              <w:t xml:space="preserve">*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　</w:t>
            </w:r>
          </w:p>
        </w:tc>
      </w:tr>
      <w:tr w:rsidR="004A0681" w:rsidTr="00F47D88">
        <w:trPr>
          <w:trHeight w:val="9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5.3 </w:t>
            </w:r>
            <w:r>
              <w:rPr>
                <w:sz w:val="18"/>
                <w:szCs w:val="18"/>
              </w:rPr>
              <w:t>每个批次</w:t>
            </w:r>
            <w:r>
              <w:rPr>
                <w:rFonts w:hint="eastAsia"/>
                <w:sz w:val="18"/>
                <w:szCs w:val="18"/>
              </w:rPr>
              <w:t>体外诊断试剂</w:t>
            </w:r>
            <w:r>
              <w:rPr>
                <w:sz w:val="18"/>
                <w:szCs w:val="18"/>
              </w:rPr>
              <w:t>均有相应的</w:t>
            </w:r>
            <w:r>
              <w:rPr>
                <w:rFonts w:hint="eastAsia"/>
                <w:sz w:val="18"/>
                <w:szCs w:val="18"/>
              </w:rPr>
              <w:t>产品检测报告和自测</w:t>
            </w:r>
            <w:r>
              <w:rPr>
                <w:sz w:val="18"/>
                <w:szCs w:val="18"/>
              </w:rPr>
              <w:t>报告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　</w:t>
            </w:r>
          </w:p>
        </w:tc>
      </w:tr>
      <w:tr w:rsidR="004A0681" w:rsidTr="00F47D88">
        <w:trPr>
          <w:trHeight w:val="9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5.4 </w:t>
            </w:r>
            <w:r>
              <w:rPr>
                <w:rFonts w:hint="eastAsia"/>
                <w:sz w:val="18"/>
                <w:szCs w:val="18"/>
              </w:rPr>
              <w:t>与检测报告、临床试验方案中的产品名称一致性，规格型号相符性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</w:tr>
      <w:tr w:rsidR="004A0681" w:rsidTr="00F47D88">
        <w:trPr>
          <w:trHeight w:val="9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5.5 </w:t>
            </w:r>
            <w:r>
              <w:rPr>
                <w:rFonts w:hint="eastAsia"/>
                <w:sz w:val="18"/>
                <w:szCs w:val="18"/>
              </w:rPr>
              <w:t>运输记录完整、运输条件要符合要求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</w:tr>
      <w:tr w:rsidR="004A0681" w:rsidTr="00F47D88">
        <w:trPr>
          <w:trHeight w:val="28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5.4 </w:t>
            </w:r>
            <w:r>
              <w:rPr>
                <w:rFonts w:hint="eastAsia"/>
                <w:sz w:val="18"/>
                <w:szCs w:val="18"/>
              </w:rPr>
              <w:t>体外诊断试剂</w:t>
            </w:r>
            <w:r>
              <w:rPr>
                <w:sz w:val="18"/>
                <w:szCs w:val="18"/>
              </w:rPr>
              <w:t>交接每一环节均有签名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　</w:t>
            </w:r>
          </w:p>
        </w:tc>
      </w:tr>
      <w:tr w:rsidR="004A0681" w:rsidTr="00F47D88">
        <w:trPr>
          <w:trHeight w:val="28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5.5 </w:t>
            </w:r>
            <w:r>
              <w:rPr>
                <w:sz w:val="18"/>
                <w:szCs w:val="18"/>
              </w:rPr>
              <w:t>试验</w:t>
            </w:r>
            <w:r>
              <w:rPr>
                <w:rFonts w:hint="eastAsia"/>
                <w:sz w:val="18"/>
                <w:szCs w:val="18"/>
              </w:rPr>
              <w:t>体外诊断试剂</w:t>
            </w:r>
            <w:r>
              <w:rPr>
                <w:sz w:val="18"/>
                <w:szCs w:val="18"/>
              </w:rPr>
              <w:t>的保存条件与其储存要求一致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　</w:t>
            </w:r>
          </w:p>
        </w:tc>
      </w:tr>
      <w:tr w:rsidR="004A0681" w:rsidTr="00F47D88">
        <w:trPr>
          <w:trHeight w:val="28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5.6 </w:t>
            </w:r>
            <w:r>
              <w:rPr>
                <w:sz w:val="18"/>
                <w:szCs w:val="18"/>
              </w:rPr>
              <w:t>按规定进行温、湿度记录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</w:tr>
      <w:tr w:rsidR="004A0681" w:rsidTr="00F47D88">
        <w:trPr>
          <w:trHeight w:val="28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5.7</w:t>
            </w:r>
            <w:r>
              <w:rPr>
                <w:rFonts w:hint="eastAsia"/>
                <w:sz w:val="18"/>
                <w:szCs w:val="18"/>
              </w:rPr>
              <w:t>研究设备校验证明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　</w:t>
            </w:r>
          </w:p>
        </w:tc>
      </w:tr>
      <w:tr w:rsidR="004A0681" w:rsidTr="00F47D88">
        <w:trPr>
          <w:trHeight w:val="280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6 </w:t>
            </w:r>
            <w:r>
              <w:rPr>
                <w:sz w:val="18"/>
                <w:szCs w:val="18"/>
              </w:rPr>
              <w:t>临床试验文件管理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6.1 </w:t>
            </w:r>
            <w:r>
              <w:rPr>
                <w:rFonts w:hint="eastAsia"/>
                <w:sz w:val="18"/>
                <w:szCs w:val="18"/>
              </w:rPr>
              <w:t>按规定向省级食品药品监督管理局提交备案（备案表复印件）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</w:tr>
      <w:tr w:rsidR="004A0681" w:rsidTr="00F47D88">
        <w:trPr>
          <w:trHeight w:val="280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有</w:t>
            </w:r>
            <w:r>
              <w:rPr>
                <w:sz w:val="18"/>
                <w:szCs w:val="18"/>
              </w:rPr>
              <w:t>伦理委员会批件</w:t>
            </w:r>
            <w:r>
              <w:rPr>
                <w:rFonts w:hint="eastAsia"/>
                <w:sz w:val="18"/>
                <w:szCs w:val="18"/>
              </w:rPr>
              <w:t>。若是国际合作项目需在获批伦理后进行人遗批件申请，或其他人遗办要求的备案条件应完成人遗备案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　</w:t>
            </w:r>
          </w:p>
        </w:tc>
      </w:tr>
      <w:tr w:rsidR="004A0681" w:rsidTr="00F47D88">
        <w:trPr>
          <w:trHeight w:val="280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各个版本的临床试验方案</w:t>
            </w:r>
            <w:r>
              <w:rPr>
                <w:rFonts w:hint="eastAsia"/>
                <w:sz w:val="18"/>
                <w:szCs w:val="18"/>
              </w:rPr>
              <w:t>有申办者盖章且主要研究者签字，均与伦理批准的版本一致，并经培训后实施，更新版重新培训。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　</w:t>
            </w:r>
          </w:p>
        </w:tc>
      </w:tr>
      <w:tr w:rsidR="004A0681" w:rsidTr="00F47D88">
        <w:trPr>
          <w:trHeight w:val="280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授权表</w:t>
            </w:r>
            <w:r>
              <w:rPr>
                <w:rFonts w:hint="eastAsia"/>
                <w:sz w:val="18"/>
                <w:szCs w:val="18"/>
              </w:rPr>
              <w:t>（有</w:t>
            </w:r>
            <w:r>
              <w:rPr>
                <w:rFonts w:hint="eastAsia"/>
                <w:sz w:val="18"/>
                <w:szCs w:val="18"/>
              </w:rPr>
              <w:t>PI</w:t>
            </w:r>
            <w:r>
              <w:rPr>
                <w:rFonts w:hint="eastAsia"/>
                <w:sz w:val="18"/>
                <w:szCs w:val="18"/>
              </w:rPr>
              <w:t>签字确认与授权起止日期）</w:t>
            </w:r>
            <w:r>
              <w:rPr>
                <w:sz w:val="18"/>
                <w:szCs w:val="18"/>
              </w:rPr>
              <w:t>、研究者简历及相关资质证书</w:t>
            </w:r>
            <w:r>
              <w:rPr>
                <w:rFonts w:hint="eastAsia"/>
                <w:sz w:val="18"/>
                <w:szCs w:val="18"/>
              </w:rPr>
              <w:t>（执业证和</w:t>
            </w:r>
            <w:r>
              <w:rPr>
                <w:rFonts w:hint="eastAsia"/>
                <w:sz w:val="18"/>
                <w:szCs w:val="18"/>
              </w:rPr>
              <w:t>GCP</w:t>
            </w:r>
            <w:r>
              <w:rPr>
                <w:rFonts w:hint="eastAsia"/>
                <w:sz w:val="18"/>
                <w:szCs w:val="18"/>
              </w:rPr>
              <w:t>证）、授权人员均培训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　</w:t>
            </w:r>
          </w:p>
        </w:tc>
      </w:tr>
      <w:tr w:rsidR="004A0681" w:rsidTr="00F47D88">
        <w:trPr>
          <w:trHeight w:val="280"/>
        </w:trPr>
        <w:tc>
          <w:tcPr>
            <w:tcW w:w="98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实验室正常值及室间质控证明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　</w:t>
            </w:r>
          </w:p>
        </w:tc>
      </w:tr>
      <w:tr w:rsidR="004A0681" w:rsidTr="00F47D88">
        <w:trPr>
          <w:trHeight w:val="280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7 </w:t>
            </w:r>
            <w:r>
              <w:rPr>
                <w:rFonts w:hint="eastAsia"/>
                <w:sz w:val="18"/>
                <w:szCs w:val="18"/>
              </w:rPr>
              <w:t>试验用仪器及冰箱管理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7.1 </w:t>
            </w:r>
            <w:r>
              <w:rPr>
                <w:rFonts w:hint="eastAsia"/>
                <w:sz w:val="18"/>
                <w:szCs w:val="18"/>
              </w:rPr>
              <w:t>有试验用仪器使用说明书、校准证书、合格证等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</w:tr>
      <w:tr w:rsidR="004A0681" w:rsidTr="00F47D88">
        <w:trPr>
          <w:trHeight w:val="280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7.2</w:t>
            </w:r>
            <w:r>
              <w:rPr>
                <w:rFonts w:hint="eastAsia"/>
                <w:sz w:val="18"/>
                <w:szCs w:val="18"/>
              </w:rPr>
              <w:t>考核试剂的测试数据与仪器上的数据一致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</w:tr>
      <w:tr w:rsidR="004A0681" w:rsidTr="00F47D88">
        <w:trPr>
          <w:trHeight w:val="280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7.3</w:t>
            </w:r>
            <w:r>
              <w:rPr>
                <w:rFonts w:hint="eastAsia"/>
                <w:sz w:val="18"/>
                <w:szCs w:val="18"/>
              </w:rPr>
              <w:t>对照试剂的测试数据与仪器上的数据一致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</w:tr>
      <w:tr w:rsidR="004A0681" w:rsidTr="00F47D88">
        <w:trPr>
          <w:trHeight w:val="280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7.4 </w:t>
            </w:r>
            <w:r>
              <w:rPr>
                <w:rFonts w:hint="eastAsia"/>
                <w:sz w:val="18"/>
                <w:szCs w:val="18"/>
              </w:rPr>
              <w:t>样本检测记录同仪器上的记录一致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</w:tr>
      <w:tr w:rsidR="004A0681" w:rsidTr="00F47D88">
        <w:trPr>
          <w:trHeight w:val="280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7.5 </w:t>
            </w:r>
            <w:r>
              <w:rPr>
                <w:rFonts w:hint="eastAsia"/>
                <w:sz w:val="18"/>
                <w:szCs w:val="18"/>
              </w:rPr>
              <w:t>质量控制记录同仪器上的记录一致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</w:tr>
      <w:tr w:rsidR="004A0681" w:rsidTr="00F47D88">
        <w:trPr>
          <w:trHeight w:val="280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7.6 </w:t>
            </w:r>
            <w:r>
              <w:rPr>
                <w:rFonts w:hint="eastAsia"/>
                <w:sz w:val="18"/>
                <w:szCs w:val="18"/>
              </w:rPr>
              <w:t>冰箱使用说明书、校准证书、合格证书等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</w:tr>
      <w:tr w:rsidR="004A0681" w:rsidTr="00F47D88">
        <w:trPr>
          <w:trHeight w:val="280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7.7 </w:t>
            </w:r>
            <w:r>
              <w:rPr>
                <w:rFonts w:hint="eastAsia"/>
                <w:sz w:val="18"/>
                <w:szCs w:val="18"/>
              </w:rPr>
              <w:t>冰箱具有标识，且标识清晰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</w:tr>
      <w:tr w:rsidR="004A0681" w:rsidTr="00F47D88">
        <w:trPr>
          <w:trHeight w:val="280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7.8</w:t>
            </w:r>
            <w:r>
              <w:rPr>
                <w:rFonts w:hint="eastAsia"/>
                <w:sz w:val="18"/>
                <w:szCs w:val="18"/>
              </w:rPr>
              <w:t>保存试剂盒的冰箱温度记录有相应的人员签字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</w:tr>
      <w:tr w:rsidR="004A0681" w:rsidTr="00F47D88">
        <w:trPr>
          <w:trHeight w:val="280"/>
        </w:trPr>
        <w:tc>
          <w:tcPr>
            <w:tcW w:w="98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7.9 </w:t>
            </w:r>
            <w:r>
              <w:rPr>
                <w:rFonts w:hint="eastAsia"/>
                <w:sz w:val="18"/>
                <w:szCs w:val="18"/>
              </w:rPr>
              <w:t>保存生物样本的冰箱温度记录有相应的人员签字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</w:tr>
      <w:tr w:rsidR="004A0681" w:rsidTr="00F47D88">
        <w:trPr>
          <w:trHeight w:val="280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8 </w:t>
            </w:r>
            <w:r>
              <w:rPr>
                <w:rFonts w:hint="eastAsia"/>
                <w:sz w:val="18"/>
                <w:szCs w:val="18"/>
              </w:rPr>
              <w:t>样本管理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8.1 </w:t>
            </w:r>
            <w:r>
              <w:rPr>
                <w:rFonts w:hint="eastAsia"/>
                <w:sz w:val="18"/>
                <w:szCs w:val="18"/>
              </w:rPr>
              <w:t>样本检测具有完整的原始记录，并与临床试验方案一致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</w:tr>
      <w:tr w:rsidR="004A0681" w:rsidTr="00F47D88">
        <w:trPr>
          <w:trHeight w:val="280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8.2 </w:t>
            </w:r>
            <w:r>
              <w:rPr>
                <w:rFonts w:hint="eastAsia"/>
                <w:sz w:val="18"/>
                <w:szCs w:val="18"/>
              </w:rPr>
              <w:t>样本选择依据与方案的入排标准一致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</w:tr>
      <w:tr w:rsidR="004A0681" w:rsidTr="00F47D88">
        <w:trPr>
          <w:trHeight w:val="280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8.3 </w:t>
            </w:r>
            <w:r>
              <w:rPr>
                <w:rFonts w:hint="eastAsia"/>
                <w:sz w:val="18"/>
                <w:szCs w:val="18"/>
              </w:rPr>
              <w:t>样本冷藏和冷冻的时间与方案的要求一致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</w:tr>
      <w:tr w:rsidR="004A0681" w:rsidTr="00F47D88">
        <w:trPr>
          <w:trHeight w:val="280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8.4 </w:t>
            </w:r>
            <w:r>
              <w:rPr>
                <w:rFonts w:hint="eastAsia"/>
                <w:sz w:val="18"/>
                <w:szCs w:val="18"/>
              </w:rPr>
              <w:t>样本出入库登记表的筛选和入组数量和样本测试记录、样本销毁记录数量一致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</w:tr>
      <w:tr w:rsidR="004A0681" w:rsidTr="00F47D88">
        <w:trPr>
          <w:trHeight w:val="280"/>
        </w:trPr>
        <w:tc>
          <w:tcPr>
            <w:tcW w:w="9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8.5 </w:t>
            </w:r>
            <w:r>
              <w:rPr>
                <w:rFonts w:hint="eastAsia"/>
                <w:sz w:val="18"/>
                <w:szCs w:val="18"/>
              </w:rPr>
              <w:t>样本没有在临床试验中重复使用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</w:tr>
      <w:tr w:rsidR="004A0681" w:rsidTr="00F47D88">
        <w:trPr>
          <w:trHeight w:val="280"/>
        </w:trPr>
        <w:tc>
          <w:tcPr>
            <w:tcW w:w="98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8.6 </w:t>
            </w:r>
            <w:r>
              <w:rPr>
                <w:rFonts w:hint="eastAsia"/>
                <w:sz w:val="18"/>
                <w:szCs w:val="18"/>
              </w:rPr>
              <w:t>按照试验方案要求进行编盲和揭盲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</w:p>
        </w:tc>
      </w:tr>
      <w:tr w:rsidR="004A0681" w:rsidTr="00F47D88">
        <w:trPr>
          <w:trHeight w:val="28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其他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681" w:rsidRDefault="004A0681" w:rsidP="00F47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　</w:t>
            </w:r>
          </w:p>
        </w:tc>
      </w:tr>
    </w:tbl>
    <w:p w:rsidR="003027C1" w:rsidRDefault="004A0681">
      <w:r>
        <w:rPr>
          <w:sz w:val="22"/>
          <w:szCs w:val="22"/>
        </w:rPr>
        <w:t>备注：带</w:t>
      </w:r>
      <w:r>
        <w:rPr>
          <w:sz w:val="22"/>
          <w:szCs w:val="22"/>
        </w:rPr>
        <w:t>*</w:t>
      </w:r>
      <w:r>
        <w:rPr>
          <w:sz w:val="22"/>
          <w:szCs w:val="22"/>
        </w:rPr>
        <w:t>号的项目较有可能出现严重问题，须特别关注。</w:t>
      </w:r>
    </w:p>
    <w:sectPr w:rsidR="003027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27C1" w:rsidRDefault="003027C1" w:rsidP="004A0681">
      <w:r>
        <w:separator/>
      </w:r>
    </w:p>
  </w:endnote>
  <w:endnote w:type="continuationSeparator" w:id="1">
    <w:p w:rsidR="003027C1" w:rsidRDefault="003027C1" w:rsidP="004A06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27C1" w:rsidRDefault="003027C1" w:rsidP="004A0681">
      <w:r>
        <w:separator/>
      </w:r>
    </w:p>
  </w:footnote>
  <w:footnote w:type="continuationSeparator" w:id="1">
    <w:p w:rsidR="003027C1" w:rsidRDefault="003027C1" w:rsidP="004A06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A0681"/>
    <w:rsid w:val="003027C1"/>
    <w:rsid w:val="004A0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68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A06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A068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A068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A068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2024-05-23T01:47:00Z</dcterms:created>
  <dcterms:modified xsi:type="dcterms:W3CDTF">2024-05-23T01:47:00Z</dcterms:modified>
</cp:coreProperties>
</file>